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0596D" w14:textId="77777777" w:rsidR="001511B8" w:rsidRDefault="00063245">
      <w:pPr>
        <w:spacing w:line="391" w:lineRule="auto"/>
        <w:jc w:val="center"/>
        <w:rPr>
          <w:spacing w:val="-68"/>
          <w:sz w:val="28"/>
          <w:szCs w:val="28"/>
        </w:rPr>
      </w:pPr>
      <w:r>
        <w:rPr>
          <w:sz w:val="28"/>
          <w:szCs w:val="28"/>
        </w:rPr>
        <w:t xml:space="preserve">Федеральное государственное образовательное бюджетное учреждение </w:t>
      </w:r>
    </w:p>
    <w:p w14:paraId="6043A82D" w14:textId="77777777" w:rsidR="001511B8" w:rsidRDefault="00063245">
      <w:pPr>
        <w:spacing w:line="391" w:lineRule="auto"/>
        <w:jc w:val="center"/>
        <w:rPr>
          <w:sz w:val="28"/>
          <w:szCs w:val="28"/>
        </w:rPr>
      </w:pPr>
      <w:r>
        <w:rPr>
          <w:sz w:val="28"/>
          <w:szCs w:val="28"/>
        </w:rPr>
        <w:t>высшего образования</w:t>
      </w:r>
    </w:p>
    <w:p w14:paraId="1E97B0AC" w14:textId="77777777" w:rsidR="001511B8" w:rsidRDefault="00063245">
      <w:pPr>
        <w:pStyle w:val="1"/>
        <w:spacing w:line="384" w:lineRule="auto"/>
        <w:ind w:left="0"/>
        <w:jc w:val="center"/>
      </w:pPr>
      <w:r>
        <w:t>«ФИНАНСОВЫЙ УНИВЕРСИТЕТ ПРИ ПРАВИТЕЛЬСТВЕ РОССИЙСКОЙ ФЕДЕРАЦИИ»</w:t>
      </w:r>
    </w:p>
    <w:p w14:paraId="3C6186A8" w14:textId="77777777" w:rsidR="001511B8" w:rsidRDefault="00063245">
      <w:pPr>
        <w:jc w:val="center"/>
        <w:rPr>
          <w:b/>
          <w:bCs/>
          <w:sz w:val="28"/>
          <w:szCs w:val="28"/>
        </w:rPr>
      </w:pPr>
      <w:r>
        <w:rPr>
          <w:b/>
          <w:bCs/>
          <w:sz w:val="28"/>
          <w:szCs w:val="28"/>
        </w:rPr>
        <w:t>(Финансовый университет)</w:t>
      </w:r>
    </w:p>
    <w:p w14:paraId="0477C283" w14:textId="77777777" w:rsidR="001511B8" w:rsidRDefault="00063245">
      <w:pPr>
        <w:pStyle w:val="1"/>
        <w:ind w:left="0"/>
        <w:jc w:val="center"/>
      </w:pPr>
      <w:r>
        <w:t>Департамент иностранных языков и межкультурной коммуникации</w:t>
      </w:r>
    </w:p>
    <w:p w14:paraId="016DC927" w14:textId="77777777" w:rsidR="001511B8" w:rsidRDefault="00063245">
      <w:pPr>
        <w:jc w:val="center"/>
        <w:rPr>
          <w:b/>
          <w:bCs/>
          <w:sz w:val="28"/>
          <w:szCs w:val="28"/>
        </w:rPr>
      </w:pPr>
      <w:r>
        <w:rPr>
          <w:b/>
          <w:bCs/>
          <w:sz w:val="28"/>
          <w:szCs w:val="28"/>
        </w:rPr>
        <w:t>Факультета Международных экономических отношений</w:t>
      </w:r>
    </w:p>
    <w:p w14:paraId="6BCA7B10" w14:textId="77777777" w:rsidR="001511B8" w:rsidRDefault="001511B8">
      <w:pPr>
        <w:jc w:val="right"/>
        <w:rPr>
          <w:sz w:val="28"/>
          <w:szCs w:val="28"/>
        </w:rPr>
      </w:pPr>
    </w:p>
    <w:p w14:paraId="51E000DC" w14:textId="77777777" w:rsidR="001511B8" w:rsidRDefault="00063245">
      <w:pPr>
        <w:jc w:val="center"/>
        <w:rPr>
          <w:rFonts w:eastAsia="Calibri"/>
          <w:bCs/>
          <w:sz w:val="28"/>
          <w:szCs w:val="28"/>
        </w:rPr>
      </w:pPr>
      <w:r>
        <w:rPr>
          <w:rFonts w:eastAsia="Calibri"/>
          <w:bCs/>
          <w:sz w:val="28"/>
          <w:szCs w:val="28"/>
        </w:rPr>
        <w:t xml:space="preserve">                                                              УТВЕРЖДАЮ</w:t>
      </w:r>
    </w:p>
    <w:p w14:paraId="198DDA75" w14:textId="77777777" w:rsidR="001511B8" w:rsidRDefault="00063245">
      <w:pPr>
        <w:widowControl/>
        <w:jc w:val="center"/>
        <w:rPr>
          <w:rFonts w:eastAsia="Calibri"/>
          <w:bCs/>
          <w:sz w:val="28"/>
          <w:szCs w:val="28"/>
        </w:rPr>
      </w:pPr>
      <w:r>
        <w:rPr>
          <w:rFonts w:eastAsia="Calibri"/>
          <w:bCs/>
          <w:sz w:val="28"/>
          <w:szCs w:val="28"/>
        </w:rPr>
        <w:t xml:space="preserve">                                                                            Проректор по учебной </w:t>
      </w:r>
    </w:p>
    <w:p w14:paraId="72026882" w14:textId="77777777" w:rsidR="001511B8" w:rsidRDefault="00063245">
      <w:pPr>
        <w:widowControl/>
        <w:jc w:val="center"/>
        <w:rPr>
          <w:rFonts w:eastAsia="Calibri"/>
          <w:bCs/>
          <w:sz w:val="28"/>
          <w:szCs w:val="28"/>
        </w:rPr>
      </w:pPr>
      <w:r>
        <w:rPr>
          <w:rFonts w:eastAsia="Calibri"/>
          <w:bCs/>
          <w:sz w:val="28"/>
          <w:szCs w:val="28"/>
        </w:rPr>
        <w:t xml:space="preserve">                                                                             и методической работе </w:t>
      </w:r>
    </w:p>
    <w:p w14:paraId="6170314B" w14:textId="77777777" w:rsidR="001511B8" w:rsidRDefault="001511B8">
      <w:pPr>
        <w:widowControl/>
        <w:jc w:val="center"/>
        <w:rPr>
          <w:rFonts w:eastAsia="Calibri"/>
          <w:bCs/>
          <w:sz w:val="28"/>
          <w:szCs w:val="28"/>
        </w:rPr>
      </w:pPr>
    </w:p>
    <w:p w14:paraId="28200402" w14:textId="77777777" w:rsidR="001511B8" w:rsidRDefault="001511B8">
      <w:pPr>
        <w:widowControl/>
        <w:jc w:val="center"/>
        <w:rPr>
          <w:rFonts w:eastAsia="Calibri"/>
          <w:bCs/>
          <w:sz w:val="28"/>
          <w:szCs w:val="28"/>
        </w:rPr>
      </w:pPr>
    </w:p>
    <w:p w14:paraId="6F467A92" w14:textId="77777777" w:rsidR="001511B8" w:rsidRDefault="00063245">
      <w:pPr>
        <w:widowControl/>
        <w:jc w:val="center"/>
        <w:rPr>
          <w:rFonts w:eastAsia="Calibri"/>
          <w:bCs/>
          <w:sz w:val="28"/>
          <w:szCs w:val="28"/>
          <w:highlight w:val="yellow"/>
        </w:rPr>
      </w:pPr>
      <w:r>
        <w:rPr>
          <w:rFonts w:eastAsia="Calibri"/>
          <w:bCs/>
          <w:sz w:val="28"/>
          <w:szCs w:val="28"/>
        </w:rPr>
        <w:t xml:space="preserve">                                                                                    __________Е.А. Каменева</w:t>
      </w:r>
    </w:p>
    <w:p w14:paraId="7DD91591" w14:textId="7A00DC23" w:rsidR="001511B8" w:rsidRDefault="00063245">
      <w:pPr>
        <w:widowControl/>
        <w:jc w:val="center"/>
      </w:pPr>
      <w:r>
        <w:rPr>
          <w:rFonts w:eastAsia="Calibri"/>
          <w:bCs/>
          <w:sz w:val="28"/>
          <w:szCs w:val="28"/>
        </w:rPr>
        <w:t xml:space="preserve">                                               </w:t>
      </w:r>
      <w:r w:rsidR="008E6215">
        <w:rPr>
          <w:rFonts w:eastAsia="Calibri"/>
          <w:bCs/>
          <w:sz w:val="28"/>
          <w:szCs w:val="28"/>
        </w:rPr>
        <w:t xml:space="preserve">                           </w:t>
      </w:r>
      <w:r w:rsidR="0006424D">
        <w:rPr>
          <w:rFonts w:eastAsia="Calibri"/>
          <w:bCs/>
          <w:sz w:val="28"/>
          <w:szCs w:val="28"/>
        </w:rPr>
        <w:t xml:space="preserve">27 сентября </w:t>
      </w:r>
      <w:bookmarkStart w:id="0" w:name="_GoBack"/>
      <w:bookmarkEnd w:id="0"/>
      <w:r>
        <w:rPr>
          <w:rFonts w:eastAsia="Calibri"/>
          <w:bCs/>
          <w:sz w:val="28"/>
          <w:szCs w:val="28"/>
        </w:rPr>
        <w:t>202</w:t>
      </w:r>
      <w:r w:rsidR="000A549B">
        <w:rPr>
          <w:rFonts w:eastAsia="Calibri"/>
          <w:bCs/>
          <w:sz w:val="28"/>
          <w:szCs w:val="28"/>
        </w:rPr>
        <w:t>3</w:t>
      </w:r>
      <w:r>
        <w:rPr>
          <w:rFonts w:eastAsia="Calibri"/>
          <w:bCs/>
          <w:sz w:val="28"/>
          <w:szCs w:val="28"/>
        </w:rPr>
        <w:t xml:space="preserve"> г.</w:t>
      </w:r>
    </w:p>
    <w:p w14:paraId="0C1D567D" w14:textId="77777777" w:rsidR="001511B8" w:rsidRDefault="001511B8">
      <w:pPr>
        <w:rPr>
          <w:sz w:val="28"/>
          <w:szCs w:val="28"/>
        </w:rPr>
      </w:pPr>
    </w:p>
    <w:p w14:paraId="5C8BA1CC" w14:textId="77777777" w:rsidR="001511B8" w:rsidRDefault="001511B8">
      <w:pPr>
        <w:pStyle w:val="1"/>
        <w:ind w:left="0"/>
      </w:pPr>
    </w:p>
    <w:p w14:paraId="73CAE546" w14:textId="77777777" w:rsidR="001511B8" w:rsidRDefault="001511B8">
      <w:pPr>
        <w:pStyle w:val="1"/>
        <w:ind w:left="0"/>
        <w:jc w:val="center"/>
      </w:pPr>
    </w:p>
    <w:p w14:paraId="49CAAA49" w14:textId="77777777" w:rsidR="001511B8" w:rsidRDefault="00063245">
      <w:pPr>
        <w:pStyle w:val="1"/>
        <w:ind w:left="0"/>
        <w:jc w:val="center"/>
      </w:pPr>
      <w:r>
        <w:t>Климова И.И., Глушкова Н.М., Любимова Т.Н.</w:t>
      </w:r>
    </w:p>
    <w:p w14:paraId="7EF39619" w14:textId="77777777" w:rsidR="001511B8" w:rsidRDefault="001511B8">
      <w:pPr>
        <w:pStyle w:val="1"/>
        <w:ind w:left="0"/>
        <w:jc w:val="center"/>
      </w:pPr>
    </w:p>
    <w:p w14:paraId="61D22648" w14:textId="77777777" w:rsidR="001511B8" w:rsidRDefault="001511B8"/>
    <w:p w14:paraId="561372E5" w14:textId="77777777" w:rsidR="001511B8" w:rsidRDefault="00063245">
      <w:pPr>
        <w:pStyle w:val="1"/>
        <w:spacing w:line="360" w:lineRule="auto"/>
        <w:ind w:left="0"/>
        <w:jc w:val="center"/>
      </w:pPr>
      <w:r>
        <w:t>ИНОСТРАННЫЙ ЯЗЫК В ПРОФЕССИОНАЛЬНОЙ СФЕРЕ</w:t>
      </w:r>
    </w:p>
    <w:p w14:paraId="432B93C2" w14:textId="77777777" w:rsidR="001511B8" w:rsidRDefault="00063245">
      <w:pPr>
        <w:spacing w:line="360" w:lineRule="auto"/>
        <w:jc w:val="center"/>
        <w:rPr>
          <w:b/>
          <w:bCs/>
          <w:sz w:val="28"/>
          <w:szCs w:val="28"/>
        </w:rPr>
      </w:pPr>
      <w:r>
        <w:rPr>
          <w:b/>
          <w:bCs/>
          <w:sz w:val="28"/>
          <w:szCs w:val="28"/>
        </w:rPr>
        <w:t>Рабочая программа дисциплины</w:t>
      </w:r>
    </w:p>
    <w:p w14:paraId="79D047C6" w14:textId="77777777" w:rsidR="001511B8" w:rsidRDefault="00063245">
      <w:pPr>
        <w:spacing w:line="360" w:lineRule="auto"/>
        <w:jc w:val="center"/>
        <w:rPr>
          <w:sz w:val="28"/>
          <w:szCs w:val="28"/>
        </w:rPr>
      </w:pPr>
      <w:r>
        <w:rPr>
          <w:sz w:val="28"/>
          <w:szCs w:val="28"/>
        </w:rPr>
        <w:t xml:space="preserve">для студентов, обучающихся по направлению подготовки </w:t>
      </w:r>
    </w:p>
    <w:p w14:paraId="465E7004" w14:textId="77777777" w:rsidR="001511B8" w:rsidRDefault="00063245">
      <w:pPr>
        <w:spacing w:line="360" w:lineRule="auto"/>
        <w:jc w:val="center"/>
        <w:rPr>
          <w:sz w:val="28"/>
          <w:szCs w:val="28"/>
        </w:rPr>
      </w:pPr>
      <w:r>
        <w:rPr>
          <w:sz w:val="28"/>
          <w:szCs w:val="28"/>
        </w:rPr>
        <w:t xml:space="preserve">43.03.03   </w:t>
      </w:r>
      <w:r>
        <w:rPr>
          <w:color w:val="000000"/>
          <w:sz w:val="28"/>
          <w:szCs w:val="28"/>
        </w:rPr>
        <w:t>Гостиничное дело,</w:t>
      </w:r>
    </w:p>
    <w:p w14:paraId="2FFC1150" w14:textId="6F103B4A" w:rsidR="001511B8" w:rsidRDefault="00063245">
      <w:pPr>
        <w:spacing w:line="360" w:lineRule="auto"/>
        <w:jc w:val="center"/>
        <w:rPr>
          <w:sz w:val="28"/>
          <w:szCs w:val="28"/>
        </w:rPr>
      </w:pPr>
      <w:r>
        <w:rPr>
          <w:color w:val="000000"/>
          <w:sz w:val="28"/>
          <w:szCs w:val="28"/>
        </w:rPr>
        <w:t>ОП «</w:t>
      </w:r>
      <w:r w:rsidR="000A549B">
        <w:rPr>
          <w:color w:val="000000"/>
          <w:sz w:val="28"/>
          <w:szCs w:val="28"/>
        </w:rPr>
        <w:t>Гостиничный бизнес</w:t>
      </w:r>
      <w:r>
        <w:rPr>
          <w:color w:val="000000"/>
          <w:sz w:val="28"/>
          <w:szCs w:val="28"/>
        </w:rPr>
        <w:t xml:space="preserve">», </w:t>
      </w:r>
    </w:p>
    <w:p w14:paraId="7430E4F4" w14:textId="5C169FC7" w:rsidR="001511B8" w:rsidRDefault="00063245">
      <w:pPr>
        <w:spacing w:line="360" w:lineRule="auto"/>
        <w:jc w:val="center"/>
        <w:rPr>
          <w:sz w:val="28"/>
          <w:szCs w:val="28"/>
        </w:rPr>
      </w:pPr>
      <w:r>
        <w:rPr>
          <w:color w:val="000000"/>
          <w:sz w:val="28"/>
          <w:szCs w:val="28"/>
        </w:rPr>
        <w:t>профиль «</w:t>
      </w:r>
      <w:r w:rsidR="000A549B">
        <w:rPr>
          <w:color w:val="000000"/>
          <w:sz w:val="28"/>
          <w:szCs w:val="28"/>
        </w:rPr>
        <w:t>Гостиничный бизнес</w:t>
      </w:r>
      <w:r>
        <w:rPr>
          <w:color w:val="000000"/>
          <w:sz w:val="28"/>
          <w:szCs w:val="28"/>
        </w:rPr>
        <w:t>»</w:t>
      </w:r>
    </w:p>
    <w:p w14:paraId="1F79433E" w14:textId="618B4F84" w:rsidR="001511B8" w:rsidRPr="00E23A0D" w:rsidRDefault="001511B8" w:rsidP="00E23A0D">
      <w:pPr>
        <w:spacing w:line="360" w:lineRule="auto"/>
        <w:rPr>
          <w:i/>
          <w:sz w:val="28"/>
          <w:szCs w:val="28"/>
        </w:rPr>
      </w:pPr>
    </w:p>
    <w:p w14:paraId="0A1565C9" w14:textId="77777777" w:rsidR="001511B8" w:rsidRPr="00E23A0D" w:rsidRDefault="00063245">
      <w:pPr>
        <w:spacing w:line="360" w:lineRule="auto"/>
        <w:jc w:val="center"/>
        <w:rPr>
          <w:i/>
          <w:iCs/>
          <w:sz w:val="28"/>
          <w:szCs w:val="28"/>
        </w:rPr>
      </w:pPr>
      <w:r w:rsidRPr="00E23A0D">
        <w:rPr>
          <w:i/>
          <w:iCs/>
          <w:sz w:val="28"/>
          <w:szCs w:val="28"/>
        </w:rPr>
        <w:t>Рекомендовано Учёным советом Факультета международных экономических отношений</w:t>
      </w:r>
    </w:p>
    <w:p w14:paraId="71EE95B3" w14:textId="4AFD8243" w:rsidR="001511B8" w:rsidRPr="00E23A0D" w:rsidRDefault="00E23A0D">
      <w:pPr>
        <w:spacing w:line="360" w:lineRule="auto"/>
        <w:jc w:val="center"/>
        <w:rPr>
          <w:i/>
          <w:iCs/>
          <w:sz w:val="28"/>
          <w:szCs w:val="28"/>
        </w:rPr>
      </w:pPr>
      <w:r>
        <w:rPr>
          <w:i/>
          <w:iCs/>
          <w:sz w:val="28"/>
          <w:szCs w:val="28"/>
        </w:rPr>
        <w:t>(Протокол № 29</w:t>
      </w:r>
      <w:r w:rsidR="00063245" w:rsidRPr="00E23A0D">
        <w:rPr>
          <w:i/>
          <w:iCs/>
          <w:sz w:val="28"/>
          <w:szCs w:val="28"/>
        </w:rPr>
        <w:t xml:space="preserve"> от </w:t>
      </w:r>
      <w:r>
        <w:rPr>
          <w:i/>
          <w:iCs/>
          <w:sz w:val="28"/>
          <w:szCs w:val="28"/>
        </w:rPr>
        <w:t xml:space="preserve">«13» декабря </w:t>
      </w:r>
      <w:r w:rsidR="00063245" w:rsidRPr="00E23A0D">
        <w:rPr>
          <w:i/>
          <w:iCs/>
          <w:sz w:val="28"/>
          <w:szCs w:val="28"/>
        </w:rPr>
        <w:t>2022 г.)</w:t>
      </w:r>
    </w:p>
    <w:p w14:paraId="68F1F161" w14:textId="77777777" w:rsidR="001511B8" w:rsidRPr="00E23A0D" w:rsidRDefault="00063245">
      <w:pPr>
        <w:spacing w:line="360" w:lineRule="auto"/>
        <w:jc w:val="center"/>
        <w:rPr>
          <w:i/>
          <w:iCs/>
          <w:sz w:val="28"/>
          <w:szCs w:val="28"/>
        </w:rPr>
      </w:pPr>
      <w:r w:rsidRPr="00E23A0D">
        <w:rPr>
          <w:i/>
          <w:iCs/>
          <w:sz w:val="28"/>
          <w:szCs w:val="28"/>
        </w:rPr>
        <w:t>Одобрено Советом учебно-научного Департамента иностранных языков и межкультурной коммуникации</w:t>
      </w:r>
    </w:p>
    <w:p w14:paraId="24C61219" w14:textId="31C53679" w:rsidR="001511B8" w:rsidRPr="00E23A0D" w:rsidRDefault="00063245">
      <w:pPr>
        <w:spacing w:line="360" w:lineRule="auto"/>
        <w:jc w:val="center"/>
        <w:rPr>
          <w:i/>
          <w:iCs/>
          <w:sz w:val="28"/>
          <w:szCs w:val="28"/>
        </w:rPr>
      </w:pPr>
      <w:r w:rsidRPr="00E23A0D">
        <w:rPr>
          <w:i/>
          <w:iCs/>
          <w:sz w:val="28"/>
          <w:szCs w:val="28"/>
        </w:rPr>
        <w:t xml:space="preserve">(Протокол № </w:t>
      </w:r>
      <w:r w:rsidR="00E23A0D">
        <w:rPr>
          <w:i/>
          <w:iCs/>
          <w:sz w:val="28"/>
          <w:szCs w:val="28"/>
        </w:rPr>
        <w:t xml:space="preserve">26 </w:t>
      </w:r>
      <w:r w:rsidRPr="00E23A0D">
        <w:rPr>
          <w:i/>
          <w:iCs/>
          <w:sz w:val="28"/>
          <w:szCs w:val="28"/>
        </w:rPr>
        <w:t>от «</w:t>
      </w:r>
      <w:r w:rsidR="00E23A0D">
        <w:rPr>
          <w:i/>
          <w:iCs/>
          <w:sz w:val="28"/>
          <w:szCs w:val="28"/>
        </w:rPr>
        <w:t>24</w:t>
      </w:r>
      <w:r w:rsidRPr="00E23A0D">
        <w:rPr>
          <w:i/>
          <w:iCs/>
          <w:sz w:val="28"/>
          <w:szCs w:val="28"/>
        </w:rPr>
        <w:t>»</w:t>
      </w:r>
      <w:r w:rsidR="00E23A0D">
        <w:rPr>
          <w:i/>
          <w:iCs/>
          <w:sz w:val="28"/>
          <w:szCs w:val="28"/>
        </w:rPr>
        <w:t xml:space="preserve"> ноября </w:t>
      </w:r>
      <w:r w:rsidRPr="00E23A0D">
        <w:rPr>
          <w:i/>
          <w:iCs/>
          <w:sz w:val="28"/>
          <w:szCs w:val="28"/>
        </w:rPr>
        <w:t>2022 г.)</w:t>
      </w:r>
    </w:p>
    <w:p w14:paraId="5DB10639" w14:textId="77777777" w:rsidR="001511B8" w:rsidRDefault="001511B8"/>
    <w:p w14:paraId="6B489AF0" w14:textId="49D41540" w:rsidR="001511B8" w:rsidRDefault="00063245">
      <w:pPr>
        <w:pStyle w:val="1"/>
        <w:spacing w:line="360" w:lineRule="auto"/>
        <w:ind w:left="0"/>
        <w:jc w:val="center"/>
      </w:pPr>
      <w:r>
        <w:t>Москва 202</w:t>
      </w:r>
      <w:bookmarkStart w:id="1" w:name="_Hlk94520780"/>
      <w:bookmarkEnd w:id="1"/>
      <w:r w:rsidR="000A549B">
        <w:t>3</w:t>
      </w:r>
      <w:r>
        <w:br w:type="page"/>
      </w:r>
    </w:p>
    <w:p w14:paraId="5B6CC80C" w14:textId="77777777" w:rsidR="001511B8" w:rsidRDefault="001511B8">
      <w:pPr>
        <w:widowControl/>
        <w:spacing w:after="160" w:line="259" w:lineRule="auto"/>
        <w:rPr>
          <w:b/>
          <w:bCs/>
          <w:sz w:val="24"/>
          <w:szCs w:val="24"/>
        </w:rPr>
      </w:pPr>
    </w:p>
    <w:p w14:paraId="77434CB2" w14:textId="77777777" w:rsidR="001511B8" w:rsidRDefault="00063245">
      <w:pPr>
        <w:pStyle w:val="1"/>
        <w:spacing w:before="70"/>
        <w:ind w:left="1123" w:right="541"/>
        <w:jc w:val="center"/>
      </w:pPr>
      <w:r>
        <w:t>Содержание</w:t>
      </w:r>
    </w:p>
    <w:tbl>
      <w:tblPr>
        <w:tblW w:w="9921" w:type="dxa"/>
        <w:tblInd w:w="-106" w:type="dxa"/>
        <w:tblLayout w:type="fixed"/>
        <w:tblLook w:val="00A0" w:firstRow="1" w:lastRow="0" w:firstColumn="1" w:lastColumn="0" w:noHBand="0" w:noVBand="0"/>
      </w:tblPr>
      <w:tblGrid>
        <w:gridCol w:w="9030"/>
        <w:gridCol w:w="891"/>
      </w:tblGrid>
      <w:tr w:rsidR="001511B8" w14:paraId="55AE165B" w14:textId="77777777">
        <w:tc>
          <w:tcPr>
            <w:tcW w:w="9029" w:type="dxa"/>
          </w:tcPr>
          <w:p w14:paraId="6BE24EC9" w14:textId="77777777" w:rsidR="001511B8" w:rsidRDefault="00063245">
            <w:pPr>
              <w:pStyle w:val="aff4"/>
              <w:numPr>
                <w:ilvl w:val="0"/>
                <w:numId w:val="2"/>
              </w:numPr>
              <w:jc w:val="both"/>
              <w:rPr>
                <w:sz w:val="28"/>
                <w:szCs w:val="28"/>
              </w:rPr>
            </w:pPr>
            <w:r>
              <w:rPr>
                <w:sz w:val="28"/>
                <w:szCs w:val="28"/>
              </w:rPr>
              <w:t>Наименование дисциплины</w:t>
            </w:r>
            <w:r>
              <w:rPr>
                <w:sz w:val="28"/>
                <w:szCs w:val="28"/>
              </w:rPr>
              <w:tab/>
            </w:r>
          </w:p>
        </w:tc>
        <w:tc>
          <w:tcPr>
            <w:tcW w:w="891" w:type="dxa"/>
          </w:tcPr>
          <w:p w14:paraId="63F55440" w14:textId="77777777" w:rsidR="001511B8" w:rsidRDefault="009A0D35">
            <w:pPr>
              <w:rPr>
                <w:sz w:val="28"/>
                <w:szCs w:val="28"/>
              </w:rPr>
            </w:pPr>
            <w:r>
              <w:rPr>
                <w:sz w:val="28"/>
                <w:szCs w:val="28"/>
              </w:rPr>
              <w:t>3</w:t>
            </w:r>
          </w:p>
        </w:tc>
      </w:tr>
      <w:tr w:rsidR="001511B8" w14:paraId="385D1714" w14:textId="77777777">
        <w:tc>
          <w:tcPr>
            <w:tcW w:w="9029" w:type="dxa"/>
          </w:tcPr>
          <w:p w14:paraId="129C8B9C" w14:textId="77777777" w:rsidR="001511B8" w:rsidRDefault="00063245">
            <w:pPr>
              <w:pStyle w:val="aff4"/>
              <w:numPr>
                <w:ilvl w:val="0"/>
                <w:numId w:val="2"/>
              </w:numPr>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Pr>
                <w:sz w:val="28"/>
                <w:szCs w:val="28"/>
              </w:rPr>
              <w:tab/>
            </w:r>
          </w:p>
        </w:tc>
        <w:tc>
          <w:tcPr>
            <w:tcW w:w="891" w:type="dxa"/>
          </w:tcPr>
          <w:p w14:paraId="1AA49E64" w14:textId="77777777" w:rsidR="001511B8" w:rsidRDefault="009A0D35">
            <w:pPr>
              <w:rPr>
                <w:sz w:val="28"/>
                <w:szCs w:val="28"/>
              </w:rPr>
            </w:pPr>
            <w:r>
              <w:rPr>
                <w:sz w:val="28"/>
                <w:szCs w:val="28"/>
              </w:rPr>
              <w:t>3</w:t>
            </w:r>
          </w:p>
        </w:tc>
      </w:tr>
      <w:tr w:rsidR="001511B8" w14:paraId="01E2EC13" w14:textId="77777777">
        <w:tc>
          <w:tcPr>
            <w:tcW w:w="9029" w:type="dxa"/>
          </w:tcPr>
          <w:p w14:paraId="664B2F4F" w14:textId="77777777" w:rsidR="001511B8" w:rsidRDefault="00063245">
            <w:pPr>
              <w:pStyle w:val="aff4"/>
              <w:numPr>
                <w:ilvl w:val="0"/>
                <w:numId w:val="2"/>
              </w:numPr>
              <w:jc w:val="both"/>
              <w:rPr>
                <w:sz w:val="28"/>
                <w:szCs w:val="28"/>
              </w:rPr>
            </w:pPr>
            <w:r>
              <w:rPr>
                <w:sz w:val="28"/>
                <w:szCs w:val="28"/>
              </w:rPr>
              <w:t>Место дисциплины в структуре образовательной программы</w:t>
            </w:r>
          </w:p>
        </w:tc>
        <w:tc>
          <w:tcPr>
            <w:tcW w:w="891" w:type="dxa"/>
          </w:tcPr>
          <w:p w14:paraId="6D62C9C1" w14:textId="77777777" w:rsidR="001511B8" w:rsidRDefault="009A0D35">
            <w:pPr>
              <w:rPr>
                <w:sz w:val="28"/>
                <w:szCs w:val="28"/>
              </w:rPr>
            </w:pPr>
            <w:r>
              <w:rPr>
                <w:sz w:val="28"/>
                <w:szCs w:val="28"/>
              </w:rPr>
              <w:t>6</w:t>
            </w:r>
          </w:p>
        </w:tc>
      </w:tr>
      <w:tr w:rsidR="001511B8" w14:paraId="654ECCF5" w14:textId="77777777">
        <w:tc>
          <w:tcPr>
            <w:tcW w:w="9029" w:type="dxa"/>
          </w:tcPr>
          <w:p w14:paraId="79874B39" w14:textId="77777777" w:rsidR="001511B8" w:rsidRDefault="00063245">
            <w:pPr>
              <w:pStyle w:val="aff4"/>
              <w:numPr>
                <w:ilvl w:val="0"/>
                <w:numId w:val="2"/>
              </w:numPr>
              <w:jc w:val="both"/>
              <w:rPr>
                <w:sz w:val="28"/>
                <w:szCs w:val="28"/>
              </w:rPr>
            </w:pPr>
            <w:r>
              <w:rPr>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91" w:type="dxa"/>
          </w:tcPr>
          <w:p w14:paraId="565DBDFF" w14:textId="77777777" w:rsidR="001511B8" w:rsidRDefault="009A0D35">
            <w:pPr>
              <w:rPr>
                <w:sz w:val="28"/>
                <w:szCs w:val="28"/>
              </w:rPr>
            </w:pPr>
            <w:r>
              <w:rPr>
                <w:sz w:val="28"/>
                <w:szCs w:val="28"/>
              </w:rPr>
              <w:t>6</w:t>
            </w:r>
          </w:p>
        </w:tc>
      </w:tr>
      <w:tr w:rsidR="001511B8" w14:paraId="42AD9FB4" w14:textId="77777777">
        <w:tc>
          <w:tcPr>
            <w:tcW w:w="9029" w:type="dxa"/>
          </w:tcPr>
          <w:p w14:paraId="1B19AD5F" w14:textId="77777777" w:rsidR="001511B8" w:rsidRDefault="00063245">
            <w:pPr>
              <w:pStyle w:val="aff4"/>
              <w:numPr>
                <w:ilvl w:val="0"/>
                <w:numId w:val="2"/>
              </w:numPr>
              <w:jc w:val="both"/>
              <w:rPr>
                <w:sz w:val="28"/>
                <w:szCs w:val="28"/>
              </w:rPr>
            </w:pPr>
            <w:r>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91" w:type="dxa"/>
          </w:tcPr>
          <w:p w14:paraId="431CCB3C" w14:textId="77777777" w:rsidR="001511B8" w:rsidRDefault="009A0D35">
            <w:pPr>
              <w:rPr>
                <w:sz w:val="28"/>
                <w:szCs w:val="28"/>
              </w:rPr>
            </w:pPr>
            <w:r>
              <w:rPr>
                <w:sz w:val="28"/>
                <w:szCs w:val="28"/>
              </w:rPr>
              <w:t>7</w:t>
            </w:r>
          </w:p>
        </w:tc>
      </w:tr>
      <w:tr w:rsidR="001511B8" w14:paraId="1CAB6D52" w14:textId="77777777">
        <w:tc>
          <w:tcPr>
            <w:tcW w:w="9029" w:type="dxa"/>
          </w:tcPr>
          <w:p w14:paraId="19D48D3E" w14:textId="77777777" w:rsidR="001511B8" w:rsidRDefault="00063245">
            <w:pPr>
              <w:pStyle w:val="aff4"/>
              <w:numPr>
                <w:ilvl w:val="1"/>
                <w:numId w:val="3"/>
              </w:numPr>
              <w:jc w:val="both"/>
              <w:rPr>
                <w:sz w:val="28"/>
                <w:szCs w:val="28"/>
              </w:rPr>
            </w:pPr>
            <w:r>
              <w:rPr>
                <w:sz w:val="28"/>
                <w:szCs w:val="28"/>
              </w:rPr>
              <w:t>Содержание дисциплины</w:t>
            </w:r>
          </w:p>
        </w:tc>
        <w:tc>
          <w:tcPr>
            <w:tcW w:w="891" w:type="dxa"/>
          </w:tcPr>
          <w:p w14:paraId="0A3B36A1" w14:textId="77777777" w:rsidR="001511B8" w:rsidRDefault="009A0D35">
            <w:pPr>
              <w:rPr>
                <w:sz w:val="28"/>
                <w:szCs w:val="28"/>
              </w:rPr>
            </w:pPr>
            <w:r>
              <w:rPr>
                <w:sz w:val="28"/>
                <w:szCs w:val="28"/>
              </w:rPr>
              <w:t>7</w:t>
            </w:r>
          </w:p>
        </w:tc>
      </w:tr>
      <w:tr w:rsidR="001511B8" w14:paraId="0CA900EE" w14:textId="77777777">
        <w:tc>
          <w:tcPr>
            <w:tcW w:w="9029" w:type="dxa"/>
          </w:tcPr>
          <w:p w14:paraId="778DAA6B" w14:textId="77777777" w:rsidR="001511B8" w:rsidRDefault="00063245">
            <w:pPr>
              <w:pStyle w:val="aff4"/>
              <w:numPr>
                <w:ilvl w:val="1"/>
                <w:numId w:val="3"/>
              </w:numPr>
              <w:jc w:val="both"/>
              <w:rPr>
                <w:sz w:val="28"/>
                <w:szCs w:val="28"/>
              </w:rPr>
            </w:pPr>
            <w:r>
              <w:rPr>
                <w:sz w:val="28"/>
                <w:szCs w:val="28"/>
              </w:rPr>
              <w:t xml:space="preserve">Учебно-тематический план </w:t>
            </w:r>
          </w:p>
        </w:tc>
        <w:tc>
          <w:tcPr>
            <w:tcW w:w="891" w:type="dxa"/>
          </w:tcPr>
          <w:p w14:paraId="10CFBD97" w14:textId="77777777" w:rsidR="001511B8" w:rsidRDefault="009A0D35">
            <w:pPr>
              <w:rPr>
                <w:sz w:val="28"/>
                <w:szCs w:val="28"/>
              </w:rPr>
            </w:pPr>
            <w:r>
              <w:rPr>
                <w:sz w:val="28"/>
                <w:szCs w:val="28"/>
              </w:rPr>
              <w:t>7</w:t>
            </w:r>
          </w:p>
        </w:tc>
      </w:tr>
      <w:tr w:rsidR="001511B8" w14:paraId="02C29FFF" w14:textId="77777777">
        <w:tc>
          <w:tcPr>
            <w:tcW w:w="9029" w:type="dxa"/>
          </w:tcPr>
          <w:p w14:paraId="4A957158" w14:textId="77777777" w:rsidR="001511B8" w:rsidRDefault="00063245">
            <w:pPr>
              <w:pStyle w:val="aff4"/>
              <w:numPr>
                <w:ilvl w:val="1"/>
                <w:numId w:val="3"/>
              </w:numPr>
              <w:jc w:val="both"/>
              <w:rPr>
                <w:sz w:val="28"/>
                <w:szCs w:val="28"/>
              </w:rPr>
            </w:pPr>
            <w:r>
              <w:rPr>
                <w:sz w:val="28"/>
                <w:szCs w:val="28"/>
              </w:rPr>
              <w:t>Содержание семинаров, практических занятий</w:t>
            </w:r>
          </w:p>
        </w:tc>
        <w:tc>
          <w:tcPr>
            <w:tcW w:w="891" w:type="dxa"/>
          </w:tcPr>
          <w:p w14:paraId="622A105D" w14:textId="77777777" w:rsidR="001511B8" w:rsidRDefault="009A0D35">
            <w:pPr>
              <w:rPr>
                <w:sz w:val="28"/>
                <w:szCs w:val="28"/>
              </w:rPr>
            </w:pPr>
            <w:r>
              <w:rPr>
                <w:sz w:val="28"/>
                <w:szCs w:val="28"/>
              </w:rPr>
              <w:t>9</w:t>
            </w:r>
          </w:p>
        </w:tc>
      </w:tr>
      <w:tr w:rsidR="001511B8" w14:paraId="2335F40A" w14:textId="77777777">
        <w:tc>
          <w:tcPr>
            <w:tcW w:w="9029" w:type="dxa"/>
          </w:tcPr>
          <w:p w14:paraId="7F80B5CD" w14:textId="77777777" w:rsidR="001511B8" w:rsidRDefault="00063245">
            <w:pPr>
              <w:pStyle w:val="aff4"/>
              <w:numPr>
                <w:ilvl w:val="0"/>
                <w:numId w:val="2"/>
              </w:numPr>
              <w:jc w:val="both"/>
              <w:rPr>
                <w:sz w:val="28"/>
                <w:szCs w:val="28"/>
              </w:rPr>
            </w:pPr>
            <w:r>
              <w:rPr>
                <w:sz w:val="28"/>
                <w:szCs w:val="28"/>
              </w:rPr>
              <w:t>Перечень учебно-методического обеспечения для самостоятельной работы обучающихся по дисциплине</w:t>
            </w:r>
          </w:p>
        </w:tc>
        <w:tc>
          <w:tcPr>
            <w:tcW w:w="891" w:type="dxa"/>
          </w:tcPr>
          <w:p w14:paraId="07CB7436" w14:textId="77777777" w:rsidR="001511B8" w:rsidRDefault="00063245">
            <w:pPr>
              <w:rPr>
                <w:sz w:val="28"/>
                <w:szCs w:val="28"/>
              </w:rPr>
            </w:pPr>
            <w:r>
              <w:rPr>
                <w:sz w:val="28"/>
                <w:szCs w:val="28"/>
              </w:rPr>
              <w:t>1</w:t>
            </w:r>
            <w:r w:rsidR="00FE2ABD">
              <w:rPr>
                <w:sz w:val="28"/>
                <w:szCs w:val="28"/>
              </w:rPr>
              <w:t>0</w:t>
            </w:r>
          </w:p>
        </w:tc>
      </w:tr>
      <w:tr w:rsidR="001511B8" w14:paraId="141D1647" w14:textId="77777777">
        <w:trPr>
          <w:trHeight w:val="224"/>
        </w:trPr>
        <w:tc>
          <w:tcPr>
            <w:tcW w:w="9029" w:type="dxa"/>
          </w:tcPr>
          <w:p w14:paraId="67DFF4DA" w14:textId="77777777" w:rsidR="001511B8" w:rsidRDefault="00063245">
            <w:pPr>
              <w:jc w:val="both"/>
              <w:rPr>
                <w:sz w:val="28"/>
                <w:szCs w:val="28"/>
              </w:rPr>
            </w:pPr>
            <w:r>
              <w:rPr>
                <w:sz w:val="28"/>
                <w:szCs w:val="28"/>
              </w:rPr>
              <w:t xml:space="preserve">         6.1 Перечень вопросов, отводимых на самостоятельное освоение</w:t>
            </w:r>
          </w:p>
          <w:p w14:paraId="15C14B81" w14:textId="77777777" w:rsidR="001511B8" w:rsidRDefault="00063245">
            <w:pPr>
              <w:jc w:val="both"/>
              <w:rPr>
                <w:sz w:val="28"/>
                <w:szCs w:val="28"/>
              </w:rPr>
            </w:pPr>
            <w:r>
              <w:rPr>
                <w:sz w:val="28"/>
                <w:szCs w:val="28"/>
              </w:rPr>
              <w:t xml:space="preserve">         дисциплины, формы внеаудиторной самостоятельной работы</w:t>
            </w:r>
          </w:p>
          <w:p w14:paraId="337A5474" w14:textId="77777777" w:rsidR="001511B8" w:rsidRDefault="00063245">
            <w:pPr>
              <w:keepNext/>
              <w:ind w:firstLine="709"/>
              <w:jc w:val="both"/>
              <w:rPr>
                <w:sz w:val="28"/>
                <w:szCs w:val="28"/>
              </w:rPr>
            </w:pPr>
            <w:r>
              <w:rPr>
                <w:sz w:val="28"/>
                <w:szCs w:val="28"/>
              </w:rPr>
              <w:t>6.2. Перечень вопросов, заданий, тем для подготовки к текущему</w:t>
            </w:r>
          </w:p>
          <w:p w14:paraId="7706AFA4" w14:textId="77777777" w:rsidR="001511B8" w:rsidRDefault="00063245">
            <w:pPr>
              <w:keepNext/>
              <w:jc w:val="both"/>
              <w:rPr>
                <w:sz w:val="28"/>
                <w:szCs w:val="28"/>
              </w:rPr>
            </w:pPr>
            <w:r>
              <w:rPr>
                <w:sz w:val="28"/>
                <w:szCs w:val="28"/>
              </w:rPr>
              <w:t xml:space="preserve">          контролю </w:t>
            </w:r>
          </w:p>
        </w:tc>
        <w:tc>
          <w:tcPr>
            <w:tcW w:w="891" w:type="dxa"/>
          </w:tcPr>
          <w:p w14:paraId="568D2E0C" w14:textId="77777777" w:rsidR="001511B8" w:rsidRDefault="00FE2ABD">
            <w:pPr>
              <w:rPr>
                <w:sz w:val="28"/>
                <w:szCs w:val="28"/>
              </w:rPr>
            </w:pPr>
            <w:r>
              <w:rPr>
                <w:sz w:val="28"/>
                <w:szCs w:val="28"/>
              </w:rPr>
              <w:t>10</w:t>
            </w:r>
          </w:p>
          <w:p w14:paraId="012C6BCA" w14:textId="77777777" w:rsidR="001511B8" w:rsidRDefault="001511B8">
            <w:pPr>
              <w:rPr>
                <w:sz w:val="28"/>
                <w:szCs w:val="28"/>
              </w:rPr>
            </w:pPr>
          </w:p>
          <w:p w14:paraId="202FC74D" w14:textId="77777777" w:rsidR="001511B8" w:rsidRDefault="001511B8">
            <w:pPr>
              <w:rPr>
                <w:sz w:val="28"/>
                <w:szCs w:val="28"/>
              </w:rPr>
            </w:pPr>
          </w:p>
          <w:p w14:paraId="63FDA12D" w14:textId="77777777" w:rsidR="001511B8" w:rsidRDefault="00063245">
            <w:pPr>
              <w:rPr>
                <w:sz w:val="28"/>
                <w:szCs w:val="28"/>
              </w:rPr>
            </w:pPr>
            <w:r>
              <w:rPr>
                <w:sz w:val="28"/>
                <w:szCs w:val="28"/>
              </w:rPr>
              <w:t>1</w:t>
            </w:r>
            <w:r w:rsidR="00FE2ABD">
              <w:rPr>
                <w:sz w:val="28"/>
                <w:szCs w:val="28"/>
              </w:rPr>
              <w:t>1</w:t>
            </w:r>
          </w:p>
        </w:tc>
      </w:tr>
      <w:tr w:rsidR="001511B8" w14:paraId="628B7B88" w14:textId="77777777">
        <w:tc>
          <w:tcPr>
            <w:tcW w:w="9029" w:type="dxa"/>
          </w:tcPr>
          <w:p w14:paraId="3AEC5233" w14:textId="77777777" w:rsidR="001511B8" w:rsidRDefault="00063245">
            <w:pPr>
              <w:pStyle w:val="aff4"/>
              <w:numPr>
                <w:ilvl w:val="0"/>
                <w:numId w:val="2"/>
              </w:numPr>
              <w:jc w:val="both"/>
              <w:rPr>
                <w:sz w:val="28"/>
                <w:szCs w:val="28"/>
              </w:rPr>
            </w:pPr>
            <w:r>
              <w:rPr>
                <w:sz w:val="28"/>
                <w:szCs w:val="28"/>
              </w:rPr>
              <w:t>Фонд оценочных средств для проведения промежуточной аттестации обучающихся по дисциплине</w:t>
            </w:r>
          </w:p>
        </w:tc>
        <w:tc>
          <w:tcPr>
            <w:tcW w:w="891" w:type="dxa"/>
          </w:tcPr>
          <w:p w14:paraId="171A2F0B" w14:textId="77777777" w:rsidR="001511B8" w:rsidRDefault="00FE2ABD">
            <w:pPr>
              <w:rPr>
                <w:sz w:val="28"/>
                <w:szCs w:val="28"/>
              </w:rPr>
            </w:pPr>
            <w:r>
              <w:rPr>
                <w:sz w:val="28"/>
                <w:szCs w:val="28"/>
              </w:rPr>
              <w:t>17</w:t>
            </w:r>
          </w:p>
        </w:tc>
      </w:tr>
      <w:tr w:rsidR="001511B8" w14:paraId="5A4ADAB8" w14:textId="77777777">
        <w:tc>
          <w:tcPr>
            <w:tcW w:w="9029" w:type="dxa"/>
          </w:tcPr>
          <w:p w14:paraId="1C0EF5A3" w14:textId="77777777" w:rsidR="001511B8" w:rsidRDefault="00063245">
            <w:pPr>
              <w:pStyle w:val="aff4"/>
              <w:numPr>
                <w:ilvl w:val="0"/>
                <w:numId w:val="2"/>
              </w:numPr>
              <w:jc w:val="both"/>
              <w:rPr>
                <w:sz w:val="28"/>
                <w:szCs w:val="28"/>
              </w:rPr>
            </w:pPr>
            <w:r>
              <w:rPr>
                <w:sz w:val="28"/>
                <w:szCs w:val="28"/>
              </w:rPr>
              <w:t>Перечень основной и дополнительной учебной литературы, необходимой для освоения дисциплины</w:t>
            </w:r>
          </w:p>
        </w:tc>
        <w:tc>
          <w:tcPr>
            <w:tcW w:w="891" w:type="dxa"/>
          </w:tcPr>
          <w:p w14:paraId="04F230E8" w14:textId="77777777" w:rsidR="001511B8" w:rsidRDefault="00FE2ABD">
            <w:pPr>
              <w:rPr>
                <w:sz w:val="28"/>
                <w:szCs w:val="28"/>
              </w:rPr>
            </w:pPr>
            <w:r>
              <w:rPr>
                <w:sz w:val="28"/>
                <w:szCs w:val="28"/>
              </w:rPr>
              <w:t>3</w:t>
            </w:r>
            <w:r w:rsidR="00063245">
              <w:rPr>
                <w:sz w:val="28"/>
                <w:szCs w:val="28"/>
              </w:rPr>
              <w:t>2</w:t>
            </w:r>
          </w:p>
        </w:tc>
      </w:tr>
      <w:tr w:rsidR="001511B8" w14:paraId="7DBACF1B" w14:textId="77777777">
        <w:tc>
          <w:tcPr>
            <w:tcW w:w="9029" w:type="dxa"/>
          </w:tcPr>
          <w:p w14:paraId="04B5A5A8" w14:textId="77777777" w:rsidR="001511B8" w:rsidRDefault="00063245">
            <w:pPr>
              <w:pStyle w:val="aff4"/>
              <w:numPr>
                <w:ilvl w:val="0"/>
                <w:numId w:val="2"/>
              </w:numPr>
              <w:jc w:val="both"/>
              <w:rPr>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891" w:type="dxa"/>
          </w:tcPr>
          <w:p w14:paraId="47A0C538" w14:textId="77777777" w:rsidR="001511B8" w:rsidRDefault="00FE2ABD">
            <w:pPr>
              <w:rPr>
                <w:sz w:val="28"/>
                <w:szCs w:val="28"/>
              </w:rPr>
            </w:pPr>
            <w:r>
              <w:rPr>
                <w:sz w:val="28"/>
                <w:szCs w:val="28"/>
              </w:rPr>
              <w:t>34</w:t>
            </w:r>
          </w:p>
        </w:tc>
      </w:tr>
      <w:tr w:rsidR="001511B8" w14:paraId="31238F31" w14:textId="77777777">
        <w:tc>
          <w:tcPr>
            <w:tcW w:w="9029" w:type="dxa"/>
          </w:tcPr>
          <w:p w14:paraId="02A82FE1" w14:textId="77777777" w:rsidR="001511B8" w:rsidRDefault="00063245">
            <w:pPr>
              <w:pStyle w:val="aff4"/>
              <w:numPr>
                <w:ilvl w:val="0"/>
                <w:numId w:val="2"/>
              </w:numPr>
              <w:jc w:val="both"/>
              <w:rPr>
                <w:sz w:val="28"/>
                <w:szCs w:val="28"/>
              </w:rPr>
            </w:pPr>
            <w:r>
              <w:rPr>
                <w:sz w:val="28"/>
                <w:szCs w:val="28"/>
              </w:rPr>
              <w:t xml:space="preserve"> Методические указания для обучающихся по освоению дисциплины.</w:t>
            </w:r>
          </w:p>
        </w:tc>
        <w:tc>
          <w:tcPr>
            <w:tcW w:w="891" w:type="dxa"/>
          </w:tcPr>
          <w:p w14:paraId="094181F7" w14:textId="77777777" w:rsidR="001511B8" w:rsidRDefault="00FE2ABD">
            <w:pPr>
              <w:rPr>
                <w:sz w:val="28"/>
                <w:szCs w:val="28"/>
              </w:rPr>
            </w:pPr>
            <w:r>
              <w:rPr>
                <w:sz w:val="28"/>
                <w:szCs w:val="28"/>
              </w:rPr>
              <w:t>35</w:t>
            </w:r>
          </w:p>
        </w:tc>
      </w:tr>
      <w:tr w:rsidR="001511B8" w14:paraId="0F071632" w14:textId="77777777">
        <w:tc>
          <w:tcPr>
            <w:tcW w:w="9029" w:type="dxa"/>
          </w:tcPr>
          <w:p w14:paraId="3C390696" w14:textId="77777777" w:rsidR="001511B8" w:rsidRDefault="00063245">
            <w:pPr>
              <w:pStyle w:val="aff4"/>
              <w:numPr>
                <w:ilvl w:val="0"/>
                <w:numId w:val="2"/>
              </w:numPr>
              <w:jc w:val="both"/>
              <w:rPr>
                <w:sz w:val="28"/>
                <w:szCs w:val="28"/>
              </w:rPr>
            </w:pPr>
            <w:r>
              <w:rPr>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91" w:type="dxa"/>
          </w:tcPr>
          <w:p w14:paraId="72BE7122" w14:textId="77777777" w:rsidR="001511B8" w:rsidRDefault="00FE2ABD">
            <w:pPr>
              <w:rPr>
                <w:sz w:val="28"/>
                <w:szCs w:val="28"/>
              </w:rPr>
            </w:pPr>
            <w:r>
              <w:rPr>
                <w:sz w:val="28"/>
                <w:szCs w:val="28"/>
              </w:rPr>
              <w:t>44</w:t>
            </w:r>
          </w:p>
        </w:tc>
      </w:tr>
      <w:tr w:rsidR="001511B8" w14:paraId="0B228197" w14:textId="77777777">
        <w:tc>
          <w:tcPr>
            <w:tcW w:w="9029" w:type="dxa"/>
          </w:tcPr>
          <w:p w14:paraId="1DEB44EC" w14:textId="77777777" w:rsidR="001511B8" w:rsidRDefault="00063245">
            <w:pPr>
              <w:pStyle w:val="aff4"/>
              <w:numPr>
                <w:ilvl w:val="0"/>
                <w:numId w:val="2"/>
              </w:numPr>
              <w:jc w:val="both"/>
              <w:rPr>
                <w:sz w:val="28"/>
                <w:szCs w:val="28"/>
              </w:rPr>
            </w:pPr>
            <w:r>
              <w:rPr>
                <w:sz w:val="28"/>
                <w:szCs w:val="28"/>
              </w:rPr>
              <w:t xml:space="preserve"> Описание материально-технической базы, необходимой для осуществления образовательного процесса по дисциплине.</w:t>
            </w:r>
          </w:p>
        </w:tc>
        <w:tc>
          <w:tcPr>
            <w:tcW w:w="891" w:type="dxa"/>
          </w:tcPr>
          <w:p w14:paraId="65BFD385" w14:textId="77777777" w:rsidR="001511B8" w:rsidRDefault="00FE2ABD">
            <w:pPr>
              <w:rPr>
                <w:sz w:val="28"/>
                <w:szCs w:val="28"/>
              </w:rPr>
            </w:pPr>
            <w:r>
              <w:rPr>
                <w:sz w:val="28"/>
                <w:szCs w:val="28"/>
              </w:rPr>
              <w:t>45</w:t>
            </w:r>
          </w:p>
        </w:tc>
      </w:tr>
    </w:tbl>
    <w:p w14:paraId="45D24364" w14:textId="77777777" w:rsidR="001511B8" w:rsidRDefault="001511B8">
      <w:pPr>
        <w:rPr>
          <w:b/>
          <w:bCs/>
          <w:sz w:val="24"/>
          <w:szCs w:val="24"/>
        </w:rPr>
      </w:pPr>
    </w:p>
    <w:p w14:paraId="2E701C62" w14:textId="77777777" w:rsidR="001511B8" w:rsidRDefault="00063245">
      <w:pPr>
        <w:widowControl/>
        <w:spacing w:after="160" w:line="259" w:lineRule="auto"/>
        <w:rPr>
          <w:b/>
          <w:bCs/>
          <w:sz w:val="24"/>
          <w:szCs w:val="24"/>
        </w:rPr>
      </w:pPr>
      <w:r>
        <w:br w:type="page"/>
      </w:r>
    </w:p>
    <w:p w14:paraId="1DFDB944" w14:textId="77777777" w:rsidR="001511B8" w:rsidRDefault="00063245">
      <w:pPr>
        <w:pStyle w:val="aff4"/>
        <w:numPr>
          <w:ilvl w:val="0"/>
          <w:numId w:val="4"/>
        </w:numPr>
        <w:tabs>
          <w:tab w:val="left" w:pos="1094"/>
        </w:tabs>
        <w:spacing w:before="74"/>
        <w:ind w:hanging="282"/>
        <w:rPr>
          <w:sz w:val="28"/>
          <w:szCs w:val="28"/>
        </w:rPr>
      </w:pPr>
      <w:r>
        <w:rPr>
          <w:b/>
          <w:bCs/>
          <w:sz w:val="28"/>
          <w:szCs w:val="28"/>
        </w:rPr>
        <w:lastRenderedPageBreak/>
        <w:t>Наименование дисциплины</w:t>
      </w:r>
    </w:p>
    <w:p w14:paraId="29B91B21" w14:textId="77777777" w:rsidR="001511B8" w:rsidRDefault="00063245">
      <w:pPr>
        <w:pStyle w:val="aff4"/>
        <w:tabs>
          <w:tab w:val="left" w:pos="1094"/>
        </w:tabs>
        <w:spacing w:before="74"/>
        <w:ind w:left="1093"/>
        <w:rPr>
          <w:sz w:val="28"/>
          <w:szCs w:val="28"/>
        </w:rPr>
      </w:pPr>
      <w:r>
        <w:rPr>
          <w:sz w:val="28"/>
          <w:szCs w:val="28"/>
        </w:rPr>
        <w:t>«Иностранный язык в профессиональной сфере»</w:t>
      </w:r>
    </w:p>
    <w:p w14:paraId="3D528805" w14:textId="77777777" w:rsidR="001511B8" w:rsidRDefault="00063245">
      <w:pPr>
        <w:pStyle w:val="1"/>
        <w:numPr>
          <w:ilvl w:val="0"/>
          <w:numId w:val="4"/>
        </w:numPr>
        <w:tabs>
          <w:tab w:val="left" w:pos="1094"/>
        </w:tabs>
        <w:spacing w:before="183" w:after="3" w:line="276" w:lineRule="auto"/>
        <w:ind w:right="234"/>
      </w:pPr>
      <w:r>
        <w:t>Перечень планируемых результатов освоения образовательной программы указанием индикаторов их достижения, соотнесенных с планируемыми результатами обучения по дисциплине</w:t>
      </w:r>
    </w:p>
    <w:p w14:paraId="22390927" w14:textId="77777777" w:rsidR="001511B8" w:rsidRDefault="001511B8">
      <w:pPr>
        <w:rPr>
          <w:b/>
          <w:bCs/>
          <w:sz w:val="24"/>
          <w:szCs w:val="24"/>
        </w:rPr>
      </w:pPr>
    </w:p>
    <w:tbl>
      <w:tblPr>
        <w:tblStyle w:val="affa"/>
        <w:tblW w:w="9911" w:type="dxa"/>
        <w:tblLayout w:type="fixed"/>
        <w:tblLook w:val="04A0" w:firstRow="1" w:lastRow="0" w:firstColumn="1" w:lastColumn="0" w:noHBand="0" w:noVBand="1"/>
      </w:tblPr>
      <w:tblGrid>
        <w:gridCol w:w="1565"/>
        <w:gridCol w:w="2151"/>
        <w:gridCol w:w="2338"/>
        <w:gridCol w:w="3857"/>
      </w:tblGrid>
      <w:tr w:rsidR="001511B8" w14:paraId="7B33CC64" w14:textId="77777777" w:rsidTr="008F6010">
        <w:tc>
          <w:tcPr>
            <w:tcW w:w="1565" w:type="dxa"/>
          </w:tcPr>
          <w:p w14:paraId="0120CEC6" w14:textId="77777777" w:rsidR="001511B8" w:rsidRDefault="00063245">
            <w:pPr>
              <w:tabs>
                <w:tab w:val="left" w:pos="540"/>
              </w:tabs>
              <w:contextualSpacing/>
              <w:jc w:val="both"/>
              <w:rPr>
                <w:sz w:val="24"/>
                <w:szCs w:val="24"/>
              </w:rPr>
            </w:pPr>
            <w:r>
              <w:rPr>
                <w:sz w:val="24"/>
                <w:szCs w:val="24"/>
              </w:rPr>
              <w:t>Код компетенции</w:t>
            </w:r>
          </w:p>
        </w:tc>
        <w:tc>
          <w:tcPr>
            <w:tcW w:w="2151" w:type="dxa"/>
          </w:tcPr>
          <w:p w14:paraId="62A93ED8" w14:textId="77777777" w:rsidR="001511B8" w:rsidRDefault="00063245">
            <w:pPr>
              <w:tabs>
                <w:tab w:val="left" w:pos="540"/>
              </w:tabs>
              <w:contextualSpacing/>
              <w:jc w:val="both"/>
              <w:rPr>
                <w:sz w:val="24"/>
                <w:szCs w:val="24"/>
              </w:rPr>
            </w:pPr>
            <w:r>
              <w:rPr>
                <w:sz w:val="24"/>
                <w:szCs w:val="24"/>
              </w:rPr>
              <w:t>Наименование компетенции</w:t>
            </w:r>
          </w:p>
        </w:tc>
        <w:tc>
          <w:tcPr>
            <w:tcW w:w="2338" w:type="dxa"/>
          </w:tcPr>
          <w:p w14:paraId="11DCD82A" w14:textId="77777777" w:rsidR="001511B8" w:rsidRDefault="00063245" w:rsidP="00E81095">
            <w:pPr>
              <w:tabs>
                <w:tab w:val="left" w:pos="540"/>
              </w:tabs>
              <w:contextualSpacing/>
              <w:jc w:val="both"/>
              <w:rPr>
                <w:sz w:val="24"/>
                <w:szCs w:val="24"/>
              </w:rPr>
            </w:pPr>
            <w:r>
              <w:rPr>
                <w:sz w:val="24"/>
                <w:szCs w:val="24"/>
              </w:rPr>
              <w:t>Индикаторы достижения компетенции</w:t>
            </w:r>
          </w:p>
        </w:tc>
        <w:tc>
          <w:tcPr>
            <w:tcW w:w="3857" w:type="dxa"/>
          </w:tcPr>
          <w:p w14:paraId="605D6D37" w14:textId="77777777" w:rsidR="001511B8" w:rsidRDefault="00063245">
            <w:pPr>
              <w:tabs>
                <w:tab w:val="left" w:pos="540"/>
              </w:tabs>
              <w:ind w:firstLine="709"/>
              <w:contextualSpacing/>
              <w:jc w:val="both"/>
              <w:rPr>
                <w:sz w:val="24"/>
                <w:szCs w:val="24"/>
              </w:rPr>
            </w:pPr>
            <w:r>
              <w:rPr>
                <w:sz w:val="24"/>
                <w:szCs w:val="24"/>
              </w:rPr>
              <w:t>Результаты обучения (умения и знания), соотнесенные с компетенциями/индикаторами достижения компетенции</w:t>
            </w:r>
          </w:p>
        </w:tc>
      </w:tr>
      <w:tr w:rsidR="001511B8" w14:paraId="57C210CB" w14:textId="77777777" w:rsidTr="008F6010">
        <w:tc>
          <w:tcPr>
            <w:tcW w:w="1565" w:type="dxa"/>
            <w:vMerge w:val="restart"/>
          </w:tcPr>
          <w:p w14:paraId="0D350A5F" w14:textId="77777777" w:rsidR="001511B8" w:rsidRDefault="00063245">
            <w:pPr>
              <w:tabs>
                <w:tab w:val="left" w:pos="540"/>
              </w:tabs>
              <w:contextualSpacing/>
              <w:rPr>
                <w:sz w:val="24"/>
                <w:szCs w:val="24"/>
              </w:rPr>
            </w:pPr>
            <w:r>
              <w:rPr>
                <w:sz w:val="24"/>
                <w:szCs w:val="24"/>
              </w:rPr>
              <w:t>УК-4</w:t>
            </w:r>
          </w:p>
        </w:tc>
        <w:tc>
          <w:tcPr>
            <w:tcW w:w="2151" w:type="dxa"/>
            <w:vMerge w:val="restart"/>
          </w:tcPr>
          <w:p w14:paraId="46DBA3AC" w14:textId="77777777" w:rsidR="001511B8" w:rsidRDefault="00063245">
            <w:pPr>
              <w:tabs>
                <w:tab w:val="left" w:pos="540"/>
              </w:tabs>
              <w:contextualSpacing/>
              <w:jc w:val="both"/>
              <w:rPr>
                <w:sz w:val="24"/>
                <w:szCs w:val="24"/>
              </w:rPr>
            </w:pPr>
            <w:r>
              <w:rPr>
                <w:sz w:val="24"/>
                <w:szCs w:val="24"/>
              </w:rPr>
              <w:t xml:space="preserve">Способен осуществлять деловую коммуникацию в устной и письменной формах на государственном языке Российской Федерации и иностранном(ых) языке(ах) </w:t>
            </w:r>
          </w:p>
        </w:tc>
        <w:tc>
          <w:tcPr>
            <w:tcW w:w="2338" w:type="dxa"/>
          </w:tcPr>
          <w:p w14:paraId="7322CA0F" w14:textId="77777777" w:rsidR="001511B8" w:rsidRDefault="00063245">
            <w:pPr>
              <w:pStyle w:val="aff4"/>
              <w:tabs>
                <w:tab w:val="left" w:pos="540"/>
              </w:tabs>
              <w:ind w:left="0"/>
              <w:contextualSpacing/>
              <w:rPr>
                <w:sz w:val="24"/>
                <w:szCs w:val="24"/>
              </w:rPr>
            </w:pPr>
            <w:r>
              <w:rPr>
                <w:sz w:val="24"/>
                <w:szCs w:val="24"/>
              </w:rP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8AE93B8" w14:textId="77777777" w:rsidR="001511B8" w:rsidRDefault="001511B8">
            <w:pPr>
              <w:pStyle w:val="aff4"/>
              <w:tabs>
                <w:tab w:val="left" w:pos="540"/>
              </w:tabs>
              <w:ind w:left="0"/>
              <w:contextualSpacing/>
              <w:rPr>
                <w:sz w:val="24"/>
                <w:szCs w:val="24"/>
              </w:rPr>
            </w:pPr>
          </w:p>
        </w:tc>
        <w:tc>
          <w:tcPr>
            <w:tcW w:w="3857" w:type="dxa"/>
          </w:tcPr>
          <w:p w14:paraId="7C65AD77" w14:textId="77777777" w:rsidR="001511B8" w:rsidRDefault="00063245">
            <w:pPr>
              <w:numPr>
                <w:ilvl w:val="0"/>
                <w:numId w:val="5"/>
              </w:numPr>
              <w:ind w:left="227" w:hanging="283"/>
              <w:rPr>
                <w:sz w:val="24"/>
                <w:szCs w:val="24"/>
              </w:rPr>
            </w:pPr>
            <w:r>
              <w:rPr>
                <w:b/>
                <w:bCs/>
                <w:i/>
                <w:sz w:val="24"/>
                <w:szCs w:val="24"/>
              </w:rPr>
              <w:t>знать</w:t>
            </w:r>
            <w:r>
              <w:rPr>
                <w:sz w:val="24"/>
                <w:szCs w:val="24"/>
              </w:rPr>
              <w:t>:</w:t>
            </w:r>
          </w:p>
          <w:p w14:paraId="63BCB433" w14:textId="77777777" w:rsidR="001511B8" w:rsidRDefault="00063245">
            <w:pPr>
              <w:rPr>
                <w:sz w:val="24"/>
                <w:szCs w:val="24"/>
              </w:rPr>
            </w:pPr>
            <w:r>
              <w:rPr>
                <w:sz w:val="24"/>
                <w:szCs w:val="24"/>
              </w:rPr>
              <w:t>- основные источники информационно-коммуникационных ресурсов;</w:t>
            </w:r>
          </w:p>
          <w:p w14:paraId="595A0009" w14:textId="77777777" w:rsidR="001511B8" w:rsidRDefault="00063245">
            <w:pPr>
              <w:ind w:left="120" w:hanging="120"/>
              <w:rPr>
                <w:sz w:val="24"/>
                <w:szCs w:val="24"/>
              </w:rPr>
            </w:pPr>
            <w:r>
              <w:rPr>
                <w:sz w:val="24"/>
                <w:szCs w:val="24"/>
              </w:rPr>
              <w:t>- принципы работы с электронными словарями.</w:t>
            </w:r>
          </w:p>
          <w:p w14:paraId="6CC04E9B" w14:textId="77777777" w:rsidR="001511B8" w:rsidRDefault="00063245">
            <w:pPr>
              <w:rPr>
                <w:sz w:val="24"/>
                <w:szCs w:val="24"/>
              </w:rPr>
            </w:pPr>
            <w:r>
              <w:rPr>
                <w:b/>
                <w:bCs/>
                <w:i/>
                <w:sz w:val="24"/>
                <w:szCs w:val="24"/>
              </w:rPr>
              <w:t>уметь</w:t>
            </w:r>
            <w:r>
              <w:rPr>
                <w:sz w:val="24"/>
                <w:szCs w:val="24"/>
              </w:rPr>
              <w:t xml:space="preserve">: </w:t>
            </w:r>
          </w:p>
          <w:p w14:paraId="28947B62" w14:textId="77777777" w:rsidR="001511B8" w:rsidRDefault="00063245">
            <w:pPr>
              <w:rPr>
                <w:sz w:val="24"/>
                <w:szCs w:val="24"/>
              </w:rPr>
            </w:pPr>
            <w:r>
              <w:rPr>
                <w:sz w:val="24"/>
                <w:szCs w:val="24"/>
              </w:rPr>
              <w:t>- использовать в профессиональной деятельности при подготовке презентаций, докладов на иностранном языке</w:t>
            </w:r>
          </w:p>
          <w:p w14:paraId="634E27CE" w14:textId="77777777" w:rsidR="001511B8" w:rsidRPr="00063245" w:rsidRDefault="00063245">
            <w:pPr>
              <w:rPr>
                <w:sz w:val="24"/>
                <w:szCs w:val="24"/>
                <w:lang w:val="en-US"/>
              </w:rPr>
            </w:pPr>
            <w:r>
              <w:rPr>
                <w:sz w:val="24"/>
                <w:szCs w:val="24"/>
              </w:rPr>
              <w:t>Программы</w:t>
            </w:r>
            <w:r>
              <w:rPr>
                <w:sz w:val="24"/>
                <w:szCs w:val="24"/>
                <w:lang w:val="en-US"/>
              </w:rPr>
              <w:t xml:space="preserve"> </w:t>
            </w:r>
            <w:r>
              <w:rPr>
                <w:sz w:val="24"/>
                <w:szCs w:val="24"/>
                <w:lang w:val="pt-PT"/>
              </w:rPr>
              <w:t>Canvas,</w:t>
            </w:r>
            <w:r>
              <w:rPr>
                <w:sz w:val="24"/>
                <w:szCs w:val="24"/>
                <w:lang w:val="en-US"/>
              </w:rPr>
              <w:t xml:space="preserve"> Prezi, Power Point </w:t>
            </w:r>
            <w:r>
              <w:rPr>
                <w:sz w:val="24"/>
                <w:szCs w:val="24"/>
              </w:rPr>
              <w:t>и</w:t>
            </w:r>
            <w:r>
              <w:rPr>
                <w:sz w:val="24"/>
                <w:szCs w:val="24"/>
                <w:lang w:val="en-US"/>
              </w:rPr>
              <w:t xml:space="preserve"> </w:t>
            </w:r>
            <w:r>
              <w:rPr>
                <w:sz w:val="24"/>
                <w:szCs w:val="24"/>
              </w:rPr>
              <w:t>др</w:t>
            </w:r>
            <w:r>
              <w:rPr>
                <w:sz w:val="24"/>
                <w:szCs w:val="24"/>
                <w:lang w:val="en-US"/>
              </w:rPr>
              <w:t>.;</w:t>
            </w:r>
          </w:p>
          <w:p w14:paraId="4859F56F" w14:textId="77777777" w:rsidR="001511B8" w:rsidRDefault="00063245">
            <w:pPr>
              <w:rPr>
                <w:sz w:val="24"/>
                <w:szCs w:val="24"/>
              </w:rPr>
            </w:pPr>
            <w:r>
              <w:rPr>
                <w:sz w:val="24"/>
                <w:szCs w:val="24"/>
              </w:rPr>
              <w:t>- переводить тексты с иностранного языка на родной</w:t>
            </w:r>
          </w:p>
          <w:p w14:paraId="3E2976DF" w14:textId="77777777" w:rsidR="001511B8" w:rsidRDefault="00063245">
            <w:pPr>
              <w:rPr>
                <w:sz w:val="24"/>
                <w:szCs w:val="24"/>
              </w:rPr>
            </w:pPr>
            <w:r>
              <w:rPr>
                <w:sz w:val="24"/>
                <w:szCs w:val="24"/>
              </w:rPr>
              <w:t xml:space="preserve">язык и с родного языка на иностранный язык информацию с использованием электронного словаря. </w:t>
            </w:r>
            <w:r>
              <w:rPr>
                <w:sz w:val="24"/>
                <w:szCs w:val="24"/>
              </w:rPr>
              <w:tab/>
            </w:r>
          </w:p>
        </w:tc>
      </w:tr>
      <w:tr w:rsidR="001511B8" w14:paraId="2A5F0997" w14:textId="77777777" w:rsidTr="008F6010">
        <w:tc>
          <w:tcPr>
            <w:tcW w:w="1565" w:type="dxa"/>
            <w:vMerge/>
          </w:tcPr>
          <w:p w14:paraId="4B0B1609" w14:textId="77777777" w:rsidR="001511B8" w:rsidRDefault="001511B8">
            <w:pPr>
              <w:tabs>
                <w:tab w:val="left" w:pos="540"/>
              </w:tabs>
              <w:ind w:firstLine="709"/>
              <w:contextualSpacing/>
              <w:jc w:val="both"/>
              <w:rPr>
                <w:sz w:val="24"/>
                <w:szCs w:val="24"/>
              </w:rPr>
            </w:pPr>
          </w:p>
        </w:tc>
        <w:tc>
          <w:tcPr>
            <w:tcW w:w="2151" w:type="dxa"/>
            <w:vMerge/>
          </w:tcPr>
          <w:p w14:paraId="03592C64" w14:textId="77777777" w:rsidR="001511B8" w:rsidRDefault="001511B8">
            <w:pPr>
              <w:tabs>
                <w:tab w:val="left" w:pos="540"/>
              </w:tabs>
              <w:ind w:firstLine="709"/>
              <w:contextualSpacing/>
              <w:jc w:val="both"/>
              <w:rPr>
                <w:sz w:val="24"/>
                <w:szCs w:val="24"/>
              </w:rPr>
            </w:pPr>
          </w:p>
        </w:tc>
        <w:tc>
          <w:tcPr>
            <w:tcW w:w="2338" w:type="dxa"/>
          </w:tcPr>
          <w:p w14:paraId="0F08B8FF" w14:textId="77777777" w:rsidR="001511B8" w:rsidRDefault="00063245">
            <w:pPr>
              <w:rPr>
                <w:sz w:val="24"/>
                <w:szCs w:val="24"/>
              </w:rPr>
            </w:pPr>
            <w:r>
              <w:rPr>
                <w:sz w:val="24"/>
                <w:szCs w:val="24"/>
              </w:rPr>
              <w:t>2. Ведет деловую переписку, учитывая особенности официально-делового стиля и речевого этикета.</w:t>
            </w:r>
          </w:p>
          <w:p w14:paraId="5CADB8BF" w14:textId="77777777" w:rsidR="001511B8" w:rsidRDefault="001511B8">
            <w:pPr>
              <w:tabs>
                <w:tab w:val="left" w:pos="540"/>
              </w:tabs>
              <w:rPr>
                <w:sz w:val="24"/>
                <w:szCs w:val="24"/>
              </w:rPr>
            </w:pPr>
          </w:p>
          <w:p w14:paraId="0F955460" w14:textId="77777777" w:rsidR="001511B8" w:rsidRDefault="001511B8">
            <w:pPr>
              <w:tabs>
                <w:tab w:val="left" w:pos="540"/>
              </w:tabs>
              <w:rPr>
                <w:sz w:val="24"/>
                <w:szCs w:val="24"/>
              </w:rPr>
            </w:pPr>
          </w:p>
          <w:p w14:paraId="6ED2AA4F" w14:textId="77777777" w:rsidR="001511B8" w:rsidRDefault="001511B8">
            <w:pPr>
              <w:tabs>
                <w:tab w:val="left" w:pos="540"/>
              </w:tabs>
              <w:rPr>
                <w:sz w:val="24"/>
                <w:szCs w:val="24"/>
              </w:rPr>
            </w:pPr>
          </w:p>
          <w:p w14:paraId="22DC84D3" w14:textId="77777777" w:rsidR="001511B8" w:rsidRDefault="001511B8">
            <w:pPr>
              <w:tabs>
                <w:tab w:val="left" w:pos="540"/>
              </w:tabs>
              <w:contextualSpacing/>
              <w:jc w:val="both"/>
              <w:rPr>
                <w:sz w:val="24"/>
                <w:szCs w:val="24"/>
              </w:rPr>
            </w:pPr>
          </w:p>
        </w:tc>
        <w:tc>
          <w:tcPr>
            <w:tcW w:w="3857" w:type="dxa"/>
          </w:tcPr>
          <w:p w14:paraId="00E04A54" w14:textId="77777777" w:rsidR="001511B8" w:rsidRDefault="00063245">
            <w:pPr>
              <w:rPr>
                <w:sz w:val="24"/>
                <w:szCs w:val="24"/>
              </w:rPr>
            </w:pPr>
            <w:r>
              <w:rPr>
                <w:i/>
                <w:sz w:val="24"/>
                <w:szCs w:val="24"/>
              </w:rPr>
              <w:t xml:space="preserve">2. </w:t>
            </w:r>
            <w:r>
              <w:rPr>
                <w:b/>
                <w:bCs/>
                <w:i/>
                <w:sz w:val="24"/>
                <w:szCs w:val="24"/>
              </w:rPr>
              <w:t>знать</w:t>
            </w:r>
            <w:r>
              <w:rPr>
                <w:sz w:val="24"/>
                <w:szCs w:val="24"/>
              </w:rPr>
              <w:t xml:space="preserve">: </w:t>
            </w:r>
          </w:p>
          <w:p w14:paraId="37902A6B" w14:textId="77777777" w:rsidR="001511B8" w:rsidRDefault="00063245">
            <w:pPr>
              <w:rPr>
                <w:sz w:val="24"/>
                <w:szCs w:val="24"/>
              </w:rPr>
            </w:pPr>
            <w:r>
              <w:rPr>
                <w:sz w:val="24"/>
                <w:szCs w:val="24"/>
              </w:rPr>
              <w:t>- правила речевого поведения в профессионально-деловом общении;</w:t>
            </w:r>
          </w:p>
          <w:p w14:paraId="30B823AA" w14:textId="77777777" w:rsidR="001511B8" w:rsidRDefault="00063245">
            <w:pPr>
              <w:rPr>
                <w:sz w:val="24"/>
                <w:szCs w:val="24"/>
              </w:rPr>
            </w:pPr>
            <w:r>
              <w:rPr>
                <w:sz w:val="24"/>
                <w:szCs w:val="24"/>
              </w:rPr>
              <w:t>- диалогические и монологические формы коммуникации и их особенности.</w:t>
            </w:r>
          </w:p>
          <w:p w14:paraId="233CF911" w14:textId="77777777" w:rsidR="001511B8" w:rsidRDefault="00063245">
            <w:pPr>
              <w:rPr>
                <w:sz w:val="24"/>
                <w:szCs w:val="24"/>
              </w:rPr>
            </w:pPr>
            <w:r>
              <w:rPr>
                <w:b/>
                <w:bCs/>
                <w:i/>
                <w:sz w:val="24"/>
                <w:szCs w:val="24"/>
              </w:rPr>
              <w:t>уметь</w:t>
            </w:r>
            <w:r>
              <w:rPr>
                <w:sz w:val="24"/>
                <w:szCs w:val="24"/>
              </w:rPr>
              <w:t>:</w:t>
            </w:r>
          </w:p>
          <w:p w14:paraId="752BBF83" w14:textId="77777777" w:rsidR="001511B8" w:rsidRDefault="00063245">
            <w:pPr>
              <w:rPr>
                <w:sz w:val="24"/>
                <w:szCs w:val="24"/>
              </w:rPr>
            </w:pPr>
            <w:r>
              <w:rPr>
                <w:sz w:val="24"/>
                <w:szCs w:val="24"/>
              </w:rPr>
              <w:t>- адекватно использовать языковые нормы профессионально-делового общения в письменной и устной коммуникации;</w:t>
            </w:r>
          </w:p>
        </w:tc>
      </w:tr>
      <w:tr w:rsidR="001511B8" w14:paraId="52029300" w14:textId="77777777" w:rsidTr="008F6010">
        <w:tc>
          <w:tcPr>
            <w:tcW w:w="1565" w:type="dxa"/>
            <w:vMerge/>
          </w:tcPr>
          <w:p w14:paraId="1AFFA938" w14:textId="77777777" w:rsidR="001511B8" w:rsidRDefault="001511B8">
            <w:pPr>
              <w:tabs>
                <w:tab w:val="left" w:pos="540"/>
              </w:tabs>
              <w:ind w:firstLine="709"/>
              <w:contextualSpacing/>
              <w:jc w:val="both"/>
              <w:rPr>
                <w:sz w:val="24"/>
                <w:szCs w:val="24"/>
              </w:rPr>
            </w:pPr>
          </w:p>
        </w:tc>
        <w:tc>
          <w:tcPr>
            <w:tcW w:w="2151" w:type="dxa"/>
            <w:vMerge/>
          </w:tcPr>
          <w:p w14:paraId="5D0B8822" w14:textId="77777777" w:rsidR="001511B8" w:rsidRDefault="001511B8">
            <w:pPr>
              <w:tabs>
                <w:tab w:val="left" w:pos="540"/>
              </w:tabs>
              <w:ind w:firstLine="709"/>
              <w:contextualSpacing/>
              <w:jc w:val="both"/>
              <w:rPr>
                <w:sz w:val="24"/>
                <w:szCs w:val="24"/>
              </w:rPr>
            </w:pPr>
          </w:p>
        </w:tc>
        <w:tc>
          <w:tcPr>
            <w:tcW w:w="2338" w:type="dxa"/>
          </w:tcPr>
          <w:p w14:paraId="1E72626F" w14:textId="77777777" w:rsidR="001511B8" w:rsidRDefault="00063245">
            <w:pPr>
              <w:tabs>
                <w:tab w:val="left" w:pos="540"/>
              </w:tabs>
              <w:rPr>
                <w:sz w:val="24"/>
                <w:szCs w:val="24"/>
              </w:rPr>
            </w:pPr>
            <w:r>
              <w:rPr>
                <w:sz w:val="24"/>
                <w:szCs w:val="24"/>
              </w:rPr>
              <w:t xml:space="preserve">3. </w:t>
            </w:r>
            <w:r w:rsidR="008F6010">
              <w:rPr>
                <w:sz w:val="24"/>
                <w:szCs w:val="24"/>
              </w:rPr>
              <w:t xml:space="preserve">Умеет вести деловые переговоры </w:t>
            </w:r>
            <w:r>
              <w:rPr>
                <w:sz w:val="24"/>
                <w:szCs w:val="24"/>
              </w:rPr>
              <w:t>на государственном    языке Российской Федерации.</w:t>
            </w:r>
          </w:p>
          <w:p w14:paraId="25370D40" w14:textId="77777777" w:rsidR="001511B8" w:rsidRDefault="001511B8">
            <w:pPr>
              <w:tabs>
                <w:tab w:val="left" w:pos="540"/>
              </w:tabs>
              <w:contextualSpacing/>
              <w:jc w:val="both"/>
              <w:rPr>
                <w:sz w:val="24"/>
                <w:szCs w:val="24"/>
              </w:rPr>
            </w:pPr>
          </w:p>
        </w:tc>
        <w:tc>
          <w:tcPr>
            <w:tcW w:w="3857" w:type="dxa"/>
          </w:tcPr>
          <w:p w14:paraId="4C040A52" w14:textId="77777777" w:rsidR="001511B8" w:rsidRDefault="00063245">
            <w:pPr>
              <w:tabs>
                <w:tab w:val="left" w:pos="540"/>
              </w:tabs>
              <w:contextualSpacing/>
              <w:rPr>
                <w:sz w:val="24"/>
                <w:szCs w:val="24"/>
              </w:rPr>
            </w:pPr>
            <w:r>
              <w:rPr>
                <w:i/>
                <w:sz w:val="24"/>
                <w:szCs w:val="24"/>
              </w:rPr>
              <w:t xml:space="preserve">3. </w:t>
            </w:r>
            <w:r>
              <w:rPr>
                <w:b/>
                <w:bCs/>
                <w:i/>
                <w:sz w:val="24"/>
                <w:szCs w:val="24"/>
              </w:rPr>
              <w:t>знать</w:t>
            </w:r>
            <w:r>
              <w:rPr>
                <w:sz w:val="24"/>
                <w:szCs w:val="24"/>
              </w:rPr>
              <w:t xml:space="preserve">: </w:t>
            </w:r>
          </w:p>
          <w:p w14:paraId="520CBCDC" w14:textId="77777777" w:rsidR="001511B8" w:rsidRDefault="00063245">
            <w:pPr>
              <w:tabs>
                <w:tab w:val="left" w:pos="540"/>
              </w:tabs>
              <w:contextualSpacing/>
              <w:rPr>
                <w:sz w:val="24"/>
                <w:szCs w:val="24"/>
              </w:rPr>
            </w:pPr>
            <w:r>
              <w:rPr>
                <w:sz w:val="24"/>
                <w:szCs w:val="24"/>
              </w:rPr>
              <w:t>-</w:t>
            </w:r>
            <w:r>
              <w:rPr>
                <w:spacing w:val="1"/>
                <w:sz w:val="24"/>
                <w:szCs w:val="24"/>
              </w:rPr>
              <w:t xml:space="preserve"> </w:t>
            </w:r>
            <w:r>
              <w:rPr>
                <w:sz w:val="24"/>
                <w:szCs w:val="24"/>
              </w:rPr>
              <w:t>основы</w:t>
            </w:r>
            <w:r>
              <w:rPr>
                <w:spacing w:val="1"/>
                <w:sz w:val="24"/>
                <w:szCs w:val="24"/>
              </w:rPr>
              <w:t xml:space="preserve"> </w:t>
            </w:r>
            <w:r>
              <w:rPr>
                <w:sz w:val="24"/>
                <w:szCs w:val="24"/>
              </w:rPr>
              <w:t>взаимодействия</w:t>
            </w:r>
            <w:r>
              <w:rPr>
                <w:spacing w:val="1"/>
                <w:sz w:val="24"/>
                <w:szCs w:val="24"/>
              </w:rPr>
              <w:t xml:space="preserve"> </w:t>
            </w:r>
            <w:r>
              <w:rPr>
                <w:sz w:val="24"/>
                <w:szCs w:val="24"/>
              </w:rPr>
              <w:t>между</w:t>
            </w:r>
            <w:r>
              <w:rPr>
                <w:spacing w:val="1"/>
                <w:sz w:val="24"/>
                <w:szCs w:val="24"/>
              </w:rPr>
              <w:t xml:space="preserve"> </w:t>
            </w:r>
            <w:r>
              <w:rPr>
                <w:sz w:val="24"/>
                <w:szCs w:val="24"/>
              </w:rPr>
              <w:t>членами</w:t>
            </w:r>
            <w:r>
              <w:rPr>
                <w:spacing w:val="-57"/>
                <w:sz w:val="24"/>
                <w:szCs w:val="24"/>
              </w:rPr>
              <w:t xml:space="preserve"> </w:t>
            </w:r>
            <w:r>
              <w:rPr>
                <w:sz w:val="24"/>
                <w:szCs w:val="24"/>
              </w:rPr>
              <w:t>коллектива</w:t>
            </w:r>
            <w:r>
              <w:rPr>
                <w:spacing w:val="-3"/>
                <w:sz w:val="24"/>
                <w:szCs w:val="24"/>
              </w:rPr>
              <w:t xml:space="preserve"> </w:t>
            </w:r>
            <w:r>
              <w:rPr>
                <w:sz w:val="24"/>
                <w:szCs w:val="24"/>
              </w:rPr>
              <w:t>в</w:t>
            </w:r>
            <w:r>
              <w:rPr>
                <w:spacing w:val="-1"/>
                <w:sz w:val="24"/>
                <w:szCs w:val="24"/>
              </w:rPr>
              <w:t xml:space="preserve"> </w:t>
            </w:r>
            <w:r>
              <w:rPr>
                <w:sz w:val="24"/>
                <w:szCs w:val="24"/>
              </w:rPr>
              <w:t>команде;</w:t>
            </w:r>
          </w:p>
          <w:p w14:paraId="4DB6324A" w14:textId="77777777" w:rsidR="001511B8" w:rsidRDefault="00063245">
            <w:pPr>
              <w:pStyle w:val="TableParagraph"/>
              <w:tabs>
                <w:tab w:val="left" w:pos="229"/>
                <w:tab w:val="left" w:pos="282"/>
                <w:tab w:val="left" w:pos="381"/>
              </w:tabs>
              <w:ind w:left="0"/>
              <w:rPr>
                <w:sz w:val="24"/>
                <w:szCs w:val="24"/>
              </w:rPr>
            </w:pPr>
            <w:r>
              <w:rPr>
                <w:sz w:val="24"/>
                <w:szCs w:val="24"/>
              </w:rPr>
              <w:t>- приёмы убеждения,</w:t>
            </w:r>
            <w:r>
              <w:rPr>
                <w:spacing w:val="1"/>
                <w:sz w:val="24"/>
                <w:szCs w:val="24"/>
              </w:rPr>
              <w:t xml:space="preserve"> </w:t>
            </w:r>
            <w:r>
              <w:rPr>
                <w:sz w:val="24"/>
                <w:szCs w:val="24"/>
              </w:rPr>
              <w:t>аргументации,</w:t>
            </w:r>
            <w:r>
              <w:rPr>
                <w:spacing w:val="1"/>
                <w:sz w:val="24"/>
                <w:szCs w:val="24"/>
              </w:rPr>
              <w:t xml:space="preserve"> </w:t>
            </w:r>
            <w:r>
              <w:rPr>
                <w:sz w:val="24"/>
                <w:szCs w:val="24"/>
              </w:rPr>
              <w:t>выражения</w:t>
            </w:r>
            <w:r>
              <w:rPr>
                <w:spacing w:val="-57"/>
                <w:sz w:val="24"/>
                <w:szCs w:val="24"/>
              </w:rPr>
              <w:t xml:space="preserve"> </w:t>
            </w:r>
            <w:r>
              <w:rPr>
                <w:sz w:val="24"/>
                <w:szCs w:val="24"/>
              </w:rPr>
              <w:t>точки</w:t>
            </w:r>
            <w:r>
              <w:rPr>
                <w:spacing w:val="-1"/>
                <w:sz w:val="24"/>
                <w:szCs w:val="24"/>
              </w:rPr>
              <w:t xml:space="preserve"> </w:t>
            </w:r>
            <w:r>
              <w:rPr>
                <w:sz w:val="24"/>
                <w:szCs w:val="24"/>
              </w:rPr>
              <w:t>зрения;</w:t>
            </w:r>
          </w:p>
          <w:p w14:paraId="61B43013" w14:textId="77777777" w:rsidR="001511B8" w:rsidRDefault="00063245">
            <w:pPr>
              <w:pStyle w:val="TableParagraph"/>
              <w:ind w:left="0"/>
              <w:rPr>
                <w:i/>
                <w:sz w:val="24"/>
                <w:szCs w:val="24"/>
              </w:rPr>
            </w:pPr>
            <w:r>
              <w:rPr>
                <w:b/>
                <w:bCs/>
                <w:i/>
                <w:sz w:val="24"/>
                <w:szCs w:val="24"/>
              </w:rPr>
              <w:t>Уметь</w:t>
            </w:r>
            <w:r>
              <w:rPr>
                <w:i/>
                <w:sz w:val="24"/>
                <w:szCs w:val="24"/>
              </w:rPr>
              <w:t xml:space="preserve">: </w:t>
            </w:r>
          </w:p>
          <w:p w14:paraId="58A53805" w14:textId="77777777" w:rsidR="001511B8" w:rsidRDefault="00063245">
            <w:pPr>
              <w:pStyle w:val="TableParagraph"/>
              <w:ind w:left="0"/>
              <w:rPr>
                <w:sz w:val="24"/>
                <w:szCs w:val="24"/>
              </w:rPr>
            </w:pPr>
            <w:r>
              <w:rPr>
                <w:sz w:val="24"/>
                <w:szCs w:val="24"/>
              </w:rPr>
              <w:t>-</w:t>
            </w:r>
            <w:r>
              <w:rPr>
                <w:spacing w:val="1"/>
                <w:sz w:val="24"/>
                <w:szCs w:val="24"/>
              </w:rPr>
              <w:t xml:space="preserve"> </w:t>
            </w:r>
            <w:r>
              <w:rPr>
                <w:sz w:val="24"/>
                <w:szCs w:val="24"/>
              </w:rPr>
              <w:t>выразить</w:t>
            </w:r>
            <w:r>
              <w:rPr>
                <w:spacing w:val="1"/>
                <w:sz w:val="24"/>
                <w:szCs w:val="24"/>
              </w:rPr>
              <w:t xml:space="preserve"> </w:t>
            </w:r>
            <w:r>
              <w:rPr>
                <w:sz w:val="24"/>
                <w:szCs w:val="24"/>
              </w:rPr>
              <w:t>позицию</w:t>
            </w:r>
            <w:r>
              <w:rPr>
                <w:spacing w:val="1"/>
                <w:sz w:val="24"/>
                <w:szCs w:val="24"/>
              </w:rPr>
              <w:t xml:space="preserve"> </w:t>
            </w:r>
            <w:r>
              <w:rPr>
                <w:sz w:val="24"/>
                <w:szCs w:val="24"/>
              </w:rPr>
              <w:t>коллектива</w:t>
            </w:r>
            <w:r>
              <w:rPr>
                <w:spacing w:val="1"/>
                <w:sz w:val="24"/>
                <w:szCs w:val="24"/>
              </w:rPr>
              <w:t xml:space="preserve"> </w:t>
            </w:r>
            <w:r>
              <w:rPr>
                <w:sz w:val="24"/>
                <w:szCs w:val="24"/>
              </w:rPr>
              <w:t>и</w:t>
            </w:r>
            <w:r>
              <w:rPr>
                <w:spacing w:val="1"/>
                <w:sz w:val="24"/>
                <w:szCs w:val="24"/>
              </w:rPr>
              <w:t xml:space="preserve"> </w:t>
            </w:r>
            <w:r>
              <w:rPr>
                <w:sz w:val="24"/>
                <w:szCs w:val="24"/>
              </w:rPr>
              <w:t>собственную</w:t>
            </w:r>
            <w:r>
              <w:rPr>
                <w:spacing w:val="-1"/>
                <w:sz w:val="24"/>
                <w:szCs w:val="24"/>
              </w:rPr>
              <w:t xml:space="preserve"> </w:t>
            </w:r>
            <w:r>
              <w:rPr>
                <w:sz w:val="24"/>
                <w:szCs w:val="24"/>
              </w:rPr>
              <w:t>позицию,</w:t>
            </w:r>
          </w:p>
          <w:p w14:paraId="5562FFF7" w14:textId="77777777" w:rsidR="001511B8" w:rsidRDefault="00063245">
            <w:pPr>
              <w:pStyle w:val="TableParagraph"/>
              <w:tabs>
                <w:tab w:val="left" w:pos="249"/>
              </w:tabs>
              <w:ind w:left="0"/>
              <w:rPr>
                <w:sz w:val="24"/>
                <w:szCs w:val="24"/>
              </w:rPr>
            </w:pPr>
            <w:r>
              <w:rPr>
                <w:sz w:val="24"/>
                <w:szCs w:val="24"/>
              </w:rPr>
              <w:lastRenderedPageBreak/>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tc>
      </w:tr>
      <w:tr w:rsidR="001511B8" w14:paraId="20AA48EB" w14:textId="77777777" w:rsidTr="008F6010">
        <w:trPr>
          <w:trHeight w:val="90"/>
        </w:trPr>
        <w:tc>
          <w:tcPr>
            <w:tcW w:w="1565" w:type="dxa"/>
            <w:vMerge/>
          </w:tcPr>
          <w:p w14:paraId="47CE52E6" w14:textId="77777777" w:rsidR="001511B8" w:rsidRDefault="001511B8">
            <w:pPr>
              <w:tabs>
                <w:tab w:val="left" w:pos="540"/>
              </w:tabs>
              <w:ind w:firstLine="709"/>
              <w:contextualSpacing/>
              <w:jc w:val="both"/>
              <w:rPr>
                <w:sz w:val="24"/>
                <w:szCs w:val="24"/>
              </w:rPr>
            </w:pPr>
          </w:p>
        </w:tc>
        <w:tc>
          <w:tcPr>
            <w:tcW w:w="2151" w:type="dxa"/>
            <w:vMerge/>
          </w:tcPr>
          <w:p w14:paraId="514F0A9C" w14:textId="77777777" w:rsidR="001511B8" w:rsidRDefault="001511B8">
            <w:pPr>
              <w:tabs>
                <w:tab w:val="left" w:pos="540"/>
              </w:tabs>
              <w:ind w:firstLine="709"/>
              <w:contextualSpacing/>
              <w:jc w:val="both"/>
              <w:rPr>
                <w:sz w:val="24"/>
                <w:szCs w:val="24"/>
              </w:rPr>
            </w:pPr>
          </w:p>
        </w:tc>
        <w:tc>
          <w:tcPr>
            <w:tcW w:w="2338" w:type="dxa"/>
          </w:tcPr>
          <w:p w14:paraId="6056E055" w14:textId="77777777" w:rsidR="001511B8" w:rsidRDefault="00063245">
            <w:pPr>
              <w:tabs>
                <w:tab w:val="left" w:pos="540"/>
              </w:tabs>
              <w:contextualSpacing/>
              <w:jc w:val="both"/>
              <w:rPr>
                <w:sz w:val="24"/>
                <w:szCs w:val="24"/>
              </w:rPr>
            </w:pPr>
            <w:r>
              <w:rPr>
                <w:sz w:val="24"/>
                <w:szCs w:val="24"/>
              </w:rPr>
              <w:t xml:space="preserve">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tc>
        <w:tc>
          <w:tcPr>
            <w:tcW w:w="3857" w:type="dxa"/>
          </w:tcPr>
          <w:p w14:paraId="7FE8F8AA" w14:textId="77777777" w:rsidR="001511B8" w:rsidRDefault="00063245">
            <w:pPr>
              <w:pStyle w:val="TableParagraph"/>
              <w:tabs>
                <w:tab w:val="left" w:pos="743"/>
              </w:tabs>
              <w:ind w:left="0"/>
              <w:jc w:val="both"/>
              <w:rPr>
                <w:i/>
                <w:sz w:val="24"/>
                <w:szCs w:val="24"/>
              </w:rPr>
            </w:pPr>
            <w:r>
              <w:rPr>
                <w:i/>
                <w:sz w:val="24"/>
                <w:szCs w:val="24"/>
              </w:rPr>
              <w:t xml:space="preserve">4. </w:t>
            </w:r>
            <w:r>
              <w:rPr>
                <w:b/>
                <w:bCs/>
                <w:i/>
                <w:sz w:val="24"/>
                <w:szCs w:val="24"/>
              </w:rPr>
              <w:t>знать</w:t>
            </w:r>
            <w:r>
              <w:rPr>
                <w:i/>
                <w:sz w:val="24"/>
                <w:szCs w:val="24"/>
              </w:rPr>
              <w:t>:</w:t>
            </w:r>
          </w:p>
          <w:p w14:paraId="27987F28" w14:textId="77777777" w:rsidR="001511B8" w:rsidRDefault="00063245">
            <w:pPr>
              <w:pStyle w:val="TableParagraph"/>
              <w:tabs>
                <w:tab w:val="left" w:pos="743"/>
              </w:tabs>
              <w:ind w:left="0"/>
              <w:jc w:val="both"/>
              <w:rPr>
                <w:sz w:val="24"/>
                <w:szCs w:val="24"/>
              </w:rPr>
            </w:pPr>
            <w:r>
              <w:rPr>
                <w:i/>
                <w:spacing w:val="1"/>
                <w:sz w:val="24"/>
                <w:szCs w:val="24"/>
              </w:rPr>
              <w:t xml:space="preserve"> </w:t>
            </w:r>
            <w:r>
              <w:rPr>
                <w:sz w:val="24"/>
                <w:szCs w:val="24"/>
              </w:rPr>
              <w:t>-</w:t>
            </w:r>
            <w:r>
              <w:rPr>
                <w:spacing w:val="1"/>
                <w:sz w:val="24"/>
                <w:szCs w:val="24"/>
              </w:rPr>
              <w:t xml:space="preserve"> </w:t>
            </w:r>
            <w:r>
              <w:rPr>
                <w:sz w:val="24"/>
                <w:szCs w:val="24"/>
              </w:rPr>
              <w:t>лексико-грамматические и</w:t>
            </w:r>
            <w:r>
              <w:rPr>
                <w:spacing w:val="1"/>
                <w:sz w:val="24"/>
                <w:szCs w:val="24"/>
              </w:rPr>
              <w:t xml:space="preserve"> </w:t>
            </w:r>
            <w:r>
              <w:rPr>
                <w:sz w:val="24"/>
                <w:szCs w:val="24"/>
              </w:rPr>
              <w:t>стилистические</w:t>
            </w:r>
            <w:r>
              <w:rPr>
                <w:spacing w:val="-2"/>
                <w:sz w:val="24"/>
                <w:szCs w:val="24"/>
              </w:rPr>
              <w:t xml:space="preserve"> </w:t>
            </w:r>
            <w:r>
              <w:rPr>
                <w:sz w:val="24"/>
                <w:szCs w:val="24"/>
              </w:rPr>
              <w:t>ресурсы</w:t>
            </w:r>
            <w:r>
              <w:rPr>
                <w:spacing w:val="-1"/>
                <w:sz w:val="24"/>
                <w:szCs w:val="24"/>
              </w:rPr>
              <w:t xml:space="preserve"> </w:t>
            </w:r>
            <w:r>
              <w:rPr>
                <w:sz w:val="24"/>
                <w:szCs w:val="24"/>
              </w:rPr>
              <w:t>иностранного</w:t>
            </w:r>
            <w:r>
              <w:rPr>
                <w:spacing w:val="59"/>
                <w:sz w:val="24"/>
                <w:szCs w:val="24"/>
              </w:rPr>
              <w:t xml:space="preserve"> </w:t>
            </w:r>
            <w:r>
              <w:rPr>
                <w:sz w:val="24"/>
                <w:szCs w:val="24"/>
              </w:rPr>
              <w:t>языка,</w:t>
            </w:r>
          </w:p>
          <w:p w14:paraId="2052DC81" w14:textId="77777777" w:rsidR="001511B8" w:rsidRDefault="00063245">
            <w:pPr>
              <w:pStyle w:val="TableParagraph"/>
              <w:ind w:left="0"/>
              <w:jc w:val="both"/>
              <w:rPr>
                <w:i/>
                <w:sz w:val="24"/>
                <w:szCs w:val="24"/>
              </w:rPr>
            </w:pPr>
            <w:r>
              <w:rPr>
                <w:b/>
                <w:bCs/>
                <w:i/>
                <w:sz w:val="24"/>
                <w:szCs w:val="24"/>
              </w:rPr>
              <w:t>уметь</w:t>
            </w:r>
            <w:r>
              <w:rPr>
                <w:i/>
                <w:sz w:val="24"/>
                <w:szCs w:val="24"/>
              </w:rPr>
              <w:t>:</w:t>
            </w:r>
          </w:p>
          <w:p w14:paraId="25E1F278" w14:textId="77777777" w:rsidR="001511B8" w:rsidRDefault="00063245">
            <w:pPr>
              <w:pStyle w:val="TableParagraph"/>
              <w:ind w:left="0"/>
              <w:jc w:val="both"/>
              <w:rPr>
                <w:sz w:val="24"/>
                <w:szCs w:val="24"/>
              </w:rPr>
            </w:pPr>
            <w:r>
              <w:rPr>
                <w:i/>
                <w:spacing w:val="1"/>
                <w:sz w:val="24"/>
                <w:szCs w:val="24"/>
              </w:rPr>
              <w:t xml:space="preserve"> </w:t>
            </w:r>
            <w:r>
              <w:rPr>
                <w:sz w:val="24"/>
                <w:szCs w:val="24"/>
              </w:rPr>
              <w:t>-</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создавать</w:t>
            </w:r>
            <w:r>
              <w:rPr>
                <w:spacing w:val="1"/>
                <w:sz w:val="24"/>
                <w:szCs w:val="24"/>
              </w:rPr>
              <w:t xml:space="preserve"> </w:t>
            </w:r>
            <w:r>
              <w:rPr>
                <w:sz w:val="24"/>
                <w:szCs w:val="24"/>
              </w:rPr>
              <w:t>устные</w:t>
            </w:r>
            <w:r>
              <w:rPr>
                <w:spacing w:val="1"/>
                <w:sz w:val="24"/>
                <w:szCs w:val="24"/>
              </w:rPr>
              <w:t xml:space="preserve"> </w:t>
            </w:r>
            <w:r>
              <w:rPr>
                <w:sz w:val="24"/>
                <w:szCs w:val="24"/>
              </w:rPr>
              <w:t>и</w:t>
            </w:r>
            <w:r>
              <w:rPr>
                <w:spacing w:val="1"/>
                <w:sz w:val="24"/>
                <w:szCs w:val="24"/>
              </w:rPr>
              <w:t xml:space="preserve"> </w:t>
            </w:r>
            <w:r>
              <w:rPr>
                <w:sz w:val="24"/>
                <w:szCs w:val="24"/>
              </w:rPr>
              <w:t>письменные</w:t>
            </w:r>
            <w:r>
              <w:rPr>
                <w:spacing w:val="1"/>
                <w:sz w:val="24"/>
                <w:szCs w:val="24"/>
              </w:rPr>
              <w:t xml:space="preserve"> </w:t>
            </w:r>
            <w:r>
              <w:rPr>
                <w:sz w:val="24"/>
                <w:szCs w:val="24"/>
              </w:rPr>
              <w:t>тексты</w:t>
            </w:r>
            <w:r>
              <w:rPr>
                <w:spacing w:val="1"/>
                <w:sz w:val="24"/>
                <w:szCs w:val="24"/>
              </w:rPr>
              <w:t xml:space="preserve"> </w:t>
            </w:r>
            <w:r>
              <w:rPr>
                <w:sz w:val="24"/>
                <w:szCs w:val="24"/>
              </w:rPr>
              <w:t>с</w:t>
            </w:r>
            <w:r>
              <w:rPr>
                <w:spacing w:val="1"/>
                <w:sz w:val="24"/>
                <w:szCs w:val="24"/>
              </w:rPr>
              <w:t xml:space="preserve"> </w:t>
            </w:r>
            <w:r>
              <w:rPr>
                <w:sz w:val="24"/>
                <w:szCs w:val="24"/>
              </w:rPr>
              <w:t>опорой</w:t>
            </w:r>
            <w:r>
              <w:rPr>
                <w:spacing w:val="1"/>
                <w:sz w:val="24"/>
                <w:szCs w:val="24"/>
              </w:rPr>
              <w:t xml:space="preserve"> </w:t>
            </w:r>
            <w:r>
              <w:rPr>
                <w:sz w:val="24"/>
                <w:szCs w:val="24"/>
              </w:rPr>
              <w:t>на</w:t>
            </w:r>
            <w:r>
              <w:rPr>
                <w:spacing w:val="1"/>
                <w:sz w:val="24"/>
                <w:szCs w:val="24"/>
              </w:rPr>
              <w:t xml:space="preserve"> </w:t>
            </w:r>
            <w:r>
              <w:rPr>
                <w:sz w:val="24"/>
                <w:szCs w:val="24"/>
              </w:rPr>
              <w:t>сферы</w:t>
            </w:r>
            <w:r>
              <w:rPr>
                <w:spacing w:val="1"/>
                <w:sz w:val="24"/>
                <w:szCs w:val="24"/>
              </w:rPr>
              <w:t xml:space="preserve"> </w:t>
            </w:r>
            <w:r>
              <w:rPr>
                <w:sz w:val="24"/>
                <w:szCs w:val="24"/>
              </w:rPr>
              <w:t>общения, решаемую</w:t>
            </w:r>
            <w:r>
              <w:rPr>
                <w:spacing w:val="-1"/>
                <w:sz w:val="24"/>
                <w:szCs w:val="24"/>
              </w:rPr>
              <w:t xml:space="preserve"> </w:t>
            </w:r>
            <w:r>
              <w:rPr>
                <w:sz w:val="24"/>
                <w:szCs w:val="24"/>
              </w:rPr>
              <w:t>коммуникативную</w:t>
            </w:r>
            <w:r>
              <w:rPr>
                <w:spacing w:val="-1"/>
                <w:sz w:val="24"/>
                <w:szCs w:val="24"/>
              </w:rPr>
              <w:t xml:space="preserve"> </w:t>
            </w:r>
            <w:r>
              <w:rPr>
                <w:sz w:val="24"/>
                <w:szCs w:val="24"/>
              </w:rPr>
              <w:t>задачу,</w:t>
            </w:r>
          </w:p>
          <w:p w14:paraId="681FA282" w14:textId="77777777" w:rsidR="001511B8" w:rsidRDefault="001511B8">
            <w:pPr>
              <w:tabs>
                <w:tab w:val="left" w:pos="540"/>
              </w:tabs>
              <w:ind w:firstLine="709"/>
              <w:contextualSpacing/>
              <w:jc w:val="both"/>
              <w:rPr>
                <w:sz w:val="24"/>
                <w:szCs w:val="24"/>
              </w:rPr>
            </w:pPr>
          </w:p>
        </w:tc>
      </w:tr>
      <w:tr w:rsidR="001511B8" w14:paraId="42BBFB6B" w14:textId="77777777" w:rsidTr="008F6010">
        <w:tc>
          <w:tcPr>
            <w:tcW w:w="1565" w:type="dxa"/>
            <w:vMerge/>
          </w:tcPr>
          <w:p w14:paraId="3FBC243B" w14:textId="77777777" w:rsidR="001511B8" w:rsidRDefault="001511B8">
            <w:pPr>
              <w:tabs>
                <w:tab w:val="left" w:pos="540"/>
              </w:tabs>
              <w:ind w:firstLine="709"/>
              <w:contextualSpacing/>
              <w:jc w:val="both"/>
              <w:rPr>
                <w:sz w:val="24"/>
                <w:szCs w:val="24"/>
              </w:rPr>
            </w:pPr>
          </w:p>
        </w:tc>
        <w:tc>
          <w:tcPr>
            <w:tcW w:w="2151" w:type="dxa"/>
            <w:vMerge/>
          </w:tcPr>
          <w:p w14:paraId="2FC6C280" w14:textId="77777777" w:rsidR="001511B8" w:rsidRDefault="001511B8">
            <w:pPr>
              <w:tabs>
                <w:tab w:val="left" w:pos="540"/>
              </w:tabs>
              <w:ind w:firstLine="709"/>
              <w:contextualSpacing/>
              <w:jc w:val="both"/>
              <w:rPr>
                <w:sz w:val="24"/>
                <w:szCs w:val="24"/>
              </w:rPr>
            </w:pPr>
          </w:p>
        </w:tc>
        <w:tc>
          <w:tcPr>
            <w:tcW w:w="2338" w:type="dxa"/>
          </w:tcPr>
          <w:p w14:paraId="772084E2" w14:textId="77777777" w:rsidR="001511B8" w:rsidRDefault="00063245">
            <w:pPr>
              <w:pStyle w:val="aff4"/>
              <w:tabs>
                <w:tab w:val="left" w:pos="540"/>
              </w:tabs>
              <w:ind w:left="0"/>
              <w:contextualSpacing/>
              <w:rPr>
                <w:sz w:val="24"/>
                <w:szCs w:val="24"/>
              </w:rPr>
            </w:pPr>
            <w:r>
              <w:rPr>
                <w:sz w:val="24"/>
                <w:szCs w:val="24"/>
              </w:rPr>
              <w:t xml:space="preserve">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3857" w:type="dxa"/>
          </w:tcPr>
          <w:p w14:paraId="3596D0E2" w14:textId="77777777" w:rsidR="001511B8" w:rsidRDefault="00063245">
            <w:pPr>
              <w:pStyle w:val="TableParagraph"/>
              <w:tabs>
                <w:tab w:val="left" w:pos="743"/>
              </w:tabs>
              <w:ind w:left="0"/>
              <w:jc w:val="both"/>
              <w:rPr>
                <w:sz w:val="24"/>
                <w:szCs w:val="24"/>
              </w:rPr>
            </w:pPr>
            <w:r>
              <w:rPr>
                <w:sz w:val="24"/>
                <w:szCs w:val="24"/>
              </w:rPr>
              <w:t xml:space="preserve">5. </w:t>
            </w:r>
            <w:r>
              <w:rPr>
                <w:b/>
                <w:bCs/>
                <w:i/>
                <w:sz w:val="24"/>
                <w:szCs w:val="24"/>
              </w:rPr>
              <w:t>знать</w:t>
            </w:r>
            <w:r>
              <w:rPr>
                <w:sz w:val="24"/>
                <w:szCs w:val="24"/>
              </w:rPr>
              <w:t xml:space="preserve">: </w:t>
            </w:r>
          </w:p>
          <w:p w14:paraId="75D82E76" w14:textId="77777777" w:rsidR="001511B8" w:rsidRDefault="00063245">
            <w:pPr>
              <w:rPr>
                <w:sz w:val="24"/>
                <w:szCs w:val="24"/>
              </w:rPr>
            </w:pPr>
            <w:r>
              <w:rPr>
                <w:sz w:val="24"/>
                <w:szCs w:val="24"/>
              </w:rPr>
              <w:t>- правила речевого поведения в межличностном профессионально-деловом общении;</w:t>
            </w:r>
          </w:p>
          <w:p w14:paraId="017B6633" w14:textId="77777777" w:rsidR="001511B8" w:rsidRDefault="00063245">
            <w:pPr>
              <w:rPr>
                <w:sz w:val="24"/>
                <w:szCs w:val="24"/>
              </w:rPr>
            </w:pPr>
            <w:r>
              <w:rPr>
                <w:sz w:val="24"/>
                <w:szCs w:val="24"/>
              </w:rPr>
              <w:t>- устные и письменные формы коммуникации и их особенности.</w:t>
            </w:r>
          </w:p>
          <w:p w14:paraId="760C536B" w14:textId="77777777" w:rsidR="001511B8" w:rsidRDefault="001511B8">
            <w:pPr>
              <w:pStyle w:val="TableParagraph"/>
              <w:tabs>
                <w:tab w:val="left" w:pos="743"/>
              </w:tabs>
              <w:ind w:left="0"/>
              <w:jc w:val="both"/>
              <w:rPr>
                <w:sz w:val="24"/>
                <w:szCs w:val="24"/>
              </w:rPr>
            </w:pPr>
          </w:p>
          <w:p w14:paraId="51E9261C" w14:textId="77777777" w:rsidR="001511B8" w:rsidRDefault="00063245">
            <w:pPr>
              <w:pStyle w:val="TableParagraph"/>
              <w:tabs>
                <w:tab w:val="left" w:pos="743"/>
              </w:tabs>
              <w:ind w:left="0"/>
              <w:jc w:val="both"/>
              <w:rPr>
                <w:sz w:val="24"/>
                <w:szCs w:val="24"/>
              </w:rPr>
            </w:pPr>
            <w:r>
              <w:rPr>
                <w:b/>
                <w:bCs/>
                <w:i/>
                <w:sz w:val="24"/>
                <w:szCs w:val="24"/>
              </w:rPr>
              <w:t>уметь</w:t>
            </w:r>
            <w:r>
              <w:rPr>
                <w:sz w:val="24"/>
                <w:szCs w:val="24"/>
              </w:rPr>
              <w:t xml:space="preserve">: </w:t>
            </w:r>
          </w:p>
          <w:p w14:paraId="7867D74F" w14:textId="77777777" w:rsidR="001511B8" w:rsidRDefault="00063245">
            <w:pPr>
              <w:pStyle w:val="TableParagraph"/>
              <w:tabs>
                <w:tab w:val="left" w:pos="743"/>
              </w:tabs>
              <w:ind w:left="0"/>
              <w:jc w:val="both"/>
              <w:rPr>
                <w:sz w:val="24"/>
                <w:szCs w:val="24"/>
              </w:rPr>
            </w:pPr>
            <w:r>
              <w:rPr>
                <w:sz w:val="24"/>
                <w:szCs w:val="24"/>
              </w:rPr>
              <w:t>- адекватно использовать языковые нормы профессионально-делового общения в межличностной письменной и устной коммуникации;</w:t>
            </w:r>
          </w:p>
        </w:tc>
      </w:tr>
      <w:tr w:rsidR="001511B8" w14:paraId="38DD28DF" w14:textId="77777777" w:rsidTr="008F6010">
        <w:tc>
          <w:tcPr>
            <w:tcW w:w="1565" w:type="dxa"/>
            <w:vMerge/>
          </w:tcPr>
          <w:p w14:paraId="40A90C51" w14:textId="77777777" w:rsidR="001511B8" w:rsidRDefault="001511B8">
            <w:pPr>
              <w:tabs>
                <w:tab w:val="left" w:pos="540"/>
              </w:tabs>
              <w:ind w:firstLine="709"/>
              <w:contextualSpacing/>
              <w:jc w:val="both"/>
              <w:rPr>
                <w:sz w:val="24"/>
                <w:szCs w:val="24"/>
              </w:rPr>
            </w:pPr>
          </w:p>
        </w:tc>
        <w:tc>
          <w:tcPr>
            <w:tcW w:w="2151" w:type="dxa"/>
            <w:vMerge/>
          </w:tcPr>
          <w:p w14:paraId="304A4E1A" w14:textId="77777777" w:rsidR="001511B8" w:rsidRDefault="001511B8">
            <w:pPr>
              <w:tabs>
                <w:tab w:val="left" w:pos="540"/>
              </w:tabs>
              <w:ind w:firstLine="709"/>
              <w:contextualSpacing/>
              <w:jc w:val="both"/>
              <w:rPr>
                <w:sz w:val="24"/>
                <w:szCs w:val="24"/>
              </w:rPr>
            </w:pPr>
          </w:p>
        </w:tc>
        <w:tc>
          <w:tcPr>
            <w:tcW w:w="2338" w:type="dxa"/>
          </w:tcPr>
          <w:p w14:paraId="2DA30AA5" w14:textId="77777777" w:rsidR="001511B8" w:rsidRDefault="00063245">
            <w:pPr>
              <w:tabs>
                <w:tab w:val="left" w:pos="540"/>
              </w:tabs>
              <w:rPr>
                <w:sz w:val="24"/>
                <w:szCs w:val="24"/>
              </w:rPr>
            </w:pPr>
            <w:r>
              <w:rPr>
                <w:sz w:val="24"/>
                <w:szCs w:val="24"/>
              </w:rPr>
              <w:t>6.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3857" w:type="dxa"/>
          </w:tcPr>
          <w:p w14:paraId="62DC358E" w14:textId="77777777" w:rsidR="001511B8" w:rsidRDefault="00063245">
            <w:pPr>
              <w:pStyle w:val="TableParagraph"/>
              <w:tabs>
                <w:tab w:val="left" w:pos="474"/>
              </w:tabs>
              <w:ind w:left="0"/>
              <w:jc w:val="both"/>
              <w:rPr>
                <w:i/>
                <w:sz w:val="24"/>
                <w:szCs w:val="24"/>
              </w:rPr>
            </w:pPr>
            <w:r>
              <w:rPr>
                <w:i/>
                <w:sz w:val="24"/>
                <w:szCs w:val="24"/>
              </w:rPr>
              <w:t xml:space="preserve">6. </w:t>
            </w:r>
            <w:r>
              <w:rPr>
                <w:b/>
                <w:bCs/>
                <w:i/>
                <w:sz w:val="24"/>
                <w:szCs w:val="24"/>
              </w:rPr>
              <w:t>знать</w:t>
            </w:r>
            <w:r>
              <w:rPr>
                <w:i/>
                <w:sz w:val="24"/>
                <w:szCs w:val="24"/>
              </w:rPr>
              <w:t xml:space="preserve">: </w:t>
            </w:r>
          </w:p>
          <w:p w14:paraId="34FF6BB8" w14:textId="77777777" w:rsidR="001511B8" w:rsidRDefault="00063245">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коммуникации</w:t>
            </w:r>
          </w:p>
          <w:p w14:paraId="45D4313C" w14:textId="77777777" w:rsidR="001511B8" w:rsidRDefault="00063245">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787197E5" w14:textId="77777777" w:rsidR="001511B8" w:rsidRDefault="00063245">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производить письменные и устные речевые</w:t>
            </w:r>
            <w:r>
              <w:rPr>
                <w:spacing w:val="1"/>
                <w:sz w:val="24"/>
                <w:szCs w:val="24"/>
              </w:rPr>
              <w:t xml:space="preserve"> </w:t>
            </w:r>
            <w:r>
              <w:rPr>
                <w:sz w:val="24"/>
                <w:szCs w:val="24"/>
              </w:rPr>
              <w:t>высказывания для реализации коммуникативных  намерений.</w:t>
            </w:r>
          </w:p>
        </w:tc>
      </w:tr>
      <w:tr w:rsidR="001511B8" w14:paraId="7FAD772F" w14:textId="77777777" w:rsidTr="008F6010">
        <w:tc>
          <w:tcPr>
            <w:tcW w:w="1565" w:type="dxa"/>
          </w:tcPr>
          <w:p w14:paraId="1775D672" w14:textId="77777777" w:rsidR="001511B8" w:rsidRDefault="001511B8">
            <w:pPr>
              <w:tabs>
                <w:tab w:val="left" w:pos="540"/>
              </w:tabs>
              <w:ind w:firstLine="709"/>
              <w:contextualSpacing/>
              <w:jc w:val="both"/>
              <w:rPr>
                <w:sz w:val="24"/>
                <w:szCs w:val="24"/>
              </w:rPr>
            </w:pPr>
          </w:p>
        </w:tc>
        <w:tc>
          <w:tcPr>
            <w:tcW w:w="2151" w:type="dxa"/>
          </w:tcPr>
          <w:p w14:paraId="1EB08851" w14:textId="77777777" w:rsidR="001511B8" w:rsidRDefault="001511B8">
            <w:pPr>
              <w:tabs>
                <w:tab w:val="left" w:pos="540"/>
              </w:tabs>
              <w:ind w:firstLine="709"/>
              <w:contextualSpacing/>
              <w:jc w:val="both"/>
              <w:rPr>
                <w:sz w:val="24"/>
                <w:szCs w:val="24"/>
              </w:rPr>
            </w:pPr>
          </w:p>
        </w:tc>
        <w:tc>
          <w:tcPr>
            <w:tcW w:w="2338" w:type="dxa"/>
          </w:tcPr>
          <w:p w14:paraId="756A480A" w14:textId="77777777" w:rsidR="001511B8" w:rsidRDefault="00E81095">
            <w:pPr>
              <w:numPr>
                <w:ilvl w:val="0"/>
                <w:numId w:val="6"/>
              </w:numPr>
              <w:tabs>
                <w:tab w:val="left" w:pos="540"/>
              </w:tabs>
              <w:rPr>
                <w:sz w:val="24"/>
                <w:szCs w:val="24"/>
              </w:rPr>
            </w:pPr>
            <w:r>
              <w:rPr>
                <w:sz w:val="24"/>
                <w:szCs w:val="24"/>
              </w:rPr>
              <w:t xml:space="preserve">7. </w:t>
            </w:r>
            <w:r w:rsidR="00063245">
              <w:rPr>
                <w:sz w:val="24"/>
                <w:szCs w:val="24"/>
              </w:rPr>
              <w:t xml:space="preserve">Использует приемы публичной речи и делового и профессионального дискурса на иностранном языке. </w:t>
            </w:r>
          </w:p>
        </w:tc>
        <w:tc>
          <w:tcPr>
            <w:tcW w:w="3857" w:type="dxa"/>
          </w:tcPr>
          <w:p w14:paraId="095AA5D1" w14:textId="77777777" w:rsidR="001511B8" w:rsidRDefault="00063245">
            <w:pPr>
              <w:pStyle w:val="TableParagraph"/>
              <w:tabs>
                <w:tab w:val="left" w:pos="474"/>
              </w:tabs>
              <w:ind w:left="0"/>
              <w:jc w:val="both"/>
              <w:rPr>
                <w:sz w:val="24"/>
                <w:szCs w:val="24"/>
              </w:rPr>
            </w:pPr>
            <w:r>
              <w:rPr>
                <w:i/>
                <w:sz w:val="24"/>
                <w:szCs w:val="24"/>
              </w:rPr>
              <w:t xml:space="preserve">7. </w:t>
            </w:r>
            <w:r>
              <w:rPr>
                <w:b/>
                <w:bCs/>
                <w:i/>
                <w:sz w:val="24"/>
                <w:szCs w:val="24"/>
              </w:rPr>
              <w:t>знать</w:t>
            </w:r>
            <w:r>
              <w:rPr>
                <w:i/>
                <w:sz w:val="24"/>
                <w:szCs w:val="24"/>
              </w:rPr>
              <w:t xml:space="preserve">: </w:t>
            </w: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публичной речи и деловой коммуникации</w:t>
            </w:r>
          </w:p>
          <w:p w14:paraId="7597F1E7" w14:textId="77777777" w:rsidR="001511B8" w:rsidRDefault="00063245">
            <w:pPr>
              <w:tabs>
                <w:tab w:val="left" w:pos="540"/>
              </w:tabs>
              <w:contextualSpacing/>
              <w:jc w:val="both"/>
              <w:rPr>
                <w:i/>
                <w:sz w:val="24"/>
                <w:szCs w:val="24"/>
              </w:rPr>
            </w:pPr>
            <w:r>
              <w:rPr>
                <w:b/>
                <w:bCs/>
                <w:i/>
                <w:sz w:val="24"/>
                <w:szCs w:val="24"/>
              </w:rPr>
              <w:t>уметь</w:t>
            </w:r>
            <w:r>
              <w:rPr>
                <w:i/>
                <w:sz w:val="24"/>
                <w:szCs w:val="24"/>
              </w:rPr>
              <w:t>:</w:t>
            </w:r>
          </w:p>
          <w:p w14:paraId="612826D9" w14:textId="77777777" w:rsidR="001511B8" w:rsidRDefault="00063245">
            <w:pPr>
              <w:tabs>
                <w:tab w:val="left" w:pos="540"/>
              </w:tabs>
              <w:contextualSpacing/>
              <w:jc w:val="both"/>
              <w:rPr>
                <w:sz w:val="24"/>
                <w:szCs w:val="24"/>
              </w:rPr>
            </w:pPr>
            <w:r>
              <w:rPr>
                <w:sz w:val="24"/>
                <w:szCs w:val="24"/>
              </w:rPr>
              <w:t>- аргументировано обсуждать и</w:t>
            </w:r>
          </w:p>
          <w:p w14:paraId="5C673D74" w14:textId="77777777" w:rsidR="001511B8" w:rsidRDefault="00063245">
            <w:pPr>
              <w:pStyle w:val="TableParagraph"/>
              <w:tabs>
                <w:tab w:val="left" w:pos="743"/>
              </w:tabs>
              <w:ind w:left="0"/>
              <w:jc w:val="both"/>
              <w:rPr>
                <w:sz w:val="24"/>
                <w:szCs w:val="24"/>
              </w:rPr>
            </w:pPr>
            <w:r>
              <w:rPr>
                <w:sz w:val="24"/>
                <w:szCs w:val="24"/>
              </w:rPr>
              <w:t>решать проблемы профессионального характера.</w:t>
            </w:r>
          </w:p>
        </w:tc>
      </w:tr>
      <w:tr w:rsidR="001511B8" w14:paraId="1463B4DE" w14:textId="77777777" w:rsidTr="008F6010">
        <w:tc>
          <w:tcPr>
            <w:tcW w:w="1565" w:type="dxa"/>
          </w:tcPr>
          <w:p w14:paraId="3CC2436E" w14:textId="77777777" w:rsidR="001511B8" w:rsidRDefault="001511B8">
            <w:pPr>
              <w:tabs>
                <w:tab w:val="left" w:pos="540"/>
              </w:tabs>
              <w:ind w:firstLine="709"/>
              <w:contextualSpacing/>
              <w:jc w:val="both"/>
              <w:rPr>
                <w:sz w:val="24"/>
                <w:szCs w:val="24"/>
              </w:rPr>
            </w:pPr>
          </w:p>
        </w:tc>
        <w:tc>
          <w:tcPr>
            <w:tcW w:w="2151" w:type="dxa"/>
          </w:tcPr>
          <w:p w14:paraId="03A1A875" w14:textId="77777777" w:rsidR="001511B8" w:rsidRDefault="001511B8">
            <w:pPr>
              <w:tabs>
                <w:tab w:val="left" w:pos="540"/>
              </w:tabs>
              <w:ind w:firstLine="709"/>
              <w:contextualSpacing/>
              <w:jc w:val="both"/>
              <w:rPr>
                <w:sz w:val="24"/>
                <w:szCs w:val="24"/>
              </w:rPr>
            </w:pPr>
          </w:p>
        </w:tc>
        <w:tc>
          <w:tcPr>
            <w:tcW w:w="2338" w:type="dxa"/>
          </w:tcPr>
          <w:p w14:paraId="6BC84DA5" w14:textId="77777777" w:rsidR="001511B8" w:rsidRDefault="00063245">
            <w:pPr>
              <w:tabs>
                <w:tab w:val="left" w:pos="540"/>
              </w:tabs>
              <w:ind w:left="279"/>
              <w:rPr>
                <w:sz w:val="24"/>
                <w:szCs w:val="24"/>
              </w:rPr>
            </w:pPr>
            <w:r>
              <w:rPr>
                <w:sz w:val="24"/>
                <w:szCs w:val="24"/>
              </w:rPr>
              <w:t xml:space="preserve">8. Демонстрирует владение </w:t>
            </w:r>
            <w:r>
              <w:rPr>
                <w:sz w:val="24"/>
                <w:szCs w:val="24"/>
              </w:rPr>
              <w:lastRenderedPageBreak/>
              <w:t>основами академической коммуникации и речевого этикета изучаемого иностранного языка.</w:t>
            </w:r>
          </w:p>
        </w:tc>
        <w:tc>
          <w:tcPr>
            <w:tcW w:w="3857" w:type="dxa"/>
          </w:tcPr>
          <w:p w14:paraId="7E57952B" w14:textId="77777777" w:rsidR="001511B8" w:rsidRDefault="00063245">
            <w:pPr>
              <w:pStyle w:val="TableParagraph"/>
              <w:tabs>
                <w:tab w:val="left" w:pos="474"/>
              </w:tabs>
              <w:ind w:left="0"/>
              <w:jc w:val="both"/>
              <w:rPr>
                <w:i/>
                <w:sz w:val="24"/>
                <w:szCs w:val="24"/>
              </w:rPr>
            </w:pPr>
            <w:r>
              <w:rPr>
                <w:i/>
                <w:sz w:val="24"/>
                <w:szCs w:val="24"/>
              </w:rPr>
              <w:lastRenderedPageBreak/>
              <w:t xml:space="preserve">8. </w:t>
            </w:r>
            <w:r>
              <w:rPr>
                <w:b/>
                <w:bCs/>
                <w:i/>
                <w:sz w:val="24"/>
                <w:szCs w:val="24"/>
              </w:rPr>
              <w:t>знать</w:t>
            </w:r>
            <w:r>
              <w:rPr>
                <w:i/>
                <w:sz w:val="24"/>
                <w:szCs w:val="24"/>
              </w:rPr>
              <w:t xml:space="preserve">: </w:t>
            </w:r>
          </w:p>
          <w:p w14:paraId="010297EC" w14:textId="77777777" w:rsidR="001511B8" w:rsidRDefault="00063245">
            <w:pPr>
              <w:pStyle w:val="TableParagraph"/>
              <w:tabs>
                <w:tab w:val="left" w:pos="474"/>
              </w:tabs>
              <w:ind w:left="0"/>
              <w:jc w:val="both"/>
              <w:rPr>
                <w:sz w:val="24"/>
                <w:szCs w:val="24"/>
              </w:rPr>
            </w:pPr>
            <w:r>
              <w:rPr>
                <w:sz w:val="24"/>
                <w:szCs w:val="24"/>
              </w:rPr>
              <w:t xml:space="preserve">- способы передачи информации в </w:t>
            </w:r>
            <w:r>
              <w:rPr>
                <w:sz w:val="24"/>
                <w:szCs w:val="24"/>
              </w:rPr>
              <w:lastRenderedPageBreak/>
              <w:t>процессе межличностного профессионального общения (устные и письменные формы); способы построения вопросов и ответов; основные типы этических норм в межличностном профессиональном общении.</w:t>
            </w:r>
          </w:p>
          <w:p w14:paraId="5B8AF19B" w14:textId="77777777" w:rsidR="001511B8" w:rsidRDefault="00063245">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7C639BFA" w14:textId="77777777" w:rsidR="001511B8" w:rsidRDefault="00063245">
            <w:pPr>
              <w:pStyle w:val="TableParagraph"/>
              <w:tabs>
                <w:tab w:val="left" w:pos="743"/>
              </w:tabs>
              <w:ind w:left="0"/>
              <w:jc w:val="both"/>
              <w:rPr>
                <w:sz w:val="24"/>
                <w:szCs w:val="24"/>
              </w:rPr>
            </w:pPr>
            <w:r>
              <w:rPr>
                <w:sz w:val="24"/>
                <w:szCs w:val="24"/>
              </w:rPr>
              <w:t>- определять и транслировать общие цели в профессиональной и социальной деятельности; этично относиться к участникам академического общения.</w:t>
            </w:r>
          </w:p>
        </w:tc>
      </w:tr>
      <w:tr w:rsidR="001511B8" w14:paraId="4D00E815" w14:textId="77777777" w:rsidTr="008F6010">
        <w:tc>
          <w:tcPr>
            <w:tcW w:w="1565" w:type="dxa"/>
          </w:tcPr>
          <w:p w14:paraId="501E639E" w14:textId="77777777" w:rsidR="001511B8" w:rsidRDefault="001511B8">
            <w:pPr>
              <w:tabs>
                <w:tab w:val="left" w:pos="540"/>
              </w:tabs>
              <w:ind w:firstLine="709"/>
              <w:contextualSpacing/>
              <w:jc w:val="both"/>
              <w:rPr>
                <w:sz w:val="24"/>
                <w:szCs w:val="24"/>
              </w:rPr>
            </w:pPr>
          </w:p>
        </w:tc>
        <w:tc>
          <w:tcPr>
            <w:tcW w:w="2151" w:type="dxa"/>
          </w:tcPr>
          <w:p w14:paraId="38E07C5D" w14:textId="77777777" w:rsidR="001511B8" w:rsidRDefault="001511B8">
            <w:pPr>
              <w:tabs>
                <w:tab w:val="left" w:pos="540"/>
              </w:tabs>
              <w:ind w:firstLine="709"/>
              <w:contextualSpacing/>
              <w:jc w:val="both"/>
              <w:rPr>
                <w:sz w:val="24"/>
                <w:szCs w:val="24"/>
              </w:rPr>
            </w:pPr>
          </w:p>
        </w:tc>
        <w:tc>
          <w:tcPr>
            <w:tcW w:w="2338" w:type="dxa"/>
          </w:tcPr>
          <w:p w14:paraId="170FDF11" w14:textId="77777777" w:rsidR="001511B8" w:rsidRDefault="00063245">
            <w:pPr>
              <w:jc w:val="both"/>
              <w:rPr>
                <w:sz w:val="24"/>
                <w:szCs w:val="24"/>
              </w:rPr>
            </w:pPr>
            <w:r>
              <w:rPr>
                <w:sz w:val="24"/>
                <w:szCs w:val="24"/>
              </w:rPr>
              <w:t>9. Умеет грамотно и эффективно</w:t>
            </w:r>
          </w:p>
          <w:p w14:paraId="56ED5C80" w14:textId="77777777" w:rsidR="001511B8" w:rsidRDefault="00063245">
            <w:pPr>
              <w:jc w:val="both"/>
              <w:rPr>
                <w:sz w:val="24"/>
                <w:szCs w:val="24"/>
              </w:rPr>
            </w:pPr>
            <w:r>
              <w:rPr>
                <w:sz w:val="24"/>
                <w:szCs w:val="24"/>
              </w:rPr>
              <w:t>пользоваться иноязычными источниками информации.</w:t>
            </w:r>
          </w:p>
          <w:p w14:paraId="6B0285B8" w14:textId="77777777" w:rsidR="001511B8" w:rsidRDefault="001511B8">
            <w:pPr>
              <w:tabs>
                <w:tab w:val="left" w:pos="540"/>
              </w:tabs>
              <w:rPr>
                <w:sz w:val="24"/>
                <w:szCs w:val="24"/>
              </w:rPr>
            </w:pPr>
          </w:p>
        </w:tc>
        <w:tc>
          <w:tcPr>
            <w:tcW w:w="3857" w:type="dxa"/>
          </w:tcPr>
          <w:p w14:paraId="5AD0E146" w14:textId="77777777" w:rsidR="001511B8" w:rsidRDefault="00063245">
            <w:pPr>
              <w:pStyle w:val="TableParagraph"/>
              <w:tabs>
                <w:tab w:val="left" w:pos="743"/>
              </w:tabs>
              <w:ind w:left="109"/>
              <w:jc w:val="both"/>
              <w:rPr>
                <w:sz w:val="24"/>
                <w:szCs w:val="24"/>
              </w:rPr>
            </w:pPr>
            <w:r>
              <w:rPr>
                <w:b/>
                <w:i/>
                <w:sz w:val="24"/>
                <w:szCs w:val="24"/>
              </w:rPr>
              <w:t>9. знать</w:t>
            </w:r>
            <w:r>
              <w:rPr>
                <w:sz w:val="24"/>
                <w:szCs w:val="24"/>
              </w:rPr>
              <w:t>: - основные правила синтеза и анализа информации, правила использования различных технических средств с целью извлечения информации.</w:t>
            </w:r>
          </w:p>
          <w:p w14:paraId="1A5F16F8" w14:textId="77777777" w:rsidR="001511B8" w:rsidRDefault="00063245">
            <w:pPr>
              <w:pStyle w:val="TableParagraph"/>
              <w:tabs>
                <w:tab w:val="left" w:pos="474"/>
              </w:tabs>
              <w:ind w:left="0"/>
              <w:jc w:val="both"/>
              <w:rPr>
                <w:sz w:val="24"/>
                <w:szCs w:val="24"/>
              </w:rPr>
            </w:pPr>
            <w:r>
              <w:rPr>
                <w:b/>
                <w:i/>
                <w:sz w:val="24"/>
                <w:szCs w:val="24"/>
              </w:rPr>
              <w:t>уметь</w:t>
            </w:r>
            <w:r>
              <w:rPr>
                <w:sz w:val="24"/>
                <w:szCs w:val="24"/>
              </w:rPr>
              <w:t>: - извлекать информацию из различных источников;</w:t>
            </w:r>
          </w:p>
        </w:tc>
      </w:tr>
      <w:tr w:rsidR="001511B8" w14:paraId="18B8330B" w14:textId="77777777" w:rsidTr="008F6010">
        <w:tc>
          <w:tcPr>
            <w:tcW w:w="1565" w:type="dxa"/>
          </w:tcPr>
          <w:p w14:paraId="36D44C1D" w14:textId="77777777" w:rsidR="001511B8" w:rsidRDefault="001511B8">
            <w:pPr>
              <w:tabs>
                <w:tab w:val="left" w:pos="540"/>
              </w:tabs>
              <w:ind w:firstLine="709"/>
              <w:contextualSpacing/>
              <w:jc w:val="both"/>
              <w:rPr>
                <w:sz w:val="24"/>
                <w:szCs w:val="24"/>
              </w:rPr>
            </w:pPr>
          </w:p>
        </w:tc>
        <w:tc>
          <w:tcPr>
            <w:tcW w:w="2151" w:type="dxa"/>
          </w:tcPr>
          <w:p w14:paraId="0978D040" w14:textId="77777777" w:rsidR="001511B8" w:rsidRDefault="001511B8">
            <w:pPr>
              <w:tabs>
                <w:tab w:val="left" w:pos="540"/>
              </w:tabs>
              <w:ind w:firstLine="709"/>
              <w:contextualSpacing/>
              <w:jc w:val="both"/>
              <w:rPr>
                <w:sz w:val="24"/>
                <w:szCs w:val="24"/>
              </w:rPr>
            </w:pPr>
          </w:p>
        </w:tc>
        <w:tc>
          <w:tcPr>
            <w:tcW w:w="2338" w:type="dxa"/>
          </w:tcPr>
          <w:p w14:paraId="7AD9E74F" w14:textId="77777777" w:rsidR="001511B8" w:rsidRDefault="00063245">
            <w:pPr>
              <w:tabs>
                <w:tab w:val="left" w:pos="540"/>
              </w:tabs>
              <w:rPr>
                <w:sz w:val="24"/>
                <w:szCs w:val="24"/>
              </w:rPr>
            </w:pPr>
            <w:r>
              <w:rPr>
                <w:sz w:val="24"/>
                <w:szCs w:val="24"/>
              </w:rPr>
              <w:t>10. Продуцирует на иностранном языке письменные речевые произведения в соответствии с коммуникативной задачей.</w:t>
            </w:r>
          </w:p>
        </w:tc>
        <w:tc>
          <w:tcPr>
            <w:tcW w:w="3857" w:type="dxa"/>
          </w:tcPr>
          <w:p w14:paraId="148BCD85" w14:textId="77777777" w:rsidR="001511B8" w:rsidRDefault="00063245">
            <w:pPr>
              <w:pStyle w:val="TableParagraph"/>
              <w:tabs>
                <w:tab w:val="left" w:pos="474"/>
              </w:tabs>
              <w:ind w:left="0"/>
              <w:jc w:val="both"/>
              <w:rPr>
                <w:sz w:val="24"/>
                <w:szCs w:val="24"/>
              </w:rPr>
            </w:pPr>
            <w:r>
              <w:rPr>
                <w:i/>
                <w:sz w:val="24"/>
                <w:szCs w:val="24"/>
              </w:rPr>
              <w:t xml:space="preserve">10. </w:t>
            </w:r>
            <w:r>
              <w:rPr>
                <w:b/>
                <w:i/>
                <w:sz w:val="24"/>
                <w:szCs w:val="24"/>
              </w:rPr>
              <w:t>знать</w:t>
            </w:r>
            <w:r>
              <w:rPr>
                <w:i/>
                <w:sz w:val="24"/>
                <w:szCs w:val="24"/>
              </w:rPr>
              <w:t xml:space="preserve">: </w:t>
            </w: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коммуникации</w:t>
            </w:r>
          </w:p>
          <w:p w14:paraId="525818B2" w14:textId="77777777" w:rsidR="001511B8" w:rsidRDefault="00063245">
            <w:pPr>
              <w:pStyle w:val="TableParagraph"/>
              <w:tabs>
                <w:tab w:val="left" w:pos="474"/>
              </w:tabs>
              <w:ind w:left="0"/>
              <w:jc w:val="both"/>
              <w:rPr>
                <w:sz w:val="24"/>
                <w:szCs w:val="24"/>
              </w:rPr>
            </w:pPr>
            <w:r>
              <w:rPr>
                <w:b/>
                <w:i/>
                <w:sz w:val="24"/>
                <w:szCs w:val="24"/>
              </w:rPr>
              <w:t>уметь</w:t>
            </w:r>
            <w:r>
              <w:rPr>
                <w:i/>
                <w:sz w:val="24"/>
                <w:szCs w:val="24"/>
              </w:rPr>
              <w:t xml:space="preserve">: </w:t>
            </w:r>
            <w:r>
              <w:rPr>
                <w:sz w:val="24"/>
                <w:szCs w:val="24"/>
              </w:rPr>
              <w:t>-</w:t>
            </w:r>
            <w:r>
              <w:rPr>
                <w:i/>
                <w:sz w:val="24"/>
                <w:szCs w:val="24"/>
              </w:rPr>
              <w:t xml:space="preserve"> </w:t>
            </w:r>
            <w:r>
              <w:rPr>
                <w:sz w:val="24"/>
                <w:szCs w:val="24"/>
              </w:rPr>
              <w:t>производить письменные и устные речевые</w:t>
            </w:r>
            <w:r>
              <w:rPr>
                <w:spacing w:val="1"/>
                <w:sz w:val="24"/>
                <w:szCs w:val="24"/>
              </w:rPr>
              <w:t xml:space="preserve"> </w:t>
            </w:r>
            <w:r>
              <w:rPr>
                <w:sz w:val="24"/>
                <w:szCs w:val="24"/>
              </w:rPr>
              <w:t>высказывания.</w:t>
            </w:r>
          </w:p>
        </w:tc>
      </w:tr>
      <w:tr w:rsidR="001511B8" w14:paraId="38FA9490" w14:textId="77777777" w:rsidTr="008F6010">
        <w:tc>
          <w:tcPr>
            <w:tcW w:w="1565" w:type="dxa"/>
          </w:tcPr>
          <w:p w14:paraId="6D8AE052" w14:textId="77777777" w:rsidR="001511B8" w:rsidRDefault="00063245">
            <w:pPr>
              <w:tabs>
                <w:tab w:val="left" w:pos="540"/>
              </w:tabs>
              <w:contextualSpacing/>
              <w:jc w:val="both"/>
              <w:rPr>
                <w:sz w:val="24"/>
                <w:szCs w:val="24"/>
              </w:rPr>
            </w:pPr>
            <w:r>
              <w:rPr>
                <w:sz w:val="24"/>
                <w:szCs w:val="24"/>
              </w:rPr>
              <w:t>УК-5</w:t>
            </w:r>
          </w:p>
        </w:tc>
        <w:tc>
          <w:tcPr>
            <w:tcW w:w="2151" w:type="dxa"/>
          </w:tcPr>
          <w:p w14:paraId="03CC93E4" w14:textId="77777777" w:rsidR="001511B8" w:rsidRDefault="00063245">
            <w:pPr>
              <w:tabs>
                <w:tab w:val="left" w:pos="540"/>
              </w:tabs>
              <w:contextualSpacing/>
              <w:rPr>
                <w:sz w:val="24"/>
                <w:szCs w:val="24"/>
              </w:rPr>
            </w:pPr>
            <w:r>
              <w:rPr>
                <w:sz w:val="24"/>
                <w:szCs w:val="24"/>
              </w:rPr>
              <w:t xml:space="preserve">Способен воспринимать межкультурное разнообразие общества в социально-историческом, этическом и философском контекстах. </w:t>
            </w:r>
          </w:p>
        </w:tc>
        <w:tc>
          <w:tcPr>
            <w:tcW w:w="2338" w:type="dxa"/>
          </w:tcPr>
          <w:p w14:paraId="5A524D18" w14:textId="77777777" w:rsidR="001511B8" w:rsidRDefault="00063245">
            <w:pPr>
              <w:numPr>
                <w:ilvl w:val="0"/>
                <w:numId w:val="7"/>
              </w:numPr>
              <w:tabs>
                <w:tab w:val="left" w:pos="540"/>
              </w:tabs>
              <w:ind w:left="170" w:firstLine="57"/>
              <w:rPr>
                <w:sz w:val="24"/>
                <w:szCs w:val="24"/>
              </w:rPr>
            </w:pPr>
            <w:r>
              <w:rPr>
                <w:sz w:val="24"/>
                <w:szCs w:val="24"/>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857" w:type="dxa"/>
          </w:tcPr>
          <w:p w14:paraId="2264858F" w14:textId="77777777" w:rsidR="001511B8" w:rsidRDefault="00063245">
            <w:pPr>
              <w:pStyle w:val="TableParagraph"/>
              <w:tabs>
                <w:tab w:val="left" w:pos="474"/>
              </w:tabs>
              <w:ind w:left="0"/>
              <w:jc w:val="both"/>
              <w:rPr>
                <w:i/>
                <w:sz w:val="24"/>
                <w:szCs w:val="24"/>
              </w:rPr>
            </w:pPr>
            <w:r>
              <w:rPr>
                <w:i/>
                <w:sz w:val="24"/>
                <w:szCs w:val="24"/>
              </w:rPr>
              <w:t xml:space="preserve">1. </w:t>
            </w:r>
            <w:r>
              <w:rPr>
                <w:b/>
                <w:bCs/>
                <w:i/>
                <w:sz w:val="24"/>
                <w:szCs w:val="24"/>
              </w:rPr>
              <w:t>знать</w:t>
            </w:r>
            <w:r>
              <w:rPr>
                <w:i/>
                <w:sz w:val="24"/>
                <w:szCs w:val="24"/>
              </w:rPr>
              <w:t xml:space="preserve">: </w:t>
            </w:r>
          </w:p>
          <w:p w14:paraId="056491C0" w14:textId="77777777" w:rsidR="001511B8" w:rsidRDefault="00063245">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 xml:space="preserve">развития природы межкультурного разнообразия общества </w:t>
            </w:r>
          </w:p>
          <w:p w14:paraId="7E381B35" w14:textId="77777777" w:rsidR="001511B8" w:rsidRDefault="00063245">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4978C3C1" w14:textId="77777777" w:rsidR="001511B8" w:rsidRDefault="00063245">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производить оценочные письменные и устные речевые</w:t>
            </w:r>
            <w:r>
              <w:rPr>
                <w:spacing w:val="1"/>
                <w:sz w:val="24"/>
                <w:szCs w:val="24"/>
              </w:rPr>
              <w:t xml:space="preserve"> </w:t>
            </w:r>
            <w:r>
              <w:rPr>
                <w:sz w:val="24"/>
                <w:szCs w:val="24"/>
              </w:rPr>
              <w:t>высказывания с целью выражения мировоззренческой позиции.</w:t>
            </w:r>
          </w:p>
        </w:tc>
      </w:tr>
      <w:tr w:rsidR="001511B8" w14:paraId="24E6575F" w14:textId="77777777" w:rsidTr="008F6010">
        <w:tc>
          <w:tcPr>
            <w:tcW w:w="1565" w:type="dxa"/>
          </w:tcPr>
          <w:p w14:paraId="00221CCD" w14:textId="77777777" w:rsidR="001511B8" w:rsidRDefault="001511B8">
            <w:pPr>
              <w:tabs>
                <w:tab w:val="left" w:pos="540"/>
              </w:tabs>
              <w:ind w:firstLine="709"/>
              <w:contextualSpacing/>
              <w:jc w:val="both"/>
              <w:rPr>
                <w:sz w:val="24"/>
                <w:szCs w:val="24"/>
              </w:rPr>
            </w:pPr>
          </w:p>
        </w:tc>
        <w:tc>
          <w:tcPr>
            <w:tcW w:w="2151" w:type="dxa"/>
          </w:tcPr>
          <w:p w14:paraId="37B798B3" w14:textId="77777777" w:rsidR="001511B8" w:rsidRDefault="001511B8">
            <w:pPr>
              <w:tabs>
                <w:tab w:val="left" w:pos="540"/>
              </w:tabs>
              <w:ind w:firstLine="709"/>
              <w:contextualSpacing/>
              <w:jc w:val="both"/>
              <w:rPr>
                <w:sz w:val="24"/>
                <w:szCs w:val="24"/>
              </w:rPr>
            </w:pPr>
          </w:p>
        </w:tc>
        <w:tc>
          <w:tcPr>
            <w:tcW w:w="2338" w:type="dxa"/>
          </w:tcPr>
          <w:p w14:paraId="1969D5A9" w14:textId="77777777" w:rsidR="001511B8" w:rsidRDefault="00063245">
            <w:pPr>
              <w:numPr>
                <w:ilvl w:val="0"/>
                <w:numId w:val="7"/>
              </w:numPr>
              <w:tabs>
                <w:tab w:val="left" w:pos="540"/>
              </w:tabs>
              <w:ind w:left="170" w:firstLine="57"/>
              <w:rPr>
                <w:sz w:val="24"/>
                <w:szCs w:val="24"/>
              </w:rPr>
            </w:pPr>
            <w:r>
              <w:rPr>
                <w:sz w:val="24"/>
                <w:szCs w:val="24"/>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857" w:type="dxa"/>
          </w:tcPr>
          <w:p w14:paraId="0C3672F7" w14:textId="77777777" w:rsidR="001511B8" w:rsidRDefault="00063245">
            <w:pPr>
              <w:pStyle w:val="TableParagraph"/>
              <w:tabs>
                <w:tab w:val="left" w:pos="474"/>
              </w:tabs>
              <w:ind w:left="0"/>
              <w:jc w:val="both"/>
              <w:rPr>
                <w:i/>
                <w:sz w:val="24"/>
                <w:szCs w:val="24"/>
              </w:rPr>
            </w:pPr>
            <w:r>
              <w:rPr>
                <w:i/>
                <w:sz w:val="24"/>
                <w:szCs w:val="24"/>
              </w:rPr>
              <w:t xml:space="preserve">2. </w:t>
            </w:r>
            <w:r>
              <w:rPr>
                <w:b/>
                <w:bCs/>
                <w:i/>
                <w:sz w:val="24"/>
                <w:szCs w:val="24"/>
              </w:rPr>
              <w:t>знать</w:t>
            </w:r>
            <w:r>
              <w:rPr>
                <w:i/>
                <w:sz w:val="24"/>
                <w:szCs w:val="24"/>
              </w:rPr>
              <w:t xml:space="preserve">: </w:t>
            </w:r>
          </w:p>
          <w:p w14:paraId="1FE5148C" w14:textId="77777777" w:rsidR="001511B8" w:rsidRDefault="00063245">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философского мышления и логики</w:t>
            </w:r>
          </w:p>
          <w:p w14:paraId="3251F5C8" w14:textId="77777777" w:rsidR="001511B8" w:rsidRDefault="00063245">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0D4ED8F8" w14:textId="77777777" w:rsidR="001511B8" w:rsidRDefault="00063245">
            <w:pPr>
              <w:pStyle w:val="TableParagraph"/>
              <w:tabs>
                <w:tab w:val="left" w:pos="743"/>
              </w:tabs>
              <w:ind w:left="0"/>
              <w:jc w:val="both"/>
              <w:rPr>
                <w:sz w:val="24"/>
                <w:szCs w:val="24"/>
              </w:rPr>
            </w:pPr>
            <w:r>
              <w:rPr>
                <w:sz w:val="24"/>
                <w:szCs w:val="24"/>
              </w:rPr>
              <w:t>- кратко излагать содержание собственных и авторских   аргументированных суждений и умозаключений, касающихся профессиональной деятельности</w:t>
            </w:r>
          </w:p>
        </w:tc>
      </w:tr>
      <w:tr w:rsidR="001511B8" w14:paraId="2EC5F860" w14:textId="77777777" w:rsidTr="008F6010">
        <w:tc>
          <w:tcPr>
            <w:tcW w:w="1565" w:type="dxa"/>
          </w:tcPr>
          <w:p w14:paraId="33B2909C" w14:textId="77777777" w:rsidR="001511B8" w:rsidRDefault="001511B8">
            <w:pPr>
              <w:tabs>
                <w:tab w:val="left" w:pos="540"/>
              </w:tabs>
              <w:ind w:firstLine="709"/>
              <w:contextualSpacing/>
              <w:jc w:val="both"/>
              <w:rPr>
                <w:sz w:val="24"/>
                <w:szCs w:val="24"/>
              </w:rPr>
            </w:pPr>
          </w:p>
        </w:tc>
        <w:tc>
          <w:tcPr>
            <w:tcW w:w="2151" w:type="dxa"/>
          </w:tcPr>
          <w:p w14:paraId="646273E1" w14:textId="77777777" w:rsidR="001511B8" w:rsidRDefault="001511B8">
            <w:pPr>
              <w:tabs>
                <w:tab w:val="left" w:pos="540"/>
              </w:tabs>
              <w:ind w:firstLine="709"/>
              <w:contextualSpacing/>
              <w:jc w:val="both"/>
              <w:rPr>
                <w:sz w:val="24"/>
                <w:szCs w:val="24"/>
              </w:rPr>
            </w:pPr>
          </w:p>
        </w:tc>
        <w:tc>
          <w:tcPr>
            <w:tcW w:w="2338" w:type="dxa"/>
          </w:tcPr>
          <w:p w14:paraId="30047C52" w14:textId="77777777" w:rsidR="001511B8" w:rsidRDefault="00063245">
            <w:pPr>
              <w:numPr>
                <w:ilvl w:val="0"/>
                <w:numId w:val="7"/>
              </w:numPr>
              <w:tabs>
                <w:tab w:val="left" w:pos="540"/>
              </w:tabs>
              <w:ind w:left="170" w:firstLine="57"/>
              <w:rPr>
                <w:sz w:val="24"/>
                <w:szCs w:val="24"/>
              </w:rPr>
            </w:pPr>
            <w:r>
              <w:rPr>
                <w:sz w:val="24"/>
                <w:szCs w:val="24"/>
              </w:rPr>
              <w:t xml:space="preserve">Работает с </w:t>
            </w:r>
            <w:r>
              <w:rPr>
                <w:sz w:val="24"/>
                <w:szCs w:val="24"/>
              </w:rPr>
              <w:lastRenderedPageBreak/>
              <w:t>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857" w:type="dxa"/>
          </w:tcPr>
          <w:p w14:paraId="372219C0" w14:textId="77777777" w:rsidR="001511B8" w:rsidRDefault="00063245">
            <w:pPr>
              <w:pStyle w:val="TableParagraph"/>
              <w:tabs>
                <w:tab w:val="left" w:pos="474"/>
              </w:tabs>
              <w:ind w:left="0"/>
              <w:jc w:val="both"/>
              <w:rPr>
                <w:i/>
                <w:sz w:val="24"/>
                <w:szCs w:val="24"/>
              </w:rPr>
            </w:pPr>
            <w:r>
              <w:rPr>
                <w:i/>
                <w:sz w:val="24"/>
                <w:szCs w:val="24"/>
              </w:rPr>
              <w:lastRenderedPageBreak/>
              <w:t xml:space="preserve">3. </w:t>
            </w:r>
            <w:r>
              <w:rPr>
                <w:b/>
                <w:bCs/>
                <w:i/>
                <w:sz w:val="24"/>
                <w:szCs w:val="24"/>
              </w:rPr>
              <w:t>знать</w:t>
            </w:r>
            <w:r>
              <w:rPr>
                <w:i/>
                <w:sz w:val="24"/>
                <w:szCs w:val="24"/>
              </w:rPr>
              <w:t xml:space="preserve">: </w:t>
            </w:r>
          </w:p>
          <w:p w14:paraId="3242AAED" w14:textId="77777777" w:rsidR="001511B8" w:rsidRDefault="00063245">
            <w:pPr>
              <w:pStyle w:val="TableParagraph"/>
              <w:tabs>
                <w:tab w:val="left" w:pos="474"/>
              </w:tabs>
              <w:ind w:left="0"/>
              <w:jc w:val="both"/>
              <w:rPr>
                <w:sz w:val="24"/>
                <w:szCs w:val="24"/>
              </w:rPr>
            </w:pPr>
            <w:r>
              <w:rPr>
                <w:sz w:val="24"/>
                <w:szCs w:val="24"/>
              </w:rPr>
              <w:lastRenderedPageBreak/>
              <w:t xml:space="preserve">- принятые в профессиональной сфере способы поиска информации и ее анализа; </w:t>
            </w:r>
          </w:p>
          <w:p w14:paraId="42A40736" w14:textId="77777777" w:rsidR="001511B8" w:rsidRDefault="00063245">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29B5768A" w14:textId="77777777" w:rsidR="001511B8" w:rsidRDefault="00063245">
            <w:pPr>
              <w:tabs>
                <w:tab w:val="left" w:pos="540"/>
              </w:tabs>
              <w:contextualSpacing/>
              <w:jc w:val="both"/>
              <w:rPr>
                <w:sz w:val="24"/>
                <w:szCs w:val="24"/>
              </w:rPr>
            </w:pPr>
            <w:r>
              <w:rPr>
                <w:sz w:val="24"/>
                <w:szCs w:val="24"/>
              </w:rPr>
              <w:t>- анализировать, верифицировать,</w:t>
            </w:r>
          </w:p>
          <w:p w14:paraId="31915065" w14:textId="77777777" w:rsidR="001511B8" w:rsidRDefault="00063245">
            <w:pPr>
              <w:tabs>
                <w:tab w:val="left" w:pos="540"/>
              </w:tabs>
              <w:contextualSpacing/>
              <w:jc w:val="both"/>
              <w:rPr>
                <w:sz w:val="24"/>
                <w:szCs w:val="24"/>
              </w:rPr>
            </w:pPr>
            <w:r>
              <w:rPr>
                <w:sz w:val="24"/>
                <w:szCs w:val="24"/>
              </w:rPr>
              <w:t>оценивать полноту информации в ходе профессиональной деятельности, при необходимости восполнять и синтезировать недостающую информацию и работать в условиях неопределенности.</w:t>
            </w:r>
          </w:p>
        </w:tc>
      </w:tr>
    </w:tbl>
    <w:p w14:paraId="7BD651DD" w14:textId="77777777" w:rsidR="001511B8" w:rsidRDefault="001511B8">
      <w:pPr>
        <w:rPr>
          <w:b/>
          <w:sz w:val="24"/>
          <w:szCs w:val="24"/>
        </w:rPr>
      </w:pPr>
    </w:p>
    <w:p w14:paraId="680F8711" w14:textId="77777777" w:rsidR="001511B8" w:rsidRDefault="00063245" w:rsidP="00063245">
      <w:pPr>
        <w:rPr>
          <w:b/>
          <w:bCs/>
          <w:sz w:val="28"/>
          <w:szCs w:val="28"/>
        </w:rPr>
      </w:pPr>
      <w:r>
        <w:rPr>
          <w:b/>
          <w:bCs/>
          <w:sz w:val="28"/>
          <w:szCs w:val="28"/>
        </w:rPr>
        <w:t>3.</w:t>
      </w:r>
      <w:r>
        <w:rPr>
          <w:b/>
          <w:bCs/>
          <w:sz w:val="28"/>
          <w:szCs w:val="28"/>
        </w:rPr>
        <w:tab/>
        <w:t>Место дисциплины в структуре образовательной программы</w:t>
      </w:r>
    </w:p>
    <w:p w14:paraId="36BD73B7" w14:textId="37DA4EAE" w:rsidR="001511B8" w:rsidRDefault="00063245" w:rsidP="00063245">
      <w:pPr>
        <w:jc w:val="both"/>
        <w:rPr>
          <w:sz w:val="28"/>
          <w:szCs w:val="28"/>
        </w:rPr>
      </w:pPr>
      <w:r>
        <w:rPr>
          <w:sz w:val="28"/>
          <w:szCs w:val="28"/>
        </w:rPr>
        <w:t>Дисциплина «Иностранный язык в профессиональной сфере» относит</w:t>
      </w:r>
      <w:r w:rsidR="008F6010">
        <w:rPr>
          <w:sz w:val="28"/>
          <w:szCs w:val="28"/>
        </w:rPr>
        <w:t xml:space="preserve">ся </w:t>
      </w:r>
      <w:r w:rsidR="000A549B">
        <w:rPr>
          <w:sz w:val="28"/>
          <w:szCs w:val="28"/>
        </w:rPr>
        <w:t>к</w:t>
      </w:r>
      <w:r w:rsidR="008F6010" w:rsidRPr="00BD1CC3">
        <w:rPr>
          <w:sz w:val="28"/>
          <w:szCs w:val="28"/>
        </w:rPr>
        <w:t xml:space="preserve"> обязательной части</w:t>
      </w:r>
      <w:r w:rsidR="008F6010">
        <w:rPr>
          <w:sz w:val="28"/>
          <w:szCs w:val="28"/>
        </w:rPr>
        <w:t>, к общепрофессиональному циклу</w:t>
      </w:r>
      <w:r>
        <w:rPr>
          <w:sz w:val="28"/>
          <w:szCs w:val="28"/>
        </w:rPr>
        <w:t xml:space="preserve"> по направлению подготовки 43.03.03 Гостиничное дело, ОП «</w:t>
      </w:r>
      <w:r w:rsidR="000A549B">
        <w:rPr>
          <w:sz w:val="28"/>
          <w:szCs w:val="28"/>
        </w:rPr>
        <w:t>Гостиничный бизнес</w:t>
      </w:r>
      <w:r>
        <w:rPr>
          <w:sz w:val="28"/>
          <w:szCs w:val="28"/>
        </w:rPr>
        <w:t>», профиль «</w:t>
      </w:r>
      <w:r w:rsidR="000A549B">
        <w:rPr>
          <w:sz w:val="28"/>
          <w:szCs w:val="28"/>
        </w:rPr>
        <w:t>Гостиничный бизнес</w:t>
      </w:r>
      <w:r>
        <w:rPr>
          <w:sz w:val="28"/>
          <w:szCs w:val="28"/>
        </w:rPr>
        <w:t>».</w:t>
      </w:r>
    </w:p>
    <w:p w14:paraId="1D0CF379" w14:textId="77777777" w:rsidR="001511B8" w:rsidRDefault="00063245" w:rsidP="00063245">
      <w:pPr>
        <w:spacing w:after="240"/>
        <w:rPr>
          <w:b/>
          <w:bCs/>
          <w:sz w:val="28"/>
          <w:szCs w:val="28"/>
        </w:rPr>
      </w:pPr>
      <w:r>
        <w:rPr>
          <w:b/>
          <w:bCs/>
          <w:sz w:val="28"/>
          <w:szCs w:val="28"/>
        </w:rPr>
        <w:t>4.</w:t>
      </w:r>
      <w:r>
        <w:rPr>
          <w:b/>
          <w:bCs/>
          <w:sz w:val="28"/>
          <w:szCs w:val="28"/>
        </w:rPr>
        <w:tab/>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14E52115" w14:textId="77777777" w:rsidR="00063245" w:rsidRDefault="00063245">
      <w:pPr>
        <w:spacing w:before="240" w:line="360" w:lineRule="auto"/>
        <w:jc w:val="center"/>
        <w:rPr>
          <w:sz w:val="28"/>
          <w:szCs w:val="28"/>
        </w:rPr>
      </w:pPr>
      <w:r w:rsidRPr="002A2665">
        <w:rPr>
          <w:sz w:val="28"/>
          <w:szCs w:val="28"/>
        </w:rPr>
        <w:t xml:space="preserve">                                                                                                                     </w:t>
      </w:r>
      <w:r w:rsidRPr="008F6010">
        <w:rPr>
          <w:sz w:val="28"/>
          <w:szCs w:val="28"/>
        </w:rPr>
        <w:t xml:space="preserve"> Таблица 1</w:t>
      </w:r>
    </w:p>
    <w:tbl>
      <w:tblPr>
        <w:tblW w:w="9911" w:type="dxa"/>
        <w:tblInd w:w="-106" w:type="dxa"/>
        <w:tblLayout w:type="fixed"/>
        <w:tblLook w:val="00A0" w:firstRow="1" w:lastRow="0" w:firstColumn="1" w:lastColumn="0" w:noHBand="0" w:noVBand="0"/>
      </w:tblPr>
      <w:tblGrid>
        <w:gridCol w:w="3115"/>
        <w:gridCol w:w="1700"/>
        <w:gridCol w:w="2269"/>
        <w:gridCol w:w="2827"/>
      </w:tblGrid>
      <w:tr w:rsidR="001511B8" w14:paraId="2977AFE7" w14:textId="77777777">
        <w:trPr>
          <w:trHeight w:val="698"/>
        </w:trPr>
        <w:tc>
          <w:tcPr>
            <w:tcW w:w="3114" w:type="dxa"/>
            <w:tcBorders>
              <w:top w:val="single" w:sz="4" w:space="0" w:color="000000"/>
              <w:left w:val="single" w:sz="4" w:space="0" w:color="000000"/>
              <w:bottom w:val="single" w:sz="4" w:space="0" w:color="000000"/>
              <w:right w:val="single" w:sz="4" w:space="0" w:color="000000"/>
            </w:tcBorders>
          </w:tcPr>
          <w:p w14:paraId="3532D7FB" w14:textId="77777777" w:rsidR="001511B8" w:rsidRDefault="00063245">
            <w:pPr>
              <w:pStyle w:val="aff4"/>
              <w:keepNext/>
              <w:ind w:left="0"/>
              <w:jc w:val="center"/>
              <w:rPr>
                <w:b/>
                <w:bCs/>
                <w:sz w:val="24"/>
                <w:szCs w:val="24"/>
              </w:rPr>
            </w:pPr>
            <w:r>
              <w:rPr>
                <w:b/>
                <w:bCs/>
                <w:sz w:val="24"/>
                <w:szCs w:val="24"/>
              </w:rPr>
              <w:t>Вид учебной работы   по дисциплине</w:t>
            </w:r>
          </w:p>
        </w:tc>
        <w:tc>
          <w:tcPr>
            <w:tcW w:w="1700" w:type="dxa"/>
            <w:tcBorders>
              <w:top w:val="single" w:sz="4" w:space="0" w:color="000000"/>
              <w:left w:val="single" w:sz="4" w:space="0" w:color="000000"/>
              <w:bottom w:val="single" w:sz="4" w:space="0" w:color="000000"/>
              <w:right w:val="single" w:sz="4" w:space="0" w:color="000000"/>
            </w:tcBorders>
          </w:tcPr>
          <w:p w14:paraId="7A94783E" w14:textId="77777777" w:rsidR="001511B8" w:rsidRDefault="00063245">
            <w:pPr>
              <w:pStyle w:val="aff4"/>
              <w:keepNext/>
              <w:ind w:left="0"/>
              <w:jc w:val="center"/>
              <w:rPr>
                <w:b/>
                <w:bCs/>
                <w:sz w:val="24"/>
                <w:szCs w:val="24"/>
              </w:rPr>
            </w:pPr>
            <w:r>
              <w:rPr>
                <w:b/>
                <w:bCs/>
                <w:sz w:val="24"/>
                <w:szCs w:val="24"/>
              </w:rPr>
              <w:t xml:space="preserve">Всего </w:t>
            </w:r>
          </w:p>
          <w:p w14:paraId="2CD5EE57" w14:textId="77777777" w:rsidR="001511B8" w:rsidRDefault="00063245">
            <w:pPr>
              <w:pStyle w:val="aff4"/>
              <w:keepNext/>
              <w:ind w:left="0"/>
              <w:jc w:val="center"/>
              <w:rPr>
                <w:b/>
                <w:bCs/>
                <w:sz w:val="24"/>
                <w:szCs w:val="24"/>
              </w:rPr>
            </w:pPr>
            <w:r>
              <w:rPr>
                <w:b/>
                <w:bCs/>
                <w:sz w:val="24"/>
                <w:szCs w:val="24"/>
              </w:rPr>
              <w:t>(в з/е и часах)</w:t>
            </w:r>
          </w:p>
        </w:tc>
        <w:tc>
          <w:tcPr>
            <w:tcW w:w="2269" w:type="dxa"/>
            <w:tcBorders>
              <w:top w:val="single" w:sz="4" w:space="0" w:color="000000"/>
              <w:left w:val="single" w:sz="4" w:space="0" w:color="000000"/>
              <w:bottom w:val="single" w:sz="4" w:space="0" w:color="000000"/>
              <w:right w:val="single" w:sz="4" w:space="0" w:color="000000"/>
            </w:tcBorders>
          </w:tcPr>
          <w:p w14:paraId="26255759" w14:textId="77777777" w:rsidR="001511B8" w:rsidRDefault="00063245">
            <w:pPr>
              <w:pStyle w:val="aff4"/>
              <w:keepNext/>
              <w:ind w:left="0"/>
              <w:jc w:val="center"/>
              <w:rPr>
                <w:b/>
                <w:bCs/>
                <w:sz w:val="24"/>
                <w:szCs w:val="24"/>
              </w:rPr>
            </w:pPr>
            <w:r>
              <w:rPr>
                <w:b/>
                <w:bCs/>
                <w:sz w:val="24"/>
                <w:szCs w:val="24"/>
              </w:rPr>
              <w:t>Семестр 3</w:t>
            </w:r>
          </w:p>
          <w:p w14:paraId="0194BFB6" w14:textId="77777777" w:rsidR="001511B8" w:rsidRDefault="00063245">
            <w:pPr>
              <w:pStyle w:val="aff4"/>
              <w:keepNext/>
              <w:ind w:left="0"/>
              <w:jc w:val="center"/>
              <w:rPr>
                <w:b/>
                <w:bCs/>
                <w:sz w:val="24"/>
                <w:szCs w:val="24"/>
              </w:rPr>
            </w:pPr>
            <w:r>
              <w:rPr>
                <w:b/>
                <w:bCs/>
                <w:sz w:val="24"/>
                <w:szCs w:val="24"/>
              </w:rPr>
              <w:t>(в часах)</w:t>
            </w:r>
          </w:p>
        </w:tc>
        <w:tc>
          <w:tcPr>
            <w:tcW w:w="2827" w:type="dxa"/>
            <w:tcBorders>
              <w:top w:val="single" w:sz="4" w:space="0" w:color="000000"/>
              <w:left w:val="single" w:sz="4" w:space="0" w:color="000000"/>
              <w:bottom w:val="single" w:sz="4" w:space="0" w:color="000000"/>
              <w:right w:val="single" w:sz="4" w:space="0" w:color="000000"/>
            </w:tcBorders>
          </w:tcPr>
          <w:p w14:paraId="428B5C71" w14:textId="77777777" w:rsidR="001511B8" w:rsidRDefault="00063245">
            <w:pPr>
              <w:pStyle w:val="aff4"/>
              <w:keepNext/>
              <w:ind w:left="0"/>
              <w:jc w:val="center"/>
              <w:rPr>
                <w:b/>
                <w:bCs/>
                <w:sz w:val="24"/>
                <w:szCs w:val="24"/>
              </w:rPr>
            </w:pPr>
            <w:r>
              <w:rPr>
                <w:b/>
                <w:bCs/>
                <w:sz w:val="24"/>
                <w:szCs w:val="24"/>
              </w:rPr>
              <w:t>Семестр 4</w:t>
            </w:r>
          </w:p>
          <w:p w14:paraId="77664526" w14:textId="77777777" w:rsidR="001511B8" w:rsidRDefault="00063245">
            <w:pPr>
              <w:pStyle w:val="aff4"/>
              <w:keepNext/>
              <w:ind w:left="0"/>
              <w:jc w:val="center"/>
              <w:rPr>
                <w:b/>
                <w:bCs/>
                <w:sz w:val="24"/>
                <w:szCs w:val="24"/>
              </w:rPr>
            </w:pPr>
            <w:r>
              <w:rPr>
                <w:b/>
                <w:bCs/>
                <w:sz w:val="24"/>
                <w:szCs w:val="24"/>
              </w:rPr>
              <w:t>(в часах)</w:t>
            </w:r>
          </w:p>
        </w:tc>
      </w:tr>
      <w:tr w:rsidR="001511B8" w14:paraId="0664A4EE" w14:textId="77777777">
        <w:trPr>
          <w:trHeight w:val="659"/>
        </w:trPr>
        <w:tc>
          <w:tcPr>
            <w:tcW w:w="3114" w:type="dxa"/>
            <w:tcBorders>
              <w:top w:val="single" w:sz="4" w:space="0" w:color="000000"/>
              <w:left w:val="single" w:sz="4" w:space="0" w:color="000000"/>
              <w:bottom w:val="single" w:sz="4" w:space="0" w:color="000000"/>
              <w:right w:val="single" w:sz="4" w:space="0" w:color="000000"/>
            </w:tcBorders>
          </w:tcPr>
          <w:p w14:paraId="6FA3F660" w14:textId="77777777" w:rsidR="001511B8" w:rsidRDefault="00063245">
            <w:pPr>
              <w:pStyle w:val="aff4"/>
              <w:keepNext/>
              <w:ind w:left="0"/>
              <w:rPr>
                <w:b/>
                <w:bCs/>
                <w:sz w:val="24"/>
                <w:szCs w:val="24"/>
              </w:rPr>
            </w:pPr>
            <w:r>
              <w:rPr>
                <w:b/>
                <w:bCs/>
                <w:sz w:val="24"/>
                <w:szCs w:val="24"/>
              </w:rPr>
              <w:t xml:space="preserve">Общая трудоемкость </w:t>
            </w:r>
          </w:p>
          <w:p w14:paraId="002FA954" w14:textId="77777777" w:rsidR="001511B8" w:rsidRDefault="00063245">
            <w:pPr>
              <w:pStyle w:val="aff4"/>
              <w:keepNext/>
              <w:ind w:left="0"/>
              <w:rPr>
                <w:b/>
                <w:bCs/>
                <w:sz w:val="24"/>
                <w:szCs w:val="24"/>
              </w:rPr>
            </w:pPr>
            <w:r>
              <w:rPr>
                <w:b/>
                <w:bCs/>
                <w:sz w:val="24"/>
                <w:szCs w:val="24"/>
              </w:rPr>
              <w:t xml:space="preserve">дисциплины </w:t>
            </w:r>
          </w:p>
        </w:tc>
        <w:tc>
          <w:tcPr>
            <w:tcW w:w="1700" w:type="dxa"/>
            <w:tcBorders>
              <w:top w:val="single" w:sz="4" w:space="0" w:color="000000"/>
              <w:left w:val="single" w:sz="4" w:space="0" w:color="000000"/>
              <w:bottom w:val="single" w:sz="4" w:space="0" w:color="000000"/>
              <w:right w:val="single" w:sz="4" w:space="0" w:color="000000"/>
            </w:tcBorders>
          </w:tcPr>
          <w:p w14:paraId="3F7FB715" w14:textId="77777777" w:rsidR="001511B8" w:rsidRDefault="00063245">
            <w:pPr>
              <w:pStyle w:val="aff4"/>
              <w:keepNext/>
              <w:ind w:left="0"/>
              <w:jc w:val="center"/>
              <w:rPr>
                <w:sz w:val="24"/>
                <w:szCs w:val="24"/>
              </w:rPr>
            </w:pPr>
            <w:r>
              <w:rPr>
                <w:sz w:val="24"/>
                <w:szCs w:val="24"/>
              </w:rPr>
              <w:t xml:space="preserve">7 з.е. </w:t>
            </w:r>
          </w:p>
          <w:p w14:paraId="219F89FB" w14:textId="77777777" w:rsidR="001511B8" w:rsidRDefault="00063245">
            <w:pPr>
              <w:pStyle w:val="aff4"/>
              <w:keepNext/>
              <w:ind w:left="0"/>
              <w:jc w:val="center"/>
              <w:rPr>
                <w:sz w:val="24"/>
                <w:szCs w:val="24"/>
              </w:rPr>
            </w:pPr>
            <w:r>
              <w:rPr>
                <w:sz w:val="24"/>
                <w:szCs w:val="24"/>
              </w:rPr>
              <w:t>252</w:t>
            </w:r>
          </w:p>
        </w:tc>
        <w:tc>
          <w:tcPr>
            <w:tcW w:w="2269" w:type="dxa"/>
            <w:tcBorders>
              <w:top w:val="single" w:sz="4" w:space="0" w:color="000000"/>
              <w:left w:val="single" w:sz="4" w:space="0" w:color="000000"/>
              <w:bottom w:val="single" w:sz="4" w:space="0" w:color="000000"/>
              <w:right w:val="single" w:sz="4" w:space="0" w:color="000000"/>
            </w:tcBorders>
          </w:tcPr>
          <w:p w14:paraId="007D32E3" w14:textId="77777777" w:rsidR="001511B8" w:rsidRDefault="00063245">
            <w:pPr>
              <w:pStyle w:val="aff4"/>
              <w:keepNext/>
              <w:ind w:left="0"/>
              <w:jc w:val="center"/>
              <w:rPr>
                <w:sz w:val="24"/>
                <w:szCs w:val="24"/>
              </w:rPr>
            </w:pPr>
            <w:r>
              <w:rPr>
                <w:sz w:val="24"/>
                <w:szCs w:val="24"/>
              </w:rPr>
              <w:t>144</w:t>
            </w:r>
          </w:p>
        </w:tc>
        <w:tc>
          <w:tcPr>
            <w:tcW w:w="2827" w:type="dxa"/>
            <w:tcBorders>
              <w:top w:val="single" w:sz="4" w:space="0" w:color="000000"/>
              <w:left w:val="single" w:sz="4" w:space="0" w:color="000000"/>
              <w:bottom w:val="single" w:sz="4" w:space="0" w:color="000000"/>
              <w:right w:val="single" w:sz="4" w:space="0" w:color="000000"/>
            </w:tcBorders>
          </w:tcPr>
          <w:p w14:paraId="5E15D3A1" w14:textId="77777777" w:rsidR="001511B8" w:rsidRDefault="00063245">
            <w:pPr>
              <w:pStyle w:val="aff4"/>
              <w:keepNext/>
              <w:ind w:left="0"/>
              <w:jc w:val="center"/>
              <w:rPr>
                <w:sz w:val="24"/>
                <w:szCs w:val="24"/>
              </w:rPr>
            </w:pPr>
            <w:r>
              <w:rPr>
                <w:sz w:val="24"/>
                <w:szCs w:val="24"/>
              </w:rPr>
              <w:t>108</w:t>
            </w:r>
          </w:p>
        </w:tc>
      </w:tr>
      <w:tr w:rsidR="001511B8" w14:paraId="6BE6D6D3" w14:textId="77777777">
        <w:trPr>
          <w:trHeight w:val="711"/>
        </w:trPr>
        <w:tc>
          <w:tcPr>
            <w:tcW w:w="3114" w:type="dxa"/>
            <w:tcBorders>
              <w:top w:val="single" w:sz="4" w:space="0" w:color="000000"/>
              <w:left w:val="single" w:sz="4" w:space="0" w:color="000000"/>
              <w:bottom w:val="single" w:sz="4" w:space="0" w:color="000000"/>
              <w:right w:val="single" w:sz="4" w:space="0" w:color="000000"/>
            </w:tcBorders>
          </w:tcPr>
          <w:p w14:paraId="5E17EA71" w14:textId="77777777" w:rsidR="001511B8" w:rsidRDefault="00063245">
            <w:pPr>
              <w:pStyle w:val="aff4"/>
              <w:keepNext/>
              <w:ind w:left="0"/>
              <w:rPr>
                <w:b/>
                <w:bCs/>
                <w:i/>
                <w:iCs/>
                <w:sz w:val="24"/>
                <w:szCs w:val="24"/>
              </w:rPr>
            </w:pPr>
            <w:r>
              <w:rPr>
                <w:b/>
                <w:bCs/>
                <w:i/>
                <w:iCs/>
                <w:sz w:val="24"/>
                <w:szCs w:val="24"/>
              </w:rPr>
              <w:t>Контактная работа –</w:t>
            </w:r>
          </w:p>
          <w:p w14:paraId="5689E2CA" w14:textId="77777777" w:rsidR="001511B8" w:rsidRDefault="00063245">
            <w:pPr>
              <w:pStyle w:val="aff4"/>
              <w:keepNext/>
              <w:ind w:left="0"/>
              <w:rPr>
                <w:b/>
                <w:bCs/>
                <w:i/>
                <w:iCs/>
                <w:sz w:val="24"/>
                <w:szCs w:val="24"/>
              </w:rPr>
            </w:pPr>
            <w:r>
              <w:rPr>
                <w:b/>
                <w:bCs/>
                <w:i/>
                <w:iCs/>
                <w:sz w:val="24"/>
                <w:szCs w:val="24"/>
              </w:rPr>
              <w:t xml:space="preserve"> Аудиторные занятия </w:t>
            </w:r>
          </w:p>
        </w:tc>
        <w:tc>
          <w:tcPr>
            <w:tcW w:w="1700" w:type="dxa"/>
            <w:tcBorders>
              <w:top w:val="single" w:sz="4" w:space="0" w:color="000000"/>
              <w:left w:val="single" w:sz="4" w:space="0" w:color="000000"/>
              <w:bottom w:val="single" w:sz="4" w:space="0" w:color="000000"/>
              <w:right w:val="single" w:sz="4" w:space="0" w:color="000000"/>
            </w:tcBorders>
          </w:tcPr>
          <w:p w14:paraId="02CE5540" w14:textId="77777777" w:rsidR="001511B8" w:rsidRDefault="001511B8">
            <w:pPr>
              <w:pStyle w:val="aff4"/>
              <w:keepNext/>
              <w:ind w:left="0"/>
              <w:jc w:val="center"/>
              <w:rPr>
                <w:sz w:val="24"/>
                <w:szCs w:val="24"/>
              </w:rPr>
            </w:pPr>
          </w:p>
          <w:p w14:paraId="40A92103" w14:textId="77777777" w:rsidR="001511B8" w:rsidRDefault="00063245">
            <w:pPr>
              <w:pStyle w:val="aff4"/>
              <w:keepNext/>
              <w:ind w:left="0"/>
              <w:jc w:val="center"/>
              <w:rPr>
                <w:sz w:val="24"/>
                <w:szCs w:val="24"/>
              </w:rPr>
            </w:pPr>
            <w:r>
              <w:rPr>
                <w:sz w:val="24"/>
                <w:szCs w:val="24"/>
              </w:rPr>
              <w:t>102</w:t>
            </w:r>
          </w:p>
        </w:tc>
        <w:tc>
          <w:tcPr>
            <w:tcW w:w="2269" w:type="dxa"/>
            <w:tcBorders>
              <w:top w:val="single" w:sz="4" w:space="0" w:color="000000"/>
              <w:left w:val="single" w:sz="4" w:space="0" w:color="000000"/>
              <w:bottom w:val="single" w:sz="4" w:space="0" w:color="000000"/>
              <w:right w:val="single" w:sz="4" w:space="0" w:color="000000"/>
            </w:tcBorders>
          </w:tcPr>
          <w:p w14:paraId="336442BD" w14:textId="77777777" w:rsidR="001511B8" w:rsidRDefault="001511B8">
            <w:pPr>
              <w:pStyle w:val="aff4"/>
              <w:keepNext/>
              <w:ind w:left="0"/>
              <w:jc w:val="center"/>
              <w:rPr>
                <w:sz w:val="24"/>
                <w:szCs w:val="24"/>
                <w:lang w:val="en-US"/>
              </w:rPr>
            </w:pPr>
          </w:p>
          <w:p w14:paraId="2861248E" w14:textId="77777777" w:rsidR="001511B8" w:rsidRDefault="00063245">
            <w:pPr>
              <w:pStyle w:val="aff4"/>
              <w:keepNext/>
              <w:ind w:left="0"/>
              <w:jc w:val="center"/>
              <w:rPr>
                <w:sz w:val="24"/>
                <w:szCs w:val="24"/>
                <w:lang w:val="en-US"/>
              </w:rPr>
            </w:pPr>
            <w:r>
              <w:rPr>
                <w:sz w:val="24"/>
                <w:szCs w:val="24"/>
                <w:lang w:val="en-US"/>
              </w:rPr>
              <w:t>68</w:t>
            </w:r>
          </w:p>
        </w:tc>
        <w:tc>
          <w:tcPr>
            <w:tcW w:w="2827" w:type="dxa"/>
            <w:tcBorders>
              <w:top w:val="single" w:sz="4" w:space="0" w:color="000000"/>
              <w:left w:val="single" w:sz="4" w:space="0" w:color="000000"/>
              <w:bottom w:val="single" w:sz="4" w:space="0" w:color="000000"/>
              <w:right w:val="single" w:sz="4" w:space="0" w:color="000000"/>
            </w:tcBorders>
          </w:tcPr>
          <w:p w14:paraId="31C41189" w14:textId="77777777" w:rsidR="001511B8" w:rsidRDefault="001511B8">
            <w:pPr>
              <w:pStyle w:val="aff4"/>
              <w:keepNext/>
              <w:ind w:left="0"/>
              <w:jc w:val="center"/>
              <w:rPr>
                <w:sz w:val="24"/>
                <w:szCs w:val="24"/>
                <w:lang w:val="en-US"/>
              </w:rPr>
            </w:pPr>
          </w:p>
          <w:p w14:paraId="49E18637" w14:textId="77777777" w:rsidR="001511B8" w:rsidRDefault="00063245">
            <w:pPr>
              <w:pStyle w:val="aff4"/>
              <w:keepNext/>
              <w:ind w:left="0"/>
              <w:jc w:val="center"/>
              <w:rPr>
                <w:sz w:val="24"/>
                <w:szCs w:val="24"/>
                <w:lang w:val="en-US"/>
              </w:rPr>
            </w:pPr>
            <w:r>
              <w:rPr>
                <w:sz w:val="24"/>
                <w:szCs w:val="24"/>
                <w:lang w:val="en-US"/>
              </w:rPr>
              <w:t>34</w:t>
            </w:r>
          </w:p>
        </w:tc>
      </w:tr>
      <w:tr w:rsidR="001511B8" w14:paraId="37FCF462" w14:textId="77777777">
        <w:trPr>
          <w:trHeight w:val="423"/>
        </w:trPr>
        <w:tc>
          <w:tcPr>
            <w:tcW w:w="3114" w:type="dxa"/>
            <w:tcBorders>
              <w:top w:val="single" w:sz="4" w:space="0" w:color="000000"/>
              <w:left w:val="single" w:sz="4" w:space="0" w:color="000000"/>
              <w:bottom w:val="single" w:sz="4" w:space="0" w:color="000000"/>
              <w:right w:val="single" w:sz="4" w:space="0" w:color="000000"/>
            </w:tcBorders>
          </w:tcPr>
          <w:p w14:paraId="11CC5D9B" w14:textId="77777777" w:rsidR="001511B8" w:rsidRDefault="00063245">
            <w:pPr>
              <w:pStyle w:val="aff4"/>
              <w:keepNext/>
              <w:ind w:left="0"/>
              <w:rPr>
                <w:i/>
                <w:iCs/>
                <w:sz w:val="24"/>
                <w:szCs w:val="24"/>
              </w:rPr>
            </w:pPr>
            <w:r>
              <w:rPr>
                <w:i/>
                <w:iCs/>
                <w:sz w:val="24"/>
                <w:szCs w:val="24"/>
              </w:rPr>
              <w:t xml:space="preserve">Лекции </w:t>
            </w:r>
          </w:p>
        </w:tc>
        <w:tc>
          <w:tcPr>
            <w:tcW w:w="1700" w:type="dxa"/>
            <w:tcBorders>
              <w:top w:val="single" w:sz="4" w:space="0" w:color="000000"/>
              <w:left w:val="single" w:sz="4" w:space="0" w:color="000000"/>
              <w:bottom w:val="single" w:sz="4" w:space="0" w:color="000000"/>
              <w:right w:val="single" w:sz="4" w:space="0" w:color="000000"/>
            </w:tcBorders>
          </w:tcPr>
          <w:p w14:paraId="682FCE03" w14:textId="77777777" w:rsidR="001511B8" w:rsidRDefault="00063245">
            <w:pPr>
              <w:pStyle w:val="aff4"/>
              <w:keepNext/>
              <w:ind w:left="109"/>
              <w:jc w:val="center"/>
              <w:rPr>
                <w:b/>
                <w:bCs/>
                <w:sz w:val="24"/>
                <w:szCs w:val="24"/>
                <w:lang w:val="en-US"/>
              </w:rPr>
            </w:pPr>
            <w:r>
              <w:rPr>
                <w:b/>
                <w:bCs/>
                <w:sz w:val="24"/>
                <w:szCs w:val="24"/>
                <w:lang w:val="en-US"/>
              </w:rPr>
              <w:t>-</w:t>
            </w:r>
          </w:p>
        </w:tc>
        <w:tc>
          <w:tcPr>
            <w:tcW w:w="2269" w:type="dxa"/>
            <w:tcBorders>
              <w:top w:val="single" w:sz="4" w:space="0" w:color="000000"/>
              <w:left w:val="single" w:sz="4" w:space="0" w:color="000000"/>
              <w:bottom w:val="single" w:sz="4" w:space="0" w:color="000000"/>
              <w:right w:val="single" w:sz="4" w:space="0" w:color="000000"/>
            </w:tcBorders>
          </w:tcPr>
          <w:p w14:paraId="0CFF269B" w14:textId="77777777" w:rsidR="001511B8" w:rsidRDefault="00063245">
            <w:pPr>
              <w:pStyle w:val="aff4"/>
              <w:keepNext/>
              <w:ind w:left="109"/>
              <w:jc w:val="center"/>
              <w:rPr>
                <w:b/>
                <w:bCs/>
                <w:sz w:val="24"/>
                <w:szCs w:val="24"/>
                <w:lang w:val="en-US"/>
              </w:rPr>
            </w:pPr>
            <w:r>
              <w:rPr>
                <w:b/>
                <w:bCs/>
                <w:sz w:val="24"/>
                <w:szCs w:val="24"/>
                <w:lang w:val="en-US"/>
              </w:rPr>
              <w:t>-</w:t>
            </w:r>
          </w:p>
        </w:tc>
        <w:tc>
          <w:tcPr>
            <w:tcW w:w="2827" w:type="dxa"/>
            <w:tcBorders>
              <w:top w:val="single" w:sz="4" w:space="0" w:color="000000"/>
              <w:left w:val="single" w:sz="4" w:space="0" w:color="000000"/>
              <w:bottom w:val="single" w:sz="4" w:space="0" w:color="000000"/>
              <w:right w:val="single" w:sz="4" w:space="0" w:color="000000"/>
            </w:tcBorders>
          </w:tcPr>
          <w:p w14:paraId="3378AFCC" w14:textId="77777777" w:rsidR="001511B8" w:rsidRDefault="00063245">
            <w:pPr>
              <w:pStyle w:val="aff4"/>
              <w:keepNext/>
              <w:ind w:left="109"/>
              <w:jc w:val="center"/>
              <w:rPr>
                <w:b/>
                <w:bCs/>
                <w:sz w:val="24"/>
                <w:szCs w:val="24"/>
                <w:lang w:val="en-US"/>
              </w:rPr>
            </w:pPr>
            <w:r>
              <w:rPr>
                <w:b/>
                <w:bCs/>
                <w:sz w:val="24"/>
                <w:szCs w:val="24"/>
                <w:lang w:val="en-US"/>
              </w:rPr>
              <w:t>-</w:t>
            </w:r>
          </w:p>
        </w:tc>
      </w:tr>
      <w:tr w:rsidR="001511B8" w14:paraId="19A5962A" w14:textId="77777777">
        <w:trPr>
          <w:trHeight w:val="419"/>
        </w:trPr>
        <w:tc>
          <w:tcPr>
            <w:tcW w:w="3114" w:type="dxa"/>
            <w:tcBorders>
              <w:top w:val="single" w:sz="4" w:space="0" w:color="000000"/>
              <w:left w:val="single" w:sz="4" w:space="0" w:color="000000"/>
              <w:bottom w:val="single" w:sz="4" w:space="0" w:color="000000"/>
              <w:right w:val="single" w:sz="4" w:space="0" w:color="000000"/>
            </w:tcBorders>
          </w:tcPr>
          <w:p w14:paraId="7E38342E" w14:textId="77777777" w:rsidR="001511B8" w:rsidRDefault="00063245">
            <w:pPr>
              <w:pStyle w:val="aff4"/>
              <w:keepNext/>
              <w:ind w:left="0"/>
              <w:rPr>
                <w:i/>
                <w:iCs/>
                <w:sz w:val="24"/>
                <w:szCs w:val="24"/>
              </w:rPr>
            </w:pPr>
            <w:r>
              <w:rPr>
                <w:i/>
                <w:iCs/>
                <w:sz w:val="24"/>
                <w:szCs w:val="24"/>
              </w:rPr>
              <w:t xml:space="preserve">Семинары, практические занятия  </w:t>
            </w:r>
          </w:p>
        </w:tc>
        <w:tc>
          <w:tcPr>
            <w:tcW w:w="1700" w:type="dxa"/>
            <w:tcBorders>
              <w:top w:val="single" w:sz="4" w:space="0" w:color="000000"/>
              <w:left w:val="single" w:sz="4" w:space="0" w:color="000000"/>
              <w:bottom w:val="single" w:sz="4" w:space="0" w:color="000000"/>
              <w:right w:val="single" w:sz="4" w:space="0" w:color="000000"/>
            </w:tcBorders>
          </w:tcPr>
          <w:p w14:paraId="4D36CE15" w14:textId="77777777" w:rsidR="001511B8" w:rsidRDefault="00063245">
            <w:pPr>
              <w:pStyle w:val="aff4"/>
              <w:keepNext/>
              <w:ind w:left="0"/>
              <w:jc w:val="center"/>
              <w:rPr>
                <w:sz w:val="24"/>
                <w:szCs w:val="24"/>
              </w:rPr>
            </w:pPr>
            <w:r>
              <w:rPr>
                <w:sz w:val="24"/>
                <w:szCs w:val="24"/>
              </w:rPr>
              <w:t>102</w:t>
            </w:r>
          </w:p>
        </w:tc>
        <w:tc>
          <w:tcPr>
            <w:tcW w:w="2269" w:type="dxa"/>
            <w:tcBorders>
              <w:top w:val="single" w:sz="4" w:space="0" w:color="000000"/>
              <w:left w:val="single" w:sz="4" w:space="0" w:color="000000"/>
              <w:bottom w:val="single" w:sz="4" w:space="0" w:color="000000"/>
              <w:right w:val="single" w:sz="4" w:space="0" w:color="000000"/>
            </w:tcBorders>
          </w:tcPr>
          <w:p w14:paraId="4A8CE1C1" w14:textId="77777777" w:rsidR="001511B8" w:rsidRDefault="00063245">
            <w:pPr>
              <w:pStyle w:val="aff4"/>
              <w:keepNext/>
              <w:ind w:left="0"/>
              <w:jc w:val="center"/>
              <w:rPr>
                <w:sz w:val="24"/>
                <w:szCs w:val="24"/>
                <w:lang w:val="en-US"/>
              </w:rPr>
            </w:pPr>
            <w:r>
              <w:rPr>
                <w:sz w:val="24"/>
                <w:szCs w:val="24"/>
                <w:lang w:val="en-US"/>
              </w:rPr>
              <w:t>68</w:t>
            </w:r>
          </w:p>
        </w:tc>
        <w:tc>
          <w:tcPr>
            <w:tcW w:w="2827" w:type="dxa"/>
            <w:tcBorders>
              <w:top w:val="single" w:sz="4" w:space="0" w:color="000000"/>
              <w:left w:val="single" w:sz="4" w:space="0" w:color="000000"/>
              <w:bottom w:val="single" w:sz="4" w:space="0" w:color="000000"/>
              <w:right w:val="single" w:sz="4" w:space="0" w:color="000000"/>
            </w:tcBorders>
          </w:tcPr>
          <w:p w14:paraId="19BD990F" w14:textId="77777777" w:rsidR="001511B8" w:rsidRDefault="00063245">
            <w:pPr>
              <w:pStyle w:val="aff4"/>
              <w:keepNext/>
              <w:ind w:left="0"/>
              <w:jc w:val="center"/>
              <w:rPr>
                <w:sz w:val="24"/>
                <w:szCs w:val="24"/>
                <w:lang w:val="en-US"/>
              </w:rPr>
            </w:pPr>
            <w:r>
              <w:rPr>
                <w:sz w:val="24"/>
                <w:szCs w:val="24"/>
                <w:lang w:val="en-US"/>
              </w:rPr>
              <w:t>34</w:t>
            </w:r>
          </w:p>
        </w:tc>
      </w:tr>
      <w:tr w:rsidR="001511B8" w14:paraId="7921BBD2" w14:textId="77777777">
        <w:trPr>
          <w:trHeight w:val="443"/>
        </w:trPr>
        <w:tc>
          <w:tcPr>
            <w:tcW w:w="3114" w:type="dxa"/>
            <w:tcBorders>
              <w:top w:val="single" w:sz="4" w:space="0" w:color="000000"/>
              <w:left w:val="single" w:sz="4" w:space="0" w:color="000000"/>
              <w:bottom w:val="single" w:sz="4" w:space="0" w:color="000000"/>
              <w:right w:val="single" w:sz="4" w:space="0" w:color="000000"/>
            </w:tcBorders>
          </w:tcPr>
          <w:p w14:paraId="007E8834" w14:textId="77777777" w:rsidR="001511B8" w:rsidRDefault="00063245">
            <w:pPr>
              <w:pStyle w:val="aff4"/>
              <w:keepNext/>
              <w:ind w:left="0"/>
              <w:rPr>
                <w:b/>
                <w:bCs/>
                <w:i/>
                <w:iCs/>
                <w:sz w:val="24"/>
                <w:szCs w:val="24"/>
              </w:rPr>
            </w:pPr>
            <w:r>
              <w:rPr>
                <w:b/>
                <w:bCs/>
                <w:i/>
                <w:iCs/>
                <w:sz w:val="24"/>
                <w:szCs w:val="24"/>
              </w:rPr>
              <w:t>Самостоятельная работа</w:t>
            </w:r>
          </w:p>
        </w:tc>
        <w:tc>
          <w:tcPr>
            <w:tcW w:w="1700" w:type="dxa"/>
            <w:tcBorders>
              <w:top w:val="single" w:sz="4" w:space="0" w:color="000000"/>
              <w:left w:val="single" w:sz="4" w:space="0" w:color="000000"/>
              <w:bottom w:val="single" w:sz="4" w:space="0" w:color="000000"/>
              <w:right w:val="single" w:sz="4" w:space="0" w:color="000000"/>
            </w:tcBorders>
          </w:tcPr>
          <w:p w14:paraId="113BD62F" w14:textId="77777777" w:rsidR="001511B8" w:rsidRDefault="00063245">
            <w:pPr>
              <w:pStyle w:val="aff4"/>
              <w:keepNext/>
              <w:ind w:left="0"/>
              <w:jc w:val="center"/>
              <w:rPr>
                <w:sz w:val="24"/>
                <w:szCs w:val="24"/>
              </w:rPr>
            </w:pPr>
            <w:r>
              <w:rPr>
                <w:sz w:val="24"/>
                <w:szCs w:val="24"/>
              </w:rPr>
              <w:t>150</w:t>
            </w:r>
          </w:p>
        </w:tc>
        <w:tc>
          <w:tcPr>
            <w:tcW w:w="2269" w:type="dxa"/>
            <w:tcBorders>
              <w:top w:val="single" w:sz="4" w:space="0" w:color="000000"/>
              <w:left w:val="single" w:sz="4" w:space="0" w:color="000000"/>
              <w:bottom w:val="single" w:sz="4" w:space="0" w:color="000000"/>
              <w:right w:val="single" w:sz="4" w:space="0" w:color="000000"/>
            </w:tcBorders>
          </w:tcPr>
          <w:p w14:paraId="3F9491C2" w14:textId="77777777" w:rsidR="001511B8" w:rsidRDefault="00063245">
            <w:pPr>
              <w:pStyle w:val="aff4"/>
              <w:keepNext/>
              <w:ind w:left="0"/>
              <w:jc w:val="center"/>
              <w:rPr>
                <w:sz w:val="24"/>
                <w:szCs w:val="24"/>
              </w:rPr>
            </w:pPr>
            <w:r>
              <w:rPr>
                <w:sz w:val="24"/>
                <w:szCs w:val="24"/>
              </w:rPr>
              <w:t>76</w:t>
            </w:r>
          </w:p>
        </w:tc>
        <w:tc>
          <w:tcPr>
            <w:tcW w:w="2827" w:type="dxa"/>
            <w:tcBorders>
              <w:top w:val="single" w:sz="4" w:space="0" w:color="000000"/>
              <w:left w:val="single" w:sz="4" w:space="0" w:color="000000"/>
              <w:bottom w:val="single" w:sz="4" w:space="0" w:color="000000"/>
              <w:right w:val="single" w:sz="4" w:space="0" w:color="000000"/>
            </w:tcBorders>
          </w:tcPr>
          <w:p w14:paraId="41A885CC" w14:textId="77777777" w:rsidR="001511B8" w:rsidRDefault="00063245">
            <w:pPr>
              <w:pStyle w:val="aff4"/>
              <w:keepNext/>
              <w:ind w:left="0"/>
              <w:jc w:val="center"/>
              <w:rPr>
                <w:sz w:val="24"/>
                <w:szCs w:val="24"/>
              </w:rPr>
            </w:pPr>
            <w:r>
              <w:rPr>
                <w:sz w:val="24"/>
                <w:szCs w:val="24"/>
              </w:rPr>
              <w:t>74</w:t>
            </w:r>
          </w:p>
        </w:tc>
      </w:tr>
      <w:tr w:rsidR="001511B8" w14:paraId="2DD2BAA7" w14:textId="77777777">
        <w:trPr>
          <w:trHeight w:val="577"/>
        </w:trPr>
        <w:tc>
          <w:tcPr>
            <w:tcW w:w="3114" w:type="dxa"/>
            <w:tcBorders>
              <w:top w:val="single" w:sz="4" w:space="0" w:color="000000"/>
              <w:left w:val="single" w:sz="4" w:space="0" w:color="000000"/>
              <w:bottom w:val="single" w:sz="4" w:space="0" w:color="000000"/>
              <w:right w:val="single" w:sz="4" w:space="0" w:color="000000"/>
            </w:tcBorders>
          </w:tcPr>
          <w:p w14:paraId="1E2F69E4" w14:textId="77777777" w:rsidR="001511B8" w:rsidRDefault="00063245">
            <w:pPr>
              <w:pStyle w:val="aff4"/>
              <w:keepNext/>
              <w:ind w:left="0"/>
              <w:rPr>
                <w:sz w:val="24"/>
                <w:szCs w:val="24"/>
              </w:rPr>
            </w:pPr>
            <w:r>
              <w:rPr>
                <w:sz w:val="24"/>
                <w:szCs w:val="24"/>
              </w:rPr>
              <w:t xml:space="preserve">Вид текущего контроля </w:t>
            </w:r>
          </w:p>
        </w:tc>
        <w:tc>
          <w:tcPr>
            <w:tcW w:w="1700" w:type="dxa"/>
            <w:tcBorders>
              <w:top w:val="single" w:sz="4" w:space="0" w:color="000000"/>
              <w:left w:val="single" w:sz="4" w:space="0" w:color="000000"/>
              <w:bottom w:val="single" w:sz="4" w:space="0" w:color="000000"/>
              <w:right w:val="single" w:sz="4" w:space="0" w:color="000000"/>
            </w:tcBorders>
          </w:tcPr>
          <w:p w14:paraId="1BFE1A62" w14:textId="77777777" w:rsidR="001511B8" w:rsidRDefault="00063245">
            <w:pPr>
              <w:pStyle w:val="aff4"/>
              <w:keepNext/>
              <w:ind w:left="109"/>
              <w:jc w:val="center"/>
              <w:rPr>
                <w:sz w:val="24"/>
                <w:szCs w:val="24"/>
                <w:lang w:val="en-US"/>
              </w:rPr>
            </w:pPr>
            <w:r>
              <w:t>Контрольная работа</w:t>
            </w:r>
          </w:p>
        </w:tc>
        <w:tc>
          <w:tcPr>
            <w:tcW w:w="2269" w:type="dxa"/>
            <w:tcBorders>
              <w:top w:val="single" w:sz="4" w:space="0" w:color="000000"/>
              <w:left w:val="single" w:sz="4" w:space="0" w:color="000000"/>
              <w:bottom w:val="single" w:sz="4" w:space="0" w:color="000000"/>
              <w:right w:val="single" w:sz="4" w:space="0" w:color="000000"/>
            </w:tcBorders>
          </w:tcPr>
          <w:p w14:paraId="7E46F12C" w14:textId="77777777" w:rsidR="001511B8" w:rsidRDefault="00063245">
            <w:pPr>
              <w:pStyle w:val="aff4"/>
              <w:keepNext/>
              <w:ind w:left="109"/>
              <w:jc w:val="center"/>
              <w:rPr>
                <w:sz w:val="24"/>
                <w:szCs w:val="24"/>
                <w:lang w:val="en-US"/>
              </w:rPr>
            </w:pPr>
            <w:r>
              <w:t>Контрольная работа</w:t>
            </w:r>
          </w:p>
        </w:tc>
        <w:tc>
          <w:tcPr>
            <w:tcW w:w="2827" w:type="dxa"/>
            <w:tcBorders>
              <w:top w:val="single" w:sz="4" w:space="0" w:color="000000"/>
              <w:left w:val="single" w:sz="4" w:space="0" w:color="000000"/>
              <w:bottom w:val="single" w:sz="4" w:space="0" w:color="000000"/>
              <w:right w:val="single" w:sz="4" w:space="0" w:color="000000"/>
            </w:tcBorders>
          </w:tcPr>
          <w:p w14:paraId="029F2172" w14:textId="77777777" w:rsidR="001511B8" w:rsidRDefault="00063245">
            <w:pPr>
              <w:pStyle w:val="aff4"/>
              <w:keepNext/>
              <w:ind w:left="0"/>
              <w:jc w:val="center"/>
              <w:rPr>
                <w:sz w:val="24"/>
                <w:szCs w:val="24"/>
              </w:rPr>
            </w:pPr>
            <w:r>
              <w:t>Контрольная работа</w:t>
            </w:r>
          </w:p>
        </w:tc>
      </w:tr>
      <w:tr w:rsidR="001511B8" w14:paraId="0061935F" w14:textId="77777777">
        <w:trPr>
          <w:trHeight w:val="699"/>
        </w:trPr>
        <w:tc>
          <w:tcPr>
            <w:tcW w:w="3114" w:type="dxa"/>
            <w:tcBorders>
              <w:top w:val="single" w:sz="4" w:space="0" w:color="000000"/>
              <w:left w:val="single" w:sz="4" w:space="0" w:color="000000"/>
              <w:bottom w:val="single" w:sz="4" w:space="0" w:color="000000"/>
              <w:right w:val="single" w:sz="4" w:space="0" w:color="000000"/>
            </w:tcBorders>
          </w:tcPr>
          <w:p w14:paraId="084F60E8" w14:textId="77777777" w:rsidR="001511B8" w:rsidRDefault="00063245">
            <w:pPr>
              <w:pStyle w:val="aff4"/>
              <w:keepNext/>
              <w:ind w:left="0"/>
              <w:rPr>
                <w:sz w:val="24"/>
                <w:szCs w:val="24"/>
              </w:rPr>
            </w:pPr>
            <w:r>
              <w:rPr>
                <w:sz w:val="24"/>
                <w:szCs w:val="24"/>
              </w:rPr>
              <w:t>Вид промежуточной аттестации</w:t>
            </w:r>
          </w:p>
        </w:tc>
        <w:tc>
          <w:tcPr>
            <w:tcW w:w="1700" w:type="dxa"/>
            <w:tcBorders>
              <w:top w:val="single" w:sz="4" w:space="0" w:color="000000"/>
              <w:left w:val="single" w:sz="4" w:space="0" w:color="000000"/>
              <w:bottom w:val="single" w:sz="4" w:space="0" w:color="000000"/>
              <w:right w:val="single" w:sz="4" w:space="0" w:color="000000"/>
            </w:tcBorders>
          </w:tcPr>
          <w:p w14:paraId="68454C4A" w14:textId="77777777" w:rsidR="001511B8" w:rsidRDefault="00063245">
            <w:pPr>
              <w:pStyle w:val="aff4"/>
              <w:keepNext/>
              <w:ind w:left="0"/>
              <w:jc w:val="center"/>
              <w:rPr>
                <w:sz w:val="24"/>
                <w:szCs w:val="24"/>
              </w:rPr>
            </w:pPr>
            <w:r>
              <w:rPr>
                <w:sz w:val="24"/>
                <w:szCs w:val="24"/>
              </w:rPr>
              <w:t>Экзамен</w:t>
            </w:r>
          </w:p>
        </w:tc>
        <w:tc>
          <w:tcPr>
            <w:tcW w:w="2269" w:type="dxa"/>
            <w:tcBorders>
              <w:top w:val="single" w:sz="4" w:space="0" w:color="000000"/>
              <w:left w:val="single" w:sz="4" w:space="0" w:color="000000"/>
              <w:bottom w:val="single" w:sz="4" w:space="0" w:color="000000"/>
              <w:right w:val="single" w:sz="4" w:space="0" w:color="000000"/>
            </w:tcBorders>
          </w:tcPr>
          <w:p w14:paraId="458CB2EF" w14:textId="77777777" w:rsidR="001511B8" w:rsidRDefault="00063245">
            <w:pPr>
              <w:pStyle w:val="aff4"/>
              <w:keepNext/>
              <w:ind w:left="0"/>
              <w:jc w:val="center"/>
              <w:rPr>
                <w:sz w:val="24"/>
                <w:szCs w:val="24"/>
              </w:rPr>
            </w:pPr>
            <w:r>
              <w:rPr>
                <w:sz w:val="24"/>
                <w:szCs w:val="24"/>
              </w:rPr>
              <w:t>Экзамен</w:t>
            </w:r>
          </w:p>
        </w:tc>
        <w:tc>
          <w:tcPr>
            <w:tcW w:w="2827" w:type="dxa"/>
            <w:tcBorders>
              <w:top w:val="single" w:sz="4" w:space="0" w:color="000000"/>
              <w:left w:val="single" w:sz="4" w:space="0" w:color="000000"/>
              <w:bottom w:val="single" w:sz="4" w:space="0" w:color="000000"/>
              <w:right w:val="single" w:sz="4" w:space="0" w:color="000000"/>
            </w:tcBorders>
          </w:tcPr>
          <w:p w14:paraId="41B964EC" w14:textId="77777777" w:rsidR="001511B8" w:rsidRDefault="00063245">
            <w:pPr>
              <w:jc w:val="center"/>
              <w:rPr>
                <w:sz w:val="24"/>
                <w:szCs w:val="24"/>
              </w:rPr>
            </w:pPr>
            <w:r>
              <w:rPr>
                <w:sz w:val="24"/>
                <w:szCs w:val="24"/>
              </w:rPr>
              <w:t>Экзамен</w:t>
            </w:r>
          </w:p>
        </w:tc>
      </w:tr>
    </w:tbl>
    <w:p w14:paraId="3A5F4AA0" w14:textId="77777777" w:rsidR="001511B8" w:rsidRDefault="001511B8">
      <w:pPr>
        <w:rPr>
          <w:b/>
          <w:bCs/>
          <w:sz w:val="28"/>
          <w:szCs w:val="28"/>
        </w:rPr>
      </w:pPr>
    </w:p>
    <w:p w14:paraId="74BEAEEB" w14:textId="77777777" w:rsidR="001511B8" w:rsidRDefault="001511B8">
      <w:pPr>
        <w:jc w:val="center"/>
        <w:rPr>
          <w:b/>
          <w:bCs/>
          <w:i/>
          <w:iCs/>
          <w:sz w:val="28"/>
          <w:szCs w:val="28"/>
        </w:rPr>
      </w:pPr>
    </w:p>
    <w:p w14:paraId="524970F2" w14:textId="77777777" w:rsidR="001511B8" w:rsidRDefault="001511B8">
      <w:pPr>
        <w:rPr>
          <w:b/>
          <w:bCs/>
          <w:sz w:val="28"/>
          <w:szCs w:val="28"/>
        </w:rPr>
      </w:pPr>
    </w:p>
    <w:p w14:paraId="667ECC41" w14:textId="77777777" w:rsidR="001511B8" w:rsidRDefault="00063245">
      <w:pPr>
        <w:jc w:val="both"/>
        <w:rPr>
          <w:b/>
          <w:bCs/>
          <w:sz w:val="28"/>
          <w:szCs w:val="28"/>
        </w:rPr>
      </w:pPr>
      <w:r>
        <w:rPr>
          <w:b/>
          <w:bCs/>
          <w:sz w:val="28"/>
          <w:szCs w:val="28"/>
        </w:rPr>
        <w:t>5.</w:t>
      </w:r>
      <w:r>
        <w:rPr>
          <w:b/>
          <w:bCs/>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96EB960" w14:textId="77777777" w:rsidR="001511B8" w:rsidRDefault="001511B8">
      <w:pPr>
        <w:jc w:val="both"/>
        <w:rPr>
          <w:b/>
          <w:bCs/>
          <w:sz w:val="28"/>
          <w:szCs w:val="28"/>
        </w:rPr>
      </w:pPr>
    </w:p>
    <w:p w14:paraId="17CA5099" w14:textId="77777777" w:rsidR="001511B8" w:rsidRDefault="00063245">
      <w:pPr>
        <w:jc w:val="both"/>
        <w:rPr>
          <w:b/>
          <w:bCs/>
          <w:sz w:val="28"/>
          <w:szCs w:val="28"/>
        </w:rPr>
      </w:pPr>
      <w:r>
        <w:rPr>
          <w:b/>
          <w:bCs/>
          <w:sz w:val="28"/>
          <w:szCs w:val="28"/>
        </w:rPr>
        <w:lastRenderedPageBreak/>
        <w:t>5.1.</w:t>
      </w:r>
      <w:r>
        <w:rPr>
          <w:b/>
          <w:bCs/>
          <w:sz w:val="28"/>
          <w:szCs w:val="28"/>
        </w:rPr>
        <w:tab/>
        <w:t xml:space="preserve">Содержание дисциплины </w:t>
      </w:r>
    </w:p>
    <w:p w14:paraId="4782C450" w14:textId="77777777" w:rsidR="001511B8" w:rsidRDefault="001511B8">
      <w:pPr>
        <w:jc w:val="both"/>
        <w:rPr>
          <w:b/>
          <w:bCs/>
          <w:sz w:val="28"/>
          <w:szCs w:val="28"/>
        </w:rPr>
      </w:pPr>
    </w:p>
    <w:p w14:paraId="7EB21CE1" w14:textId="77777777" w:rsidR="001511B8" w:rsidRDefault="00063245">
      <w:pPr>
        <w:jc w:val="both"/>
        <w:rPr>
          <w:b/>
          <w:bCs/>
          <w:sz w:val="28"/>
          <w:szCs w:val="28"/>
        </w:rPr>
      </w:pPr>
      <w:r>
        <w:rPr>
          <w:b/>
          <w:bCs/>
          <w:sz w:val="28"/>
          <w:szCs w:val="28"/>
        </w:rPr>
        <w:t>Тема 1. Туристические организации и их деятельность.</w:t>
      </w:r>
    </w:p>
    <w:p w14:paraId="120AF28E" w14:textId="77777777" w:rsidR="001511B8" w:rsidRDefault="00063245">
      <w:pPr>
        <w:jc w:val="both"/>
        <w:rPr>
          <w:sz w:val="28"/>
          <w:szCs w:val="28"/>
        </w:rPr>
      </w:pPr>
      <w:r>
        <w:rPr>
          <w:sz w:val="28"/>
          <w:szCs w:val="28"/>
        </w:rPr>
        <w:t>Всемирная туристическая организация: цели и задачи, принципы функционирования, организационная структура, важнейшие мероприятия. Особенности деятельности туристических организаций (международных, региональных, локальных) в различных странах.</w:t>
      </w:r>
    </w:p>
    <w:p w14:paraId="4907ED27" w14:textId="77777777" w:rsidR="001511B8" w:rsidRDefault="00063245">
      <w:pPr>
        <w:jc w:val="both"/>
        <w:rPr>
          <w:sz w:val="28"/>
          <w:szCs w:val="28"/>
        </w:rPr>
      </w:pPr>
      <w:r>
        <w:rPr>
          <w:b/>
          <w:bCs/>
          <w:sz w:val="28"/>
          <w:szCs w:val="28"/>
        </w:rPr>
        <w:t>Тема 2. Основы гостиничного бизнеса.</w:t>
      </w:r>
    </w:p>
    <w:p w14:paraId="5021DA84" w14:textId="77777777" w:rsidR="001511B8" w:rsidRDefault="00063245">
      <w:pPr>
        <w:jc w:val="both"/>
        <w:rPr>
          <w:sz w:val="28"/>
          <w:szCs w:val="28"/>
        </w:rPr>
      </w:pPr>
      <w:r>
        <w:rPr>
          <w:sz w:val="28"/>
          <w:szCs w:val="28"/>
        </w:rPr>
        <w:t>Терминология. Гостиничное дело (отели, хостелы, гостевые дома, курорты). Открытие гостиничного бизнеса.</w:t>
      </w:r>
    </w:p>
    <w:p w14:paraId="3DC8E2A1" w14:textId="77777777" w:rsidR="001511B8" w:rsidRDefault="00063245">
      <w:pPr>
        <w:jc w:val="both"/>
        <w:rPr>
          <w:b/>
          <w:bCs/>
          <w:sz w:val="28"/>
          <w:szCs w:val="28"/>
        </w:rPr>
      </w:pPr>
      <w:r>
        <w:rPr>
          <w:b/>
          <w:bCs/>
          <w:sz w:val="28"/>
          <w:szCs w:val="28"/>
        </w:rPr>
        <w:t>Тема 3. Экономика туризма и гостеприимства.</w:t>
      </w:r>
    </w:p>
    <w:p w14:paraId="5EAB0ACF" w14:textId="77777777" w:rsidR="001511B8" w:rsidRDefault="00063245">
      <w:pPr>
        <w:jc w:val="both"/>
        <w:rPr>
          <w:sz w:val="28"/>
          <w:szCs w:val="28"/>
        </w:rPr>
      </w:pPr>
      <w:r>
        <w:rPr>
          <w:sz w:val="28"/>
          <w:szCs w:val="28"/>
        </w:rPr>
        <w:t>Экономические проблемы развития туризма и гостеприимства. Анализ статистики развития отрасли и отдельных предприятий в России и за рубежом.</w:t>
      </w:r>
    </w:p>
    <w:p w14:paraId="62CA9C9C" w14:textId="77777777" w:rsidR="001511B8" w:rsidRDefault="00063245">
      <w:pPr>
        <w:jc w:val="both"/>
        <w:rPr>
          <w:b/>
          <w:bCs/>
          <w:sz w:val="28"/>
          <w:szCs w:val="28"/>
        </w:rPr>
      </w:pPr>
      <w:r>
        <w:rPr>
          <w:b/>
          <w:bCs/>
          <w:sz w:val="28"/>
          <w:szCs w:val="28"/>
        </w:rPr>
        <w:t>Тема 4. Организация деятельности в индустрии туризма и гостеприимства.</w:t>
      </w:r>
    </w:p>
    <w:p w14:paraId="11E6FEB7" w14:textId="77777777" w:rsidR="001511B8" w:rsidRDefault="00063245">
      <w:pPr>
        <w:jc w:val="both"/>
        <w:rPr>
          <w:sz w:val="28"/>
          <w:szCs w:val="28"/>
        </w:rPr>
      </w:pPr>
      <w:r>
        <w:rPr>
          <w:sz w:val="28"/>
          <w:szCs w:val="28"/>
        </w:rPr>
        <w:t>Туристические продукты гостиничного дела. Размещение туристов. Заключение договоров об оказании гостиничных услуг.</w:t>
      </w:r>
    </w:p>
    <w:p w14:paraId="65C6777D" w14:textId="77777777" w:rsidR="001511B8" w:rsidRDefault="00063245">
      <w:pPr>
        <w:jc w:val="both"/>
        <w:rPr>
          <w:sz w:val="28"/>
          <w:szCs w:val="28"/>
        </w:rPr>
      </w:pPr>
      <w:r>
        <w:rPr>
          <w:b/>
          <w:bCs/>
          <w:sz w:val="28"/>
          <w:szCs w:val="28"/>
        </w:rPr>
        <w:t xml:space="preserve">Тема 5. Профессиональная карьера </w:t>
      </w:r>
      <w:bookmarkStart w:id="2" w:name="_Hlk119503844"/>
      <w:r>
        <w:rPr>
          <w:b/>
          <w:bCs/>
          <w:sz w:val="28"/>
          <w:szCs w:val="28"/>
        </w:rPr>
        <w:t>в индустрии туризма</w:t>
      </w:r>
      <w:bookmarkEnd w:id="2"/>
      <w:r>
        <w:rPr>
          <w:b/>
          <w:bCs/>
          <w:sz w:val="28"/>
          <w:szCs w:val="28"/>
        </w:rPr>
        <w:t xml:space="preserve"> и гостеприимства.</w:t>
      </w:r>
    </w:p>
    <w:p w14:paraId="09E2DB6B" w14:textId="77777777" w:rsidR="001511B8" w:rsidRDefault="00063245">
      <w:pPr>
        <w:jc w:val="both"/>
        <w:rPr>
          <w:sz w:val="28"/>
          <w:szCs w:val="28"/>
        </w:rPr>
      </w:pPr>
      <w:r>
        <w:rPr>
          <w:sz w:val="28"/>
          <w:szCs w:val="28"/>
        </w:rPr>
        <w:t xml:space="preserve">Трудоустройство в </w:t>
      </w:r>
      <w:r>
        <w:rPr>
          <w:bCs/>
          <w:sz w:val="28"/>
          <w:szCs w:val="28"/>
        </w:rPr>
        <w:t>индустрии туризма и гостеприимства</w:t>
      </w:r>
      <w:r>
        <w:rPr>
          <w:sz w:val="28"/>
          <w:szCs w:val="28"/>
        </w:rPr>
        <w:t>: интервью, составление резюме и сопроводительного письма. Характеристика профессий в сфере индустрии туризма и гостеприимства, включая более подробное описание организационной структуры гостиницы.</w:t>
      </w:r>
    </w:p>
    <w:p w14:paraId="5F0845A7" w14:textId="77777777" w:rsidR="001511B8" w:rsidRDefault="00063245">
      <w:pPr>
        <w:jc w:val="both"/>
        <w:rPr>
          <w:sz w:val="28"/>
          <w:szCs w:val="28"/>
        </w:rPr>
      </w:pPr>
      <w:r>
        <w:rPr>
          <w:b/>
          <w:bCs/>
          <w:sz w:val="28"/>
          <w:szCs w:val="28"/>
        </w:rPr>
        <w:t>Тема 6</w:t>
      </w:r>
      <w:r>
        <w:rPr>
          <w:sz w:val="28"/>
          <w:szCs w:val="28"/>
        </w:rPr>
        <w:t xml:space="preserve">. </w:t>
      </w:r>
      <w:r>
        <w:rPr>
          <w:b/>
          <w:bCs/>
          <w:sz w:val="28"/>
          <w:szCs w:val="28"/>
        </w:rPr>
        <w:t>Туризм и транспорт.</w:t>
      </w:r>
    </w:p>
    <w:p w14:paraId="5B64F0D5" w14:textId="77777777" w:rsidR="001511B8" w:rsidRDefault="00063245">
      <w:pPr>
        <w:jc w:val="both"/>
        <w:rPr>
          <w:sz w:val="28"/>
          <w:szCs w:val="28"/>
        </w:rPr>
      </w:pPr>
      <w:r>
        <w:rPr>
          <w:sz w:val="28"/>
          <w:szCs w:val="28"/>
        </w:rPr>
        <w:t>Виды транспорта. Взаимосвязь транспорта и туризма. Транспортная инфраструктура (аэропорты, ж/д вокзалы). Перспективы развития транспорта.</w:t>
      </w:r>
    </w:p>
    <w:p w14:paraId="4A77FB10" w14:textId="77777777" w:rsidR="001511B8" w:rsidRDefault="00063245">
      <w:pPr>
        <w:jc w:val="both"/>
        <w:rPr>
          <w:b/>
          <w:bCs/>
          <w:sz w:val="28"/>
          <w:szCs w:val="28"/>
        </w:rPr>
      </w:pPr>
      <w:r>
        <w:rPr>
          <w:b/>
          <w:bCs/>
          <w:sz w:val="28"/>
          <w:szCs w:val="28"/>
        </w:rPr>
        <w:t>Тема 7. Современные направления и виды туризма.</w:t>
      </w:r>
    </w:p>
    <w:p w14:paraId="77E76CED" w14:textId="77777777" w:rsidR="001511B8" w:rsidRDefault="00063245">
      <w:pPr>
        <w:jc w:val="both"/>
        <w:rPr>
          <w:sz w:val="28"/>
          <w:szCs w:val="28"/>
        </w:rPr>
      </w:pPr>
      <w:r>
        <w:rPr>
          <w:sz w:val="28"/>
          <w:szCs w:val="28"/>
        </w:rPr>
        <w:t xml:space="preserve">Традиционные и новые направления туризма: устойчивый туризм, экотуризм, экстремальный, гастрономический, культурный, медицинский, религиозный, космический и т.д. </w:t>
      </w:r>
    </w:p>
    <w:p w14:paraId="044AB151" w14:textId="77777777" w:rsidR="001511B8" w:rsidRDefault="001511B8">
      <w:pPr>
        <w:rPr>
          <w:sz w:val="28"/>
          <w:szCs w:val="28"/>
          <w:u w:val="single"/>
        </w:rPr>
      </w:pPr>
    </w:p>
    <w:p w14:paraId="40813596" w14:textId="77777777" w:rsidR="001511B8" w:rsidRDefault="00063245">
      <w:pPr>
        <w:pStyle w:val="1"/>
        <w:ind w:left="0"/>
      </w:pPr>
      <w:r>
        <w:t xml:space="preserve">5.2. Учебно-тематический план </w:t>
      </w:r>
      <w:bookmarkStart w:id="3" w:name="_Toc6853586"/>
      <w:bookmarkEnd w:id="3"/>
    </w:p>
    <w:p w14:paraId="37F18812" w14:textId="77777777" w:rsidR="001511B8" w:rsidRDefault="001511B8"/>
    <w:p w14:paraId="47FDE671" w14:textId="77777777" w:rsidR="00063245" w:rsidRPr="008F6010" w:rsidRDefault="00063245" w:rsidP="00063245">
      <w:pPr>
        <w:jc w:val="right"/>
      </w:pPr>
      <w:r w:rsidRPr="008F6010">
        <w:rPr>
          <w:sz w:val="28"/>
          <w:szCs w:val="28"/>
        </w:rPr>
        <w:t>Таблица 2</w:t>
      </w:r>
    </w:p>
    <w:p w14:paraId="727E56F6" w14:textId="77777777" w:rsidR="001511B8" w:rsidRDefault="001511B8"/>
    <w:tbl>
      <w:tblPr>
        <w:tblW w:w="10490" w:type="dxa"/>
        <w:tblInd w:w="-106" w:type="dxa"/>
        <w:tblLayout w:type="fixed"/>
        <w:tblLook w:val="00A0" w:firstRow="1" w:lastRow="0" w:firstColumn="1" w:lastColumn="0" w:noHBand="0" w:noVBand="0"/>
      </w:tblPr>
      <w:tblGrid>
        <w:gridCol w:w="425"/>
        <w:gridCol w:w="1986"/>
        <w:gridCol w:w="852"/>
        <w:gridCol w:w="991"/>
        <w:gridCol w:w="994"/>
        <w:gridCol w:w="1659"/>
        <w:gridCol w:w="1602"/>
        <w:gridCol w:w="1981"/>
      </w:tblGrid>
      <w:tr w:rsidR="001511B8" w14:paraId="4B34714F" w14:textId="77777777">
        <w:trPr>
          <w:trHeight w:val="699"/>
        </w:trPr>
        <w:tc>
          <w:tcPr>
            <w:tcW w:w="424" w:type="dxa"/>
            <w:vMerge w:val="restart"/>
            <w:tcBorders>
              <w:top w:val="single" w:sz="4" w:space="0" w:color="000000"/>
              <w:left w:val="single" w:sz="4" w:space="0" w:color="000000"/>
              <w:bottom w:val="single" w:sz="4" w:space="0" w:color="000000"/>
              <w:right w:val="single" w:sz="4" w:space="0" w:color="000000"/>
            </w:tcBorders>
          </w:tcPr>
          <w:p w14:paraId="73DB1A5E" w14:textId="77777777" w:rsidR="001511B8" w:rsidRDefault="00063245">
            <w:pPr>
              <w:rPr>
                <w:sz w:val="24"/>
                <w:szCs w:val="24"/>
                <w:lang w:eastAsia="ru-RU"/>
              </w:rPr>
            </w:pPr>
            <w:r>
              <w:rPr>
                <w:sz w:val="24"/>
                <w:szCs w:val="24"/>
                <w:lang w:eastAsia="ru-RU"/>
              </w:rPr>
              <w:t>№</w:t>
            </w:r>
          </w:p>
          <w:p w14:paraId="378F83DB" w14:textId="77777777" w:rsidR="001511B8" w:rsidRDefault="00063245">
            <w:pPr>
              <w:rPr>
                <w:sz w:val="24"/>
                <w:szCs w:val="24"/>
                <w:lang w:eastAsia="ru-RU"/>
              </w:rPr>
            </w:pPr>
            <w:r>
              <w:rPr>
                <w:sz w:val="24"/>
                <w:szCs w:val="24"/>
                <w:lang w:eastAsia="ru-RU"/>
              </w:rPr>
              <w:t>п/п</w:t>
            </w:r>
          </w:p>
        </w:tc>
        <w:tc>
          <w:tcPr>
            <w:tcW w:w="1985" w:type="dxa"/>
            <w:vMerge w:val="restart"/>
            <w:tcBorders>
              <w:top w:val="single" w:sz="4" w:space="0" w:color="000000"/>
              <w:left w:val="single" w:sz="4" w:space="0" w:color="000000"/>
              <w:bottom w:val="single" w:sz="4" w:space="0" w:color="000000"/>
              <w:right w:val="single" w:sz="4" w:space="0" w:color="000000"/>
            </w:tcBorders>
          </w:tcPr>
          <w:p w14:paraId="17C23E34" w14:textId="77777777" w:rsidR="001511B8" w:rsidRDefault="001511B8">
            <w:pPr>
              <w:rPr>
                <w:sz w:val="24"/>
                <w:szCs w:val="24"/>
                <w:lang w:eastAsia="ru-RU"/>
              </w:rPr>
            </w:pPr>
          </w:p>
          <w:p w14:paraId="11D91BF9" w14:textId="77777777" w:rsidR="001511B8" w:rsidRDefault="00063245">
            <w:pPr>
              <w:rPr>
                <w:sz w:val="24"/>
                <w:szCs w:val="24"/>
                <w:lang w:eastAsia="ru-RU"/>
              </w:rPr>
            </w:pPr>
            <w:r>
              <w:rPr>
                <w:b/>
                <w:bCs/>
                <w:sz w:val="24"/>
                <w:szCs w:val="24"/>
              </w:rPr>
              <w:t>Наименование тем (разделов) дисциплины</w:t>
            </w:r>
          </w:p>
        </w:tc>
        <w:tc>
          <w:tcPr>
            <w:tcW w:w="6098" w:type="dxa"/>
            <w:gridSpan w:val="5"/>
            <w:tcBorders>
              <w:top w:val="single" w:sz="4" w:space="0" w:color="000000"/>
              <w:left w:val="single" w:sz="4" w:space="0" w:color="000000"/>
              <w:bottom w:val="single" w:sz="4" w:space="0" w:color="000000"/>
              <w:right w:val="single" w:sz="4" w:space="0" w:color="000000"/>
            </w:tcBorders>
          </w:tcPr>
          <w:p w14:paraId="5112D315" w14:textId="77777777" w:rsidR="001511B8" w:rsidRDefault="00063245">
            <w:pPr>
              <w:jc w:val="center"/>
              <w:rPr>
                <w:b/>
                <w:bCs/>
                <w:sz w:val="24"/>
                <w:szCs w:val="24"/>
                <w:lang w:eastAsia="ru-RU"/>
              </w:rPr>
            </w:pPr>
            <w:r>
              <w:rPr>
                <w:b/>
                <w:bCs/>
                <w:sz w:val="24"/>
                <w:szCs w:val="24"/>
                <w:lang w:eastAsia="ru-RU"/>
              </w:rPr>
              <w:t>Трудоемкость в часах</w:t>
            </w:r>
          </w:p>
        </w:tc>
        <w:tc>
          <w:tcPr>
            <w:tcW w:w="1981" w:type="dxa"/>
            <w:vMerge w:val="restart"/>
            <w:tcBorders>
              <w:top w:val="single" w:sz="4" w:space="0" w:color="000000"/>
              <w:left w:val="single" w:sz="4" w:space="0" w:color="000000"/>
              <w:bottom w:val="single" w:sz="4" w:space="0" w:color="000000"/>
              <w:right w:val="single" w:sz="4" w:space="0" w:color="000000"/>
            </w:tcBorders>
          </w:tcPr>
          <w:p w14:paraId="5A38AC3C" w14:textId="77777777" w:rsidR="001511B8" w:rsidRDefault="00063245">
            <w:pPr>
              <w:rPr>
                <w:b/>
                <w:bCs/>
                <w:sz w:val="24"/>
                <w:szCs w:val="24"/>
                <w:lang w:eastAsia="ru-RU"/>
              </w:rPr>
            </w:pPr>
            <w:r>
              <w:rPr>
                <w:b/>
                <w:bCs/>
                <w:sz w:val="24"/>
                <w:szCs w:val="24"/>
                <w:lang w:eastAsia="ru-RU"/>
              </w:rPr>
              <w:t>Формы текущего контроля успеваемости</w:t>
            </w:r>
          </w:p>
        </w:tc>
      </w:tr>
      <w:tr w:rsidR="001511B8" w14:paraId="33C9D454" w14:textId="77777777">
        <w:trPr>
          <w:trHeight w:val="1125"/>
        </w:trPr>
        <w:tc>
          <w:tcPr>
            <w:tcW w:w="424" w:type="dxa"/>
            <w:vMerge/>
            <w:tcBorders>
              <w:top w:val="single" w:sz="4" w:space="0" w:color="000000"/>
              <w:left w:val="single" w:sz="4" w:space="0" w:color="000000"/>
              <w:bottom w:val="single" w:sz="4" w:space="0" w:color="000000"/>
              <w:right w:val="single" w:sz="4" w:space="0" w:color="000000"/>
            </w:tcBorders>
          </w:tcPr>
          <w:p w14:paraId="35EBB2AD" w14:textId="77777777" w:rsidR="001511B8" w:rsidRDefault="001511B8">
            <w:pPr>
              <w:rPr>
                <w:sz w:val="24"/>
                <w:szCs w:val="24"/>
                <w:lang w:eastAsia="ru-RU"/>
              </w:rPr>
            </w:pPr>
          </w:p>
        </w:tc>
        <w:tc>
          <w:tcPr>
            <w:tcW w:w="1985" w:type="dxa"/>
            <w:vMerge/>
            <w:tcBorders>
              <w:top w:val="single" w:sz="4" w:space="0" w:color="000000"/>
              <w:left w:val="single" w:sz="4" w:space="0" w:color="000000"/>
              <w:bottom w:val="single" w:sz="4" w:space="0" w:color="000000"/>
              <w:right w:val="single" w:sz="4" w:space="0" w:color="000000"/>
            </w:tcBorders>
          </w:tcPr>
          <w:p w14:paraId="2E325B8F" w14:textId="77777777" w:rsidR="001511B8" w:rsidRDefault="001511B8">
            <w:pPr>
              <w:rPr>
                <w:sz w:val="24"/>
                <w:szCs w:val="24"/>
                <w:lang w:eastAsia="ru-RU"/>
              </w:rPr>
            </w:pPr>
          </w:p>
        </w:tc>
        <w:tc>
          <w:tcPr>
            <w:tcW w:w="852" w:type="dxa"/>
            <w:tcBorders>
              <w:top w:val="single" w:sz="4" w:space="0" w:color="000000"/>
              <w:left w:val="single" w:sz="4" w:space="0" w:color="000000"/>
              <w:bottom w:val="single" w:sz="4" w:space="0" w:color="000000"/>
              <w:right w:val="single" w:sz="4" w:space="0" w:color="000000"/>
            </w:tcBorders>
          </w:tcPr>
          <w:p w14:paraId="5CEF4614" w14:textId="77777777" w:rsidR="001511B8" w:rsidRDefault="00063245">
            <w:pPr>
              <w:rPr>
                <w:b/>
                <w:bCs/>
                <w:sz w:val="24"/>
                <w:szCs w:val="24"/>
                <w:lang w:eastAsia="ru-RU"/>
              </w:rPr>
            </w:pPr>
            <w:r>
              <w:rPr>
                <w:b/>
                <w:bCs/>
                <w:sz w:val="24"/>
                <w:szCs w:val="24"/>
                <w:lang w:eastAsia="ru-RU"/>
              </w:rPr>
              <w:t xml:space="preserve">Всего     </w:t>
            </w:r>
          </w:p>
        </w:tc>
        <w:tc>
          <w:tcPr>
            <w:tcW w:w="3644" w:type="dxa"/>
            <w:gridSpan w:val="3"/>
            <w:tcBorders>
              <w:top w:val="single" w:sz="4" w:space="0" w:color="000000"/>
              <w:left w:val="single" w:sz="4" w:space="0" w:color="000000"/>
              <w:bottom w:val="single" w:sz="4" w:space="0" w:color="000000"/>
              <w:right w:val="single" w:sz="4" w:space="0" w:color="000000"/>
            </w:tcBorders>
          </w:tcPr>
          <w:p w14:paraId="626051E4" w14:textId="77777777" w:rsidR="001511B8" w:rsidRDefault="00063245">
            <w:pPr>
              <w:jc w:val="center"/>
              <w:rPr>
                <w:b/>
                <w:bCs/>
                <w:sz w:val="24"/>
                <w:szCs w:val="24"/>
                <w:lang w:eastAsia="ru-RU"/>
              </w:rPr>
            </w:pPr>
            <w:r>
              <w:rPr>
                <w:b/>
                <w:bCs/>
                <w:sz w:val="24"/>
                <w:szCs w:val="24"/>
                <w:lang w:eastAsia="ru-RU"/>
              </w:rPr>
              <w:t>Контактная работа- Аудиторная работа</w:t>
            </w:r>
          </w:p>
        </w:tc>
        <w:tc>
          <w:tcPr>
            <w:tcW w:w="1602" w:type="dxa"/>
            <w:vMerge w:val="restart"/>
            <w:tcBorders>
              <w:top w:val="single" w:sz="4" w:space="0" w:color="000000"/>
              <w:left w:val="single" w:sz="4" w:space="0" w:color="000000"/>
              <w:bottom w:val="single" w:sz="4" w:space="0" w:color="000000"/>
              <w:right w:val="single" w:sz="4" w:space="0" w:color="000000"/>
            </w:tcBorders>
          </w:tcPr>
          <w:p w14:paraId="243295DC" w14:textId="77777777" w:rsidR="001511B8" w:rsidRDefault="00063245">
            <w:pPr>
              <w:rPr>
                <w:sz w:val="24"/>
                <w:szCs w:val="24"/>
                <w:lang w:eastAsia="ru-RU"/>
              </w:rPr>
            </w:pPr>
            <w:r>
              <w:rPr>
                <w:b/>
                <w:bCs/>
                <w:sz w:val="24"/>
                <w:szCs w:val="24"/>
                <w:lang w:eastAsia="ru-RU"/>
              </w:rPr>
              <w:t>Самостоятельная работа</w:t>
            </w:r>
          </w:p>
        </w:tc>
        <w:tc>
          <w:tcPr>
            <w:tcW w:w="1981" w:type="dxa"/>
            <w:vMerge/>
            <w:tcBorders>
              <w:top w:val="single" w:sz="4" w:space="0" w:color="000000"/>
              <w:left w:val="single" w:sz="4" w:space="0" w:color="000000"/>
              <w:bottom w:val="single" w:sz="4" w:space="0" w:color="000000"/>
              <w:right w:val="single" w:sz="4" w:space="0" w:color="000000"/>
            </w:tcBorders>
          </w:tcPr>
          <w:p w14:paraId="43ABE054" w14:textId="77777777" w:rsidR="001511B8" w:rsidRDefault="001511B8">
            <w:pPr>
              <w:rPr>
                <w:b/>
                <w:bCs/>
                <w:sz w:val="24"/>
                <w:szCs w:val="24"/>
                <w:lang w:eastAsia="ru-RU"/>
              </w:rPr>
            </w:pPr>
          </w:p>
        </w:tc>
      </w:tr>
      <w:tr w:rsidR="001511B8" w14:paraId="330C4E2E" w14:textId="77777777">
        <w:trPr>
          <w:trHeight w:val="982"/>
        </w:trPr>
        <w:tc>
          <w:tcPr>
            <w:tcW w:w="424" w:type="dxa"/>
            <w:vMerge/>
            <w:tcBorders>
              <w:top w:val="single" w:sz="4" w:space="0" w:color="000000"/>
              <w:left w:val="single" w:sz="4" w:space="0" w:color="000000"/>
              <w:bottom w:val="single" w:sz="4" w:space="0" w:color="000000"/>
              <w:right w:val="single" w:sz="4" w:space="0" w:color="000000"/>
            </w:tcBorders>
          </w:tcPr>
          <w:p w14:paraId="60E35DE0" w14:textId="77777777" w:rsidR="001511B8" w:rsidRDefault="001511B8">
            <w:pPr>
              <w:rPr>
                <w:sz w:val="24"/>
                <w:szCs w:val="24"/>
                <w:lang w:eastAsia="ru-RU"/>
              </w:rPr>
            </w:pPr>
          </w:p>
        </w:tc>
        <w:tc>
          <w:tcPr>
            <w:tcW w:w="1985" w:type="dxa"/>
            <w:vMerge/>
            <w:tcBorders>
              <w:top w:val="single" w:sz="4" w:space="0" w:color="000000"/>
              <w:left w:val="single" w:sz="4" w:space="0" w:color="000000"/>
              <w:bottom w:val="single" w:sz="4" w:space="0" w:color="000000"/>
              <w:right w:val="single" w:sz="4" w:space="0" w:color="000000"/>
            </w:tcBorders>
          </w:tcPr>
          <w:p w14:paraId="0D953F88" w14:textId="77777777" w:rsidR="001511B8" w:rsidRDefault="001511B8">
            <w:pPr>
              <w:rPr>
                <w:sz w:val="24"/>
                <w:szCs w:val="24"/>
                <w:lang w:eastAsia="ru-RU"/>
              </w:rPr>
            </w:pPr>
          </w:p>
        </w:tc>
        <w:tc>
          <w:tcPr>
            <w:tcW w:w="852" w:type="dxa"/>
            <w:tcBorders>
              <w:top w:val="single" w:sz="4" w:space="0" w:color="000000"/>
              <w:left w:val="single" w:sz="4" w:space="0" w:color="000000"/>
              <w:bottom w:val="single" w:sz="4" w:space="0" w:color="000000"/>
              <w:right w:val="single" w:sz="4" w:space="0" w:color="000000"/>
            </w:tcBorders>
          </w:tcPr>
          <w:p w14:paraId="31B30020" w14:textId="77777777" w:rsidR="001511B8" w:rsidRDefault="001511B8">
            <w:pPr>
              <w:rPr>
                <w:sz w:val="24"/>
                <w:szCs w:val="24"/>
                <w:highlight w:val="green"/>
                <w:lang w:eastAsia="ru-RU"/>
              </w:rPr>
            </w:pPr>
          </w:p>
        </w:tc>
        <w:tc>
          <w:tcPr>
            <w:tcW w:w="991" w:type="dxa"/>
            <w:tcBorders>
              <w:top w:val="single" w:sz="4" w:space="0" w:color="000000"/>
              <w:left w:val="single" w:sz="4" w:space="0" w:color="000000"/>
              <w:bottom w:val="single" w:sz="4" w:space="0" w:color="000000"/>
              <w:right w:val="single" w:sz="4" w:space="0" w:color="000000"/>
            </w:tcBorders>
          </w:tcPr>
          <w:p w14:paraId="3B189C8C" w14:textId="77777777" w:rsidR="001511B8" w:rsidRDefault="00063245">
            <w:pPr>
              <w:rPr>
                <w:sz w:val="24"/>
                <w:szCs w:val="24"/>
                <w:lang w:eastAsia="ru-RU"/>
              </w:rPr>
            </w:pPr>
            <w:r>
              <w:rPr>
                <w:sz w:val="24"/>
                <w:szCs w:val="24"/>
              </w:rPr>
              <w:t>Общая, в т.ч.:</w:t>
            </w:r>
          </w:p>
        </w:tc>
        <w:tc>
          <w:tcPr>
            <w:tcW w:w="994" w:type="dxa"/>
            <w:tcBorders>
              <w:top w:val="single" w:sz="4" w:space="0" w:color="000000"/>
              <w:left w:val="single" w:sz="4" w:space="0" w:color="000000"/>
              <w:bottom w:val="single" w:sz="4" w:space="0" w:color="000000"/>
              <w:right w:val="single" w:sz="4" w:space="0" w:color="000000"/>
            </w:tcBorders>
          </w:tcPr>
          <w:p w14:paraId="3A3A874B" w14:textId="77777777" w:rsidR="001511B8" w:rsidRDefault="00063245">
            <w:pPr>
              <w:rPr>
                <w:sz w:val="24"/>
                <w:szCs w:val="24"/>
                <w:lang w:eastAsia="ru-RU"/>
              </w:rPr>
            </w:pPr>
            <w:r>
              <w:rPr>
                <w:sz w:val="24"/>
                <w:szCs w:val="24"/>
                <w:lang w:eastAsia="ru-RU"/>
              </w:rPr>
              <w:t>Лекции</w:t>
            </w:r>
          </w:p>
        </w:tc>
        <w:tc>
          <w:tcPr>
            <w:tcW w:w="1659" w:type="dxa"/>
            <w:tcBorders>
              <w:top w:val="single" w:sz="4" w:space="0" w:color="000000"/>
              <w:left w:val="single" w:sz="4" w:space="0" w:color="000000"/>
              <w:bottom w:val="single" w:sz="4" w:space="0" w:color="000000"/>
              <w:right w:val="single" w:sz="4" w:space="0" w:color="000000"/>
            </w:tcBorders>
          </w:tcPr>
          <w:p w14:paraId="72651951" w14:textId="77777777" w:rsidR="001511B8" w:rsidRDefault="00063245">
            <w:pPr>
              <w:rPr>
                <w:strike/>
                <w:sz w:val="24"/>
                <w:szCs w:val="24"/>
                <w:lang w:eastAsia="ru-RU"/>
              </w:rPr>
            </w:pPr>
            <w:r>
              <w:rPr>
                <w:sz w:val="24"/>
                <w:szCs w:val="24"/>
              </w:rPr>
              <w:t>Семинары, практические   занятия</w:t>
            </w:r>
          </w:p>
        </w:tc>
        <w:tc>
          <w:tcPr>
            <w:tcW w:w="1602" w:type="dxa"/>
            <w:vMerge/>
            <w:tcBorders>
              <w:top w:val="single" w:sz="4" w:space="0" w:color="000000"/>
              <w:left w:val="single" w:sz="4" w:space="0" w:color="000000"/>
              <w:bottom w:val="single" w:sz="4" w:space="0" w:color="000000"/>
              <w:right w:val="single" w:sz="4" w:space="0" w:color="000000"/>
            </w:tcBorders>
          </w:tcPr>
          <w:p w14:paraId="2B8926CC" w14:textId="77777777" w:rsidR="001511B8" w:rsidRDefault="001511B8">
            <w:pPr>
              <w:rPr>
                <w:sz w:val="24"/>
                <w:szCs w:val="24"/>
                <w:lang w:eastAsia="ru-RU"/>
              </w:rPr>
            </w:pPr>
          </w:p>
        </w:tc>
        <w:tc>
          <w:tcPr>
            <w:tcW w:w="1981" w:type="dxa"/>
            <w:vMerge/>
            <w:tcBorders>
              <w:top w:val="single" w:sz="4" w:space="0" w:color="000000"/>
              <w:left w:val="single" w:sz="4" w:space="0" w:color="000000"/>
              <w:bottom w:val="single" w:sz="4" w:space="0" w:color="000000"/>
              <w:right w:val="single" w:sz="4" w:space="0" w:color="000000"/>
            </w:tcBorders>
          </w:tcPr>
          <w:p w14:paraId="47A22904" w14:textId="77777777" w:rsidR="001511B8" w:rsidRDefault="001511B8">
            <w:pPr>
              <w:rPr>
                <w:sz w:val="24"/>
                <w:szCs w:val="24"/>
                <w:lang w:eastAsia="ru-RU"/>
              </w:rPr>
            </w:pPr>
          </w:p>
        </w:tc>
      </w:tr>
      <w:tr w:rsidR="001511B8" w14:paraId="704C8DF2" w14:textId="77777777">
        <w:trPr>
          <w:trHeight w:val="570"/>
        </w:trPr>
        <w:tc>
          <w:tcPr>
            <w:tcW w:w="424" w:type="dxa"/>
            <w:tcBorders>
              <w:top w:val="single" w:sz="4" w:space="0" w:color="000000"/>
              <w:left w:val="single" w:sz="4" w:space="0" w:color="000000"/>
              <w:bottom w:val="single" w:sz="4" w:space="0" w:color="000000"/>
              <w:right w:val="single" w:sz="4" w:space="0" w:color="000000"/>
            </w:tcBorders>
          </w:tcPr>
          <w:p w14:paraId="7A1FF860" w14:textId="77777777" w:rsidR="001511B8" w:rsidRDefault="00063245">
            <w:pPr>
              <w:rPr>
                <w:sz w:val="24"/>
                <w:szCs w:val="24"/>
                <w:lang w:eastAsia="ru-RU"/>
              </w:rPr>
            </w:pPr>
            <w:r>
              <w:rPr>
                <w:sz w:val="24"/>
                <w:szCs w:val="24"/>
                <w:lang w:eastAsia="ru-RU"/>
              </w:rPr>
              <w:t>1.</w:t>
            </w:r>
          </w:p>
        </w:tc>
        <w:tc>
          <w:tcPr>
            <w:tcW w:w="1985" w:type="dxa"/>
            <w:tcBorders>
              <w:top w:val="single" w:sz="4" w:space="0" w:color="000000"/>
              <w:left w:val="single" w:sz="4" w:space="0" w:color="000000"/>
              <w:bottom w:val="single" w:sz="4" w:space="0" w:color="000000"/>
              <w:right w:val="single" w:sz="4" w:space="0" w:color="000000"/>
            </w:tcBorders>
          </w:tcPr>
          <w:p w14:paraId="37886786" w14:textId="77777777" w:rsidR="001511B8" w:rsidRDefault="00063245">
            <w:pPr>
              <w:pStyle w:val="aff5"/>
              <w:widowControl w:val="0"/>
              <w:rPr>
                <w:rFonts w:ascii="Times New Roman" w:hAnsi="Times New Roman" w:cs="Times New Roman"/>
                <w:sz w:val="24"/>
                <w:szCs w:val="24"/>
              </w:rPr>
            </w:pPr>
            <w:r>
              <w:rPr>
                <w:rFonts w:ascii="Times New Roman" w:hAnsi="Times New Roman" w:cs="Times New Roman"/>
                <w:sz w:val="24"/>
                <w:szCs w:val="24"/>
              </w:rPr>
              <w:t>Туристические организации и их деятельность.</w:t>
            </w:r>
          </w:p>
        </w:tc>
        <w:tc>
          <w:tcPr>
            <w:tcW w:w="852" w:type="dxa"/>
            <w:tcBorders>
              <w:top w:val="single" w:sz="4" w:space="0" w:color="000000"/>
              <w:left w:val="single" w:sz="4" w:space="0" w:color="000000"/>
              <w:bottom w:val="single" w:sz="4" w:space="0" w:color="000000"/>
              <w:right w:val="single" w:sz="4" w:space="0" w:color="000000"/>
            </w:tcBorders>
          </w:tcPr>
          <w:p w14:paraId="06F841D8"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46</w:t>
            </w:r>
          </w:p>
        </w:tc>
        <w:tc>
          <w:tcPr>
            <w:tcW w:w="991" w:type="dxa"/>
            <w:tcBorders>
              <w:top w:val="single" w:sz="4" w:space="0" w:color="000000"/>
              <w:left w:val="single" w:sz="4" w:space="0" w:color="000000"/>
              <w:bottom w:val="single" w:sz="4" w:space="0" w:color="000000"/>
              <w:right w:val="single" w:sz="4" w:space="0" w:color="000000"/>
            </w:tcBorders>
          </w:tcPr>
          <w:p w14:paraId="7D02BDDA"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22</w:t>
            </w:r>
          </w:p>
        </w:tc>
        <w:tc>
          <w:tcPr>
            <w:tcW w:w="994" w:type="dxa"/>
            <w:tcBorders>
              <w:top w:val="single" w:sz="4" w:space="0" w:color="000000"/>
              <w:left w:val="single" w:sz="4" w:space="0" w:color="000000"/>
              <w:bottom w:val="single" w:sz="4" w:space="0" w:color="000000"/>
              <w:right w:val="single" w:sz="4" w:space="0" w:color="000000"/>
            </w:tcBorders>
          </w:tcPr>
          <w:p w14:paraId="6D3A51D9"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7162E332" w14:textId="77777777" w:rsidR="001511B8" w:rsidRDefault="00063245">
            <w:pPr>
              <w:pStyle w:val="aff5"/>
              <w:widowControl w:val="0"/>
              <w:jc w:val="center"/>
              <w:rPr>
                <w:rFonts w:ascii="Times New Roman" w:hAnsi="Times New Roman" w:cs="Times New Roman"/>
                <w:sz w:val="24"/>
                <w:szCs w:val="24"/>
                <w:lang w:val="en-US"/>
              </w:rPr>
            </w:pPr>
            <w:r>
              <w:rPr>
                <w:rFonts w:ascii="Times New Roman" w:hAnsi="Times New Roman" w:cs="Times New Roman"/>
                <w:sz w:val="24"/>
                <w:szCs w:val="24"/>
              </w:rPr>
              <w:t>22</w:t>
            </w:r>
          </w:p>
        </w:tc>
        <w:tc>
          <w:tcPr>
            <w:tcW w:w="1602" w:type="dxa"/>
            <w:tcBorders>
              <w:top w:val="single" w:sz="4" w:space="0" w:color="000000"/>
              <w:left w:val="single" w:sz="4" w:space="0" w:color="000000"/>
              <w:bottom w:val="single" w:sz="4" w:space="0" w:color="000000"/>
              <w:right w:val="single" w:sz="4" w:space="0" w:color="000000"/>
            </w:tcBorders>
          </w:tcPr>
          <w:p w14:paraId="79B2EE9F" w14:textId="77777777" w:rsidR="001511B8" w:rsidRDefault="00063245">
            <w:pPr>
              <w:pStyle w:val="aff5"/>
              <w:widowControl w:val="0"/>
              <w:jc w:val="center"/>
              <w:rPr>
                <w:rFonts w:ascii="Times New Roman" w:hAnsi="Times New Roman" w:cs="Times New Roman"/>
                <w:color w:val="FF0000"/>
                <w:sz w:val="24"/>
                <w:szCs w:val="24"/>
                <w:lang w:val="en-US"/>
              </w:rPr>
            </w:pPr>
            <w:r>
              <w:rPr>
                <w:rFonts w:ascii="Times New Roman" w:hAnsi="Times New Roman" w:cs="Times New Roman"/>
                <w:sz w:val="24"/>
                <w:szCs w:val="24"/>
              </w:rPr>
              <w:t>24</w:t>
            </w:r>
          </w:p>
        </w:tc>
        <w:tc>
          <w:tcPr>
            <w:tcW w:w="1981" w:type="dxa"/>
            <w:tcBorders>
              <w:top w:val="single" w:sz="4" w:space="0" w:color="000000"/>
              <w:left w:val="single" w:sz="4" w:space="0" w:color="000000"/>
              <w:bottom w:val="single" w:sz="4" w:space="0" w:color="000000"/>
              <w:right w:val="single" w:sz="4" w:space="0" w:color="000000"/>
            </w:tcBorders>
            <w:vAlign w:val="center"/>
          </w:tcPr>
          <w:p w14:paraId="60793488" w14:textId="77777777" w:rsidR="001511B8" w:rsidRDefault="00063245">
            <w:pPr>
              <w:tabs>
                <w:tab w:val="left" w:pos="1143"/>
              </w:tabs>
              <w:spacing w:after="200"/>
              <w:rPr>
                <w:sz w:val="24"/>
                <w:szCs w:val="24"/>
              </w:rPr>
            </w:pPr>
            <w:r>
              <w:rPr>
                <w:sz w:val="24"/>
                <w:szCs w:val="24"/>
              </w:rPr>
              <w:t>Фронтальный опрос.</w:t>
            </w:r>
          </w:p>
          <w:p w14:paraId="24E13F77" w14:textId="77777777" w:rsidR="001511B8" w:rsidRDefault="00063245">
            <w:pPr>
              <w:tabs>
                <w:tab w:val="left" w:pos="1143"/>
              </w:tabs>
              <w:spacing w:after="200"/>
              <w:rPr>
                <w:sz w:val="24"/>
                <w:szCs w:val="24"/>
              </w:rPr>
            </w:pPr>
            <w:r>
              <w:rPr>
                <w:sz w:val="24"/>
                <w:szCs w:val="24"/>
              </w:rPr>
              <w:lastRenderedPageBreak/>
              <w:t>Презентация.</w:t>
            </w:r>
          </w:p>
        </w:tc>
      </w:tr>
      <w:tr w:rsidR="001511B8" w14:paraId="6759163D" w14:textId="77777777">
        <w:trPr>
          <w:trHeight w:val="416"/>
        </w:trPr>
        <w:tc>
          <w:tcPr>
            <w:tcW w:w="424" w:type="dxa"/>
            <w:tcBorders>
              <w:top w:val="single" w:sz="4" w:space="0" w:color="000000"/>
              <w:left w:val="single" w:sz="4" w:space="0" w:color="000000"/>
              <w:bottom w:val="single" w:sz="4" w:space="0" w:color="000000"/>
              <w:right w:val="single" w:sz="4" w:space="0" w:color="000000"/>
            </w:tcBorders>
          </w:tcPr>
          <w:p w14:paraId="43EE7553" w14:textId="77777777" w:rsidR="001511B8" w:rsidRDefault="00063245">
            <w:pPr>
              <w:rPr>
                <w:sz w:val="24"/>
                <w:szCs w:val="24"/>
                <w:lang w:eastAsia="ru-RU"/>
              </w:rPr>
            </w:pPr>
            <w:r>
              <w:rPr>
                <w:sz w:val="24"/>
                <w:szCs w:val="24"/>
                <w:lang w:eastAsia="ru-RU"/>
              </w:rPr>
              <w:lastRenderedPageBreak/>
              <w:t>2.</w:t>
            </w:r>
          </w:p>
        </w:tc>
        <w:tc>
          <w:tcPr>
            <w:tcW w:w="1985" w:type="dxa"/>
            <w:tcBorders>
              <w:top w:val="single" w:sz="4" w:space="0" w:color="000000"/>
              <w:left w:val="single" w:sz="4" w:space="0" w:color="000000"/>
              <w:bottom w:val="single" w:sz="4" w:space="0" w:color="000000"/>
              <w:right w:val="single" w:sz="4" w:space="0" w:color="000000"/>
            </w:tcBorders>
          </w:tcPr>
          <w:p w14:paraId="2E17C719" w14:textId="77777777" w:rsidR="001511B8" w:rsidRDefault="00063245">
            <w:pPr>
              <w:rPr>
                <w:sz w:val="24"/>
                <w:szCs w:val="24"/>
              </w:rPr>
            </w:pPr>
            <w:r>
              <w:rPr>
                <w:sz w:val="24"/>
                <w:szCs w:val="24"/>
              </w:rPr>
              <w:t>Основы гостиничного бизнеса</w:t>
            </w:r>
          </w:p>
        </w:tc>
        <w:tc>
          <w:tcPr>
            <w:tcW w:w="852" w:type="dxa"/>
            <w:tcBorders>
              <w:top w:val="single" w:sz="4" w:space="0" w:color="000000"/>
              <w:left w:val="single" w:sz="4" w:space="0" w:color="000000"/>
              <w:bottom w:val="single" w:sz="4" w:space="0" w:color="000000"/>
              <w:right w:val="single" w:sz="4" w:space="0" w:color="000000"/>
            </w:tcBorders>
          </w:tcPr>
          <w:p w14:paraId="613DCAAB"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46</w:t>
            </w:r>
          </w:p>
        </w:tc>
        <w:tc>
          <w:tcPr>
            <w:tcW w:w="991" w:type="dxa"/>
            <w:tcBorders>
              <w:top w:val="single" w:sz="4" w:space="0" w:color="000000"/>
              <w:left w:val="single" w:sz="4" w:space="0" w:color="000000"/>
              <w:bottom w:val="single" w:sz="4" w:space="0" w:color="000000"/>
              <w:right w:val="single" w:sz="4" w:space="0" w:color="000000"/>
            </w:tcBorders>
          </w:tcPr>
          <w:p w14:paraId="1A94F1FE"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22</w:t>
            </w:r>
          </w:p>
        </w:tc>
        <w:tc>
          <w:tcPr>
            <w:tcW w:w="994" w:type="dxa"/>
            <w:tcBorders>
              <w:top w:val="single" w:sz="4" w:space="0" w:color="000000"/>
              <w:left w:val="single" w:sz="4" w:space="0" w:color="000000"/>
              <w:bottom w:val="single" w:sz="4" w:space="0" w:color="000000"/>
              <w:right w:val="single" w:sz="4" w:space="0" w:color="000000"/>
            </w:tcBorders>
          </w:tcPr>
          <w:p w14:paraId="5F145804"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2A817AE1" w14:textId="77777777" w:rsidR="001511B8" w:rsidRDefault="00063245">
            <w:pPr>
              <w:pStyle w:val="aff5"/>
              <w:widowControl w:val="0"/>
              <w:jc w:val="center"/>
              <w:rPr>
                <w:rFonts w:ascii="Times New Roman" w:hAnsi="Times New Roman" w:cs="Times New Roman"/>
                <w:sz w:val="24"/>
                <w:szCs w:val="24"/>
                <w:lang w:val="en-US"/>
              </w:rPr>
            </w:pPr>
            <w:r>
              <w:rPr>
                <w:rFonts w:ascii="Times New Roman" w:hAnsi="Times New Roman" w:cs="Times New Roman"/>
                <w:sz w:val="24"/>
                <w:szCs w:val="24"/>
              </w:rPr>
              <w:t>22</w:t>
            </w:r>
          </w:p>
        </w:tc>
        <w:tc>
          <w:tcPr>
            <w:tcW w:w="1602" w:type="dxa"/>
            <w:tcBorders>
              <w:top w:val="single" w:sz="4" w:space="0" w:color="000000"/>
              <w:left w:val="single" w:sz="4" w:space="0" w:color="000000"/>
              <w:bottom w:val="single" w:sz="4" w:space="0" w:color="000000"/>
              <w:right w:val="single" w:sz="4" w:space="0" w:color="000000"/>
            </w:tcBorders>
          </w:tcPr>
          <w:p w14:paraId="4453D305"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24</w:t>
            </w:r>
          </w:p>
        </w:tc>
        <w:tc>
          <w:tcPr>
            <w:tcW w:w="1981" w:type="dxa"/>
            <w:tcBorders>
              <w:top w:val="single" w:sz="4" w:space="0" w:color="000000"/>
              <w:left w:val="single" w:sz="4" w:space="0" w:color="000000"/>
              <w:bottom w:val="single" w:sz="4" w:space="0" w:color="000000"/>
              <w:right w:val="single" w:sz="4" w:space="0" w:color="000000"/>
            </w:tcBorders>
            <w:vAlign w:val="center"/>
          </w:tcPr>
          <w:p w14:paraId="5ED33304" w14:textId="77777777" w:rsidR="001511B8" w:rsidRDefault="00063245">
            <w:pPr>
              <w:tabs>
                <w:tab w:val="left" w:pos="1143"/>
              </w:tabs>
              <w:spacing w:after="200"/>
              <w:rPr>
                <w:sz w:val="24"/>
                <w:szCs w:val="24"/>
              </w:rPr>
            </w:pPr>
            <w:r>
              <w:rPr>
                <w:sz w:val="24"/>
                <w:szCs w:val="24"/>
              </w:rPr>
              <w:t>Диктант. Монологическое высказывание.</w:t>
            </w:r>
          </w:p>
        </w:tc>
      </w:tr>
      <w:tr w:rsidR="001511B8" w14:paraId="13B0AB43" w14:textId="77777777">
        <w:trPr>
          <w:trHeight w:val="429"/>
        </w:trPr>
        <w:tc>
          <w:tcPr>
            <w:tcW w:w="424" w:type="dxa"/>
            <w:tcBorders>
              <w:top w:val="single" w:sz="4" w:space="0" w:color="000000"/>
              <w:left w:val="single" w:sz="4" w:space="0" w:color="000000"/>
              <w:bottom w:val="single" w:sz="4" w:space="0" w:color="000000"/>
              <w:right w:val="single" w:sz="4" w:space="0" w:color="000000"/>
            </w:tcBorders>
          </w:tcPr>
          <w:p w14:paraId="5FB710AE" w14:textId="77777777" w:rsidR="001511B8" w:rsidRDefault="00063245">
            <w:pPr>
              <w:rPr>
                <w:sz w:val="24"/>
                <w:szCs w:val="24"/>
                <w:lang w:eastAsia="ru-RU"/>
              </w:rPr>
            </w:pPr>
            <w:r>
              <w:rPr>
                <w:sz w:val="24"/>
                <w:szCs w:val="24"/>
                <w:lang w:eastAsia="ru-RU"/>
              </w:rPr>
              <w:t>3.</w:t>
            </w:r>
          </w:p>
        </w:tc>
        <w:tc>
          <w:tcPr>
            <w:tcW w:w="1985" w:type="dxa"/>
            <w:tcBorders>
              <w:top w:val="single" w:sz="4" w:space="0" w:color="000000"/>
              <w:left w:val="single" w:sz="4" w:space="0" w:color="000000"/>
              <w:bottom w:val="single" w:sz="4" w:space="0" w:color="000000"/>
              <w:right w:val="single" w:sz="4" w:space="0" w:color="000000"/>
            </w:tcBorders>
          </w:tcPr>
          <w:p w14:paraId="0D07B9FB" w14:textId="77777777" w:rsidR="001511B8" w:rsidRDefault="00063245">
            <w:pPr>
              <w:pStyle w:val="aff5"/>
              <w:widowControl w:val="0"/>
              <w:rPr>
                <w:rFonts w:ascii="Times New Roman" w:hAnsi="Times New Roman" w:cs="Times New Roman"/>
                <w:sz w:val="24"/>
                <w:szCs w:val="24"/>
              </w:rPr>
            </w:pPr>
            <w:r>
              <w:rPr>
                <w:rFonts w:ascii="Times New Roman" w:hAnsi="Times New Roman" w:cs="Times New Roman"/>
                <w:sz w:val="24"/>
                <w:szCs w:val="24"/>
              </w:rPr>
              <w:t xml:space="preserve">Экономика туризма и </w:t>
            </w:r>
            <w:r>
              <w:rPr>
                <w:rFonts w:ascii="Times New Roman" w:hAnsi="Times New Roman" w:cs="Times New Roman"/>
                <w:sz w:val="24"/>
                <w:szCs w:val="24"/>
                <w:lang w:eastAsia="en-US"/>
              </w:rPr>
              <w:t>гостеприимства</w:t>
            </w:r>
            <w:r>
              <w:rPr>
                <w:rFonts w:ascii="Times New Roman" w:hAnsi="Times New Roman" w:cs="Times New Roman"/>
                <w:sz w:val="24"/>
                <w:szCs w:val="24"/>
              </w:rPr>
              <w:t xml:space="preserve">. </w:t>
            </w:r>
          </w:p>
        </w:tc>
        <w:tc>
          <w:tcPr>
            <w:tcW w:w="852" w:type="dxa"/>
            <w:tcBorders>
              <w:top w:val="single" w:sz="4" w:space="0" w:color="000000"/>
              <w:left w:val="single" w:sz="4" w:space="0" w:color="000000"/>
              <w:bottom w:val="single" w:sz="4" w:space="0" w:color="000000"/>
              <w:right w:val="single" w:sz="4" w:space="0" w:color="000000"/>
            </w:tcBorders>
          </w:tcPr>
          <w:p w14:paraId="7C7692B2"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52</w:t>
            </w:r>
          </w:p>
        </w:tc>
        <w:tc>
          <w:tcPr>
            <w:tcW w:w="991" w:type="dxa"/>
            <w:tcBorders>
              <w:top w:val="single" w:sz="4" w:space="0" w:color="000000"/>
              <w:left w:val="single" w:sz="4" w:space="0" w:color="000000"/>
              <w:bottom w:val="single" w:sz="4" w:space="0" w:color="000000"/>
              <w:right w:val="single" w:sz="4" w:space="0" w:color="000000"/>
            </w:tcBorders>
          </w:tcPr>
          <w:p w14:paraId="6BE69F90"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24</w:t>
            </w:r>
          </w:p>
        </w:tc>
        <w:tc>
          <w:tcPr>
            <w:tcW w:w="994" w:type="dxa"/>
            <w:tcBorders>
              <w:top w:val="single" w:sz="4" w:space="0" w:color="000000"/>
              <w:left w:val="single" w:sz="4" w:space="0" w:color="000000"/>
              <w:bottom w:val="single" w:sz="4" w:space="0" w:color="000000"/>
              <w:right w:val="single" w:sz="4" w:space="0" w:color="000000"/>
            </w:tcBorders>
          </w:tcPr>
          <w:p w14:paraId="09843C8B"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31136342" w14:textId="77777777" w:rsidR="001511B8" w:rsidRDefault="00063245">
            <w:pPr>
              <w:pStyle w:val="aff5"/>
              <w:widowControl w:val="0"/>
              <w:jc w:val="center"/>
              <w:rPr>
                <w:rFonts w:ascii="Times New Roman" w:hAnsi="Times New Roman" w:cs="Times New Roman"/>
                <w:sz w:val="24"/>
                <w:szCs w:val="24"/>
                <w:lang w:val="en-US"/>
              </w:rPr>
            </w:pPr>
            <w:r>
              <w:rPr>
                <w:rFonts w:ascii="Times New Roman" w:hAnsi="Times New Roman" w:cs="Times New Roman"/>
                <w:sz w:val="24"/>
                <w:szCs w:val="24"/>
              </w:rPr>
              <w:t>24</w:t>
            </w:r>
          </w:p>
        </w:tc>
        <w:tc>
          <w:tcPr>
            <w:tcW w:w="1602" w:type="dxa"/>
            <w:tcBorders>
              <w:top w:val="single" w:sz="4" w:space="0" w:color="000000"/>
              <w:left w:val="single" w:sz="4" w:space="0" w:color="000000"/>
              <w:bottom w:val="single" w:sz="4" w:space="0" w:color="000000"/>
              <w:right w:val="single" w:sz="4" w:space="0" w:color="000000"/>
            </w:tcBorders>
          </w:tcPr>
          <w:p w14:paraId="4FD3AEBF"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28</w:t>
            </w:r>
          </w:p>
        </w:tc>
        <w:tc>
          <w:tcPr>
            <w:tcW w:w="1981" w:type="dxa"/>
            <w:tcBorders>
              <w:top w:val="single" w:sz="4" w:space="0" w:color="000000"/>
              <w:left w:val="single" w:sz="4" w:space="0" w:color="000000"/>
              <w:bottom w:val="single" w:sz="4" w:space="0" w:color="000000"/>
              <w:right w:val="single" w:sz="4" w:space="0" w:color="000000"/>
            </w:tcBorders>
            <w:vAlign w:val="center"/>
          </w:tcPr>
          <w:p w14:paraId="06E3B214" w14:textId="77777777" w:rsidR="001511B8" w:rsidRDefault="00063245">
            <w:pPr>
              <w:tabs>
                <w:tab w:val="left" w:pos="1143"/>
              </w:tabs>
              <w:spacing w:after="200"/>
              <w:rPr>
                <w:sz w:val="24"/>
                <w:szCs w:val="24"/>
              </w:rPr>
            </w:pPr>
            <w:r>
              <w:rPr>
                <w:sz w:val="24"/>
                <w:szCs w:val="24"/>
              </w:rPr>
              <w:t>Обратный перевод.</w:t>
            </w:r>
          </w:p>
          <w:p w14:paraId="683350D3" w14:textId="77777777" w:rsidR="001511B8" w:rsidRDefault="00063245">
            <w:pPr>
              <w:tabs>
                <w:tab w:val="left" w:pos="1143"/>
              </w:tabs>
              <w:spacing w:after="200"/>
              <w:rPr>
                <w:sz w:val="24"/>
                <w:szCs w:val="24"/>
              </w:rPr>
            </w:pPr>
            <w:r>
              <w:rPr>
                <w:sz w:val="24"/>
                <w:szCs w:val="24"/>
              </w:rPr>
              <w:t>Контрольная работа.</w:t>
            </w:r>
          </w:p>
        </w:tc>
      </w:tr>
      <w:tr w:rsidR="001511B8" w14:paraId="5FC006E3" w14:textId="77777777">
        <w:trPr>
          <w:trHeight w:val="429"/>
        </w:trPr>
        <w:tc>
          <w:tcPr>
            <w:tcW w:w="424" w:type="dxa"/>
            <w:tcBorders>
              <w:top w:val="single" w:sz="4" w:space="0" w:color="000000"/>
              <w:left w:val="single" w:sz="4" w:space="0" w:color="000000"/>
              <w:bottom w:val="single" w:sz="4" w:space="0" w:color="000000"/>
              <w:right w:val="single" w:sz="4" w:space="0" w:color="000000"/>
            </w:tcBorders>
          </w:tcPr>
          <w:p w14:paraId="7BA6DF6F" w14:textId="77777777" w:rsidR="001511B8" w:rsidRDefault="001511B8">
            <w:pPr>
              <w:rPr>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tcPr>
          <w:p w14:paraId="4BD6AB12" w14:textId="77777777" w:rsidR="001511B8" w:rsidRDefault="00063245">
            <w:pPr>
              <w:pStyle w:val="aff5"/>
              <w:widowControl w:val="0"/>
              <w:rPr>
                <w:rFonts w:ascii="Times New Roman" w:hAnsi="Times New Roman" w:cs="Times New Roman"/>
                <w:b/>
                <w:bCs/>
                <w:sz w:val="24"/>
                <w:szCs w:val="24"/>
              </w:rPr>
            </w:pPr>
            <w:r>
              <w:rPr>
                <w:rFonts w:ascii="Times New Roman" w:hAnsi="Times New Roman" w:cs="Times New Roman"/>
                <w:b/>
                <w:bCs/>
                <w:sz w:val="24"/>
                <w:szCs w:val="24"/>
              </w:rPr>
              <w:t xml:space="preserve">Итого </w:t>
            </w:r>
            <w:r>
              <w:rPr>
                <w:rFonts w:ascii="Times New Roman" w:hAnsi="Times New Roman" w:cs="Times New Roman"/>
                <w:b/>
                <w:bCs/>
                <w:sz w:val="24"/>
                <w:szCs w:val="24"/>
                <w:lang w:val="en-US"/>
              </w:rPr>
              <w:t>3</w:t>
            </w:r>
            <w:r>
              <w:rPr>
                <w:rFonts w:ascii="Times New Roman" w:hAnsi="Times New Roman" w:cs="Times New Roman"/>
                <w:b/>
                <w:bCs/>
                <w:sz w:val="24"/>
                <w:szCs w:val="24"/>
              </w:rPr>
              <w:t xml:space="preserve"> семестр</w:t>
            </w:r>
          </w:p>
        </w:tc>
        <w:tc>
          <w:tcPr>
            <w:tcW w:w="852" w:type="dxa"/>
            <w:tcBorders>
              <w:top w:val="single" w:sz="4" w:space="0" w:color="000000"/>
              <w:left w:val="single" w:sz="4" w:space="0" w:color="000000"/>
              <w:bottom w:val="single" w:sz="4" w:space="0" w:color="000000"/>
              <w:right w:val="single" w:sz="4" w:space="0" w:color="000000"/>
            </w:tcBorders>
          </w:tcPr>
          <w:p w14:paraId="056DB439"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1</w:t>
            </w:r>
            <w:r>
              <w:rPr>
                <w:rFonts w:ascii="Times New Roman" w:hAnsi="Times New Roman" w:cs="Times New Roman"/>
                <w:b/>
                <w:bCs/>
                <w:sz w:val="24"/>
                <w:szCs w:val="24"/>
                <w:lang w:val="en-US"/>
              </w:rPr>
              <w:t>44</w:t>
            </w:r>
          </w:p>
        </w:tc>
        <w:tc>
          <w:tcPr>
            <w:tcW w:w="991" w:type="dxa"/>
            <w:tcBorders>
              <w:top w:val="single" w:sz="4" w:space="0" w:color="000000"/>
              <w:left w:val="single" w:sz="4" w:space="0" w:color="000000"/>
              <w:bottom w:val="single" w:sz="4" w:space="0" w:color="000000"/>
              <w:right w:val="single" w:sz="4" w:space="0" w:color="000000"/>
            </w:tcBorders>
          </w:tcPr>
          <w:p w14:paraId="5CA7AAA6"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68</w:t>
            </w:r>
          </w:p>
        </w:tc>
        <w:tc>
          <w:tcPr>
            <w:tcW w:w="994" w:type="dxa"/>
            <w:tcBorders>
              <w:top w:val="single" w:sz="4" w:space="0" w:color="000000"/>
              <w:left w:val="single" w:sz="4" w:space="0" w:color="000000"/>
              <w:bottom w:val="single" w:sz="4" w:space="0" w:color="000000"/>
              <w:right w:val="single" w:sz="4" w:space="0" w:color="000000"/>
            </w:tcBorders>
          </w:tcPr>
          <w:p w14:paraId="274A8822"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7155546B"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68</w:t>
            </w:r>
          </w:p>
        </w:tc>
        <w:tc>
          <w:tcPr>
            <w:tcW w:w="1602" w:type="dxa"/>
            <w:tcBorders>
              <w:top w:val="single" w:sz="4" w:space="0" w:color="000000"/>
              <w:left w:val="single" w:sz="4" w:space="0" w:color="000000"/>
              <w:bottom w:val="single" w:sz="4" w:space="0" w:color="000000"/>
              <w:right w:val="single" w:sz="4" w:space="0" w:color="000000"/>
            </w:tcBorders>
          </w:tcPr>
          <w:p w14:paraId="7194856E" w14:textId="77777777" w:rsidR="001511B8" w:rsidRDefault="00063245">
            <w:pPr>
              <w:pStyle w:val="aff5"/>
              <w:widowControl w:val="0"/>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76</w:t>
            </w:r>
          </w:p>
        </w:tc>
        <w:tc>
          <w:tcPr>
            <w:tcW w:w="1981" w:type="dxa"/>
            <w:tcBorders>
              <w:top w:val="single" w:sz="4" w:space="0" w:color="000000"/>
              <w:left w:val="single" w:sz="4" w:space="0" w:color="000000"/>
              <w:bottom w:val="single" w:sz="4" w:space="0" w:color="000000"/>
              <w:right w:val="single" w:sz="4" w:space="0" w:color="000000"/>
            </w:tcBorders>
          </w:tcPr>
          <w:p w14:paraId="69CFB0D7" w14:textId="77777777" w:rsidR="001511B8" w:rsidRDefault="00063245">
            <w:pPr>
              <w:rPr>
                <w:b/>
                <w:bCs/>
                <w:sz w:val="24"/>
                <w:szCs w:val="24"/>
                <w:lang w:eastAsia="ru-RU"/>
              </w:rPr>
            </w:pPr>
            <w:r>
              <w:rPr>
                <w:b/>
                <w:bCs/>
                <w:sz w:val="24"/>
                <w:szCs w:val="24"/>
                <w:lang w:eastAsia="ru-RU"/>
              </w:rPr>
              <w:t>Контрольная работа</w:t>
            </w:r>
          </w:p>
        </w:tc>
      </w:tr>
      <w:tr w:rsidR="001511B8" w14:paraId="1EA4A630" w14:textId="77777777">
        <w:trPr>
          <w:trHeight w:val="429"/>
        </w:trPr>
        <w:tc>
          <w:tcPr>
            <w:tcW w:w="424" w:type="dxa"/>
            <w:tcBorders>
              <w:top w:val="single" w:sz="4" w:space="0" w:color="000000"/>
              <w:left w:val="single" w:sz="4" w:space="0" w:color="000000"/>
              <w:bottom w:val="single" w:sz="4" w:space="0" w:color="000000"/>
              <w:right w:val="single" w:sz="4" w:space="0" w:color="000000"/>
            </w:tcBorders>
          </w:tcPr>
          <w:p w14:paraId="64D52A0C" w14:textId="77777777" w:rsidR="001511B8" w:rsidRDefault="00063245">
            <w:pPr>
              <w:rPr>
                <w:sz w:val="24"/>
                <w:szCs w:val="24"/>
                <w:lang w:eastAsia="ru-RU"/>
              </w:rPr>
            </w:pPr>
            <w:r>
              <w:rPr>
                <w:sz w:val="24"/>
                <w:szCs w:val="24"/>
              </w:rPr>
              <w:t>4.</w:t>
            </w:r>
          </w:p>
        </w:tc>
        <w:tc>
          <w:tcPr>
            <w:tcW w:w="1985" w:type="dxa"/>
            <w:tcBorders>
              <w:top w:val="single" w:sz="4" w:space="0" w:color="000000"/>
              <w:left w:val="single" w:sz="4" w:space="0" w:color="000000"/>
              <w:bottom w:val="single" w:sz="4" w:space="0" w:color="000000"/>
              <w:right w:val="single" w:sz="4" w:space="0" w:color="000000"/>
            </w:tcBorders>
          </w:tcPr>
          <w:p w14:paraId="60BB0AAA" w14:textId="77777777" w:rsidR="001511B8" w:rsidRDefault="00063245">
            <w:pPr>
              <w:pStyle w:val="aff5"/>
              <w:widowControl w:val="0"/>
              <w:rPr>
                <w:rFonts w:ascii="Times New Roman" w:hAnsi="Times New Roman" w:cs="Times New Roman"/>
                <w:b/>
                <w:bCs/>
                <w:sz w:val="24"/>
                <w:szCs w:val="24"/>
              </w:rPr>
            </w:pPr>
            <w:r>
              <w:rPr>
                <w:rFonts w:ascii="Times New Roman" w:hAnsi="Times New Roman" w:cs="Times New Roman"/>
                <w:sz w:val="24"/>
                <w:szCs w:val="24"/>
              </w:rPr>
              <w:t>Организация деятельности в индустрии туризма и гостеприимства.</w:t>
            </w:r>
          </w:p>
        </w:tc>
        <w:tc>
          <w:tcPr>
            <w:tcW w:w="852" w:type="dxa"/>
            <w:tcBorders>
              <w:top w:val="single" w:sz="4" w:space="0" w:color="000000"/>
              <w:left w:val="single" w:sz="4" w:space="0" w:color="000000"/>
              <w:bottom w:val="single" w:sz="4" w:space="0" w:color="000000"/>
              <w:right w:val="single" w:sz="4" w:space="0" w:color="000000"/>
            </w:tcBorders>
          </w:tcPr>
          <w:p w14:paraId="029502B7" w14:textId="77777777" w:rsidR="001511B8" w:rsidRDefault="00063245">
            <w:pPr>
              <w:pStyle w:val="aff5"/>
              <w:widowControl w:val="0"/>
              <w:jc w:val="center"/>
              <w:rPr>
                <w:rFonts w:ascii="Times New Roman" w:hAnsi="Times New Roman" w:cs="Times New Roman"/>
                <w:b/>
                <w:bCs/>
                <w:sz w:val="24"/>
                <w:szCs w:val="24"/>
                <w:lang w:val="en-US"/>
              </w:rPr>
            </w:pPr>
            <w:r>
              <w:rPr>
                <w:rFonts w:ascii="Times New Roman" w:hAnsi="Times New Roman" w:cs="Times New Roman"/>
                <w:sz w:val="24"/>
                <w:szCs w:val="24"/>
              </w:rPr>
              <w:t>38</w:t>
            </w:r>
          </w:p>
        </w:tc>
        <w:tc>
          <w:tcPr>
            <w:tcW w:w="991" w:type="dxa"/>
            <w:tcBorders>
              <w:top w:val="single" w:sz="4" w:space="0" w:color="000000"/>
              <w:left w:val="single" w:sz="4" w:space="0" w:color="000000"/>
              <w:bottom w:val="single" w:sz="4" w:space="0" w:color="000000"/>
              <w:right w:val="single" w:sz="4" w:space="0" w:color="000000"/>
            </w:tcBorders>
          </w:tcPr>
          <w:p w14:paraId="2995C9A0"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9</w:t>
            </w:r>
          </w:p>
        </w:tc>
        <w:tc>
          <w:tcPr>
            <w:tcW w:w="994" w:type="dxa"/>
            <w:tcBorders>
              <w:top w:val="single" w:sz="4" w:space="0" w:color="000000"/>
              <w:left w:val="single" w:sz="4" w:space="0" w:color="000000"/>
              <w:bottom w:val="single" w:sz="4" w:space="0" w:color="000000"/>
              <w:right w:val="single" w:sz="4" w:space="0" w:color="000000"/>
            </w:tcBorders>
          </w:tcPr>
          <w:p w14:paraId="7264B9DE"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1D3B7A14"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9</w:t>
            </w:r>
          </w:p>
        </w:tc>
        <w:tc>
          <w:tcPr>
            <w:tcW w:w="1602" w:type="dxa"/>
            <w:tcBorders>
              <w:top w:val="single" w:sz="4" w:space="0" w:color="000000"/>
              <w:left w:val="single" w:sz="4" w:space="0" w:color="000000"/>
              <w:bottom w:val="single" w:sz="4" w:space="0" w:color="000000"/>
              <w:right w:val="single" w:sz="4" w:space="0" w:color="000000"/>
            </w:tcBorders>
          </w:tcPr>
          <w:p w14:paraId="0DC711A2" w14:textId="77777777" w:rsidR="001511B8" w:rsidRDefault="00063245">
            <w:pPr>
              <w:pStyle w:val="aff5"/>
              <w:widowControl w:val="0"/>
              <w:jc w:val="center"/>
              <w:rPr>
                <w:rFonts w:ascii="Times New Roman" w:hAnsi="Times New Roman" w:cs="Times New Roman"/>
                <w:b/>
                <w:bCs/>
                <w:sz w:val="24"/>
                <w:szCs w:val="24"/>
                <w:lang w:val="en-US"/>
              </w:rPr>
            </w:pPr>
            <w:r>
              <w:rPr>
                <w:rFonts w:ascii="Times New Roman" w:hAnsi="Times New Roman" w:cs="Times New Roman"/>
                <w:sz w:val="24"/>
                <w:szCs w:val="24"/>
              </w:rPr>
              <w:t>20</w:t>
            </w:r>
          </w:p>
        </w:tc>
        <w:tc>
          <w:tcPr>
            <w:tcW w:w="1981" w:type="dxa"/>
            <w:tcBorders>
              <w:top w:val="single" w:sz="4" w:space="0" w:color="000000"/>
              <w:left w:val="single" w:sz="4" w:space="0" w:color="000000"/>
              <w:bottom w:val="single" w:sz="4" w:space="0" w:color="000000"/>
              <w:right w:val="single" w:sz="4" w:space="0" w:color="000000"/>
            </w:tcBorders>
          </w:tcPr>
          <w:p w14:paraId="28FC2874" w14:textId="77777777" w:rsidR="001511B8" w:rsidRDefault="00063245">
            <w:pPr>
              <w:tabs>
                <w:tab w:val="left" w:pos="1143"/>
              </w:tabs>
              <w:spacing w:after="200"/>
              <w:rPr>
                <w:sz w:val="24"/>
                <w:szCs w:val="24"/>
              </w:rPr>
            </w:pPr>
            <w:r>
              <w:rPr>
                <w:sz w:val="24"/>
                <w:szCs w:val="24"/>
              </w:rPr>
              <w:t>Фронтальный опрос.</w:t>
            </w:r>
          </w:p>
          <w:p w14:paraId="6CA8B13F" w14:textId="77777777" w:rsidR="001511B8" w:rsidRDefault="00063245">
            <w:pPr>
              <w:rPr>
                <w:b/>
                <w:bCs/>
                <w:sz w:val="24"/>
                <w:szCs w:val="24"/>
                <w:lang w:eastAsia="ru-RU"/>
              </w:rPr>
            </w:pPr>
            <w:r>
              <w:rPr>
                <w:sz w:val="24"/>
                <w:szCs w:val="24"/>
              </w:rPr>
              <w:t>Презентация.</w:t>
            </w:r>
          </w:p>
        </w:tc>
      </w:tr>
      <w:tr w:rsidR="001511B8" w14:paraId="44512E50" w14:textId="77777777">
        <w:trPr>
          <w:trHeight w:val="710"/>
        </w:trPr>
        <w:tc>
          <w:tcPr>
            <w:tcW w:w="424" w:type="dxa"/>
            <w:tcBorders>
              <w:top w:val="single" w:sz="4" w:space="0" w:color="000000"/>
              <w:left w:val="single" w:sz="4" w:space="0" w:color="000000"/>
              <w:bottom w:val="single" w:sz="4" w:space="0" w:color="000000"/>
              <w:right w:val="single" w:sz="4" w:space="0" w:color="000000"/>
            </w:tcBorders>
          </w:tcPr>
          <w:p w14:paraId="2D885349" w14:textId="77777777" w:rsidR="001511B8" w:rsidRDefault="00063245">
            <w:pPr>
              <w:rPr>
                <w:sz w:val="24"/>
                <w:szCs w:val="24"/>
                <w:lang w:eastAsia="ru-RU"/>
              </w:rPr>
            </w:pPr>
            <w:r>
              <w:rPr>
                <w:sz w:val="24"/>
                <w:szCs w:val="24"/>
                <w:lang w:val="en-US" w:eastAsia="ru-RU"/>
              </w:rPr>
              <w:t>5</w:t>
            </w:r>
            <w:r>
              <w:rPr>
                <w:sz w:val="24"/>
                <w:szCs w:val="24"/>
                <w:lang w:eastAsia="ru-RU"/>
              </w:rPr>
              <w:t>.</w:t>
            </w:r>
          </w:p>
        </w:tc>
        <w:tc>
          <w:tcPr>
            <w:tcW w:w="1985" w:type="dxa"/>
            <w:tcBorders>
              <w:top w:val="single" w:sz="4" w:space="0" w:color="000000"/>
              <w:left w:val="single" w:sz="4" w:space="0" w:color="000000"/>
              <w:bottom w:val="single" w:sz="4" w:space="0" w:color="000000"/>
              <w:right w:val="single" w:sz="4" w:space="0" w:color="000000"/>
            </w:tcBorders>
          </w:tcPr>
          <w:p w14:paraId="61EFD4CF" w14:textId="77777777" w:rsidR="001511B8" w:rsidRDefault="00063245">
            <w:pPr>
              <w:pStyle w:val="aff5"/>
              <w:widowControl w:val="0"/>
              <w:rPr>
                <w:rFonts w:ascii="Times New Roman" w:hAnsi="Times New Roman" w:cs="Times New Roman"/>
                <w:sz w:val="24"/>
                <w:szCs w:val="24"/>
              </w:rPr>
            </w:pPr>
            <w:r>
              <w:rPr>
                <w:rFonts w:ascii="Times New Roman" w:hAnsi="Times New Roman" w:cs="Times New Roman"/>
                <w:sz w:val="24"/>
                <w:szCs w:val="24"/>
              </w:rPr>
              <w:t>Профессиональная карьера в индустрии туризма и гостеприимства.</w:t>
            </w:r>
          </w:p>
        </w:tc>
        <w:tc>
          <w:tcPr>
            <w:tcW w:w="852" w:type="dxa"/>
            <w:tcBorders>
              <w:top w:val="single" w:sz="4" w:space="0" w:color="000000"/>
              <w:left w:val="single" w:sz="4" w:space="0" w:color="000000"/>
              <w:bottom w:val="single" w:sz="4" w:space="0" w:color="000000"/>
              <w:right w:val="single" w:sz="4" w:space="0" w:color="000000"/>
            </w:tcBorders>
          </w:tcPr>
          <w:p w14:paraId="48C3F95E"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34</w:t>
            </w:r>
          </w:p>
        </w:tc>
        <w:tc>
          <w:tcPr>
            <w:tcW w:w="991" w:type="dxa"/>
            <w:tcBorders>
              <w:top w:val="single" w:sz="4" w:space="0" w:color="000000"/>
              <w:left w:val="single" w:sz="4" w:space="0" w:color="000000"/>
              <w:bottom w:val="single" w:sz="4" w:space="0" w:color="000000"/>
              <w:right w:val="single" w:sz="4" w:space="0" w:color="000000"/>
            </w:tcBorders>
          </w:tcPr>
          <w:p w14:paraId="214261C5"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994" w:type="dxa"/>
            <w:tcBorders>
              <w:top w:val="single" w:sz="4" w:space="0" w:color="000000"/>
              <w:left w:val="single" w:sz="4" w:space="0" w:color="000000"/>
              <w:bottom w:val="single" w:sz="4" w:space="0" w:color="000000"/>
              <w:right w:val="single" w:sz="4" w:space="0" w:color="000000"/>
            </w:tcBorders>
          </w:tcPr>
          <w:p w14:paraId="0AAD7526"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3B73D738"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1602" w:type="dxa"/>
            <w:tcBorders>
              <w:top w:val="single" w:sz="4" w:space="0" w:color="000000"/>
              <w:left w:val="single" w:sz="4" w:space="0" w:color="000000"/>
              <w:bottom w:val="single" w:sz="4" w:space="0" w:color="000000"/>
              <w:right w:val="single" w:sz="4" w:space="0" w:color="000000"/>
            </w:tcBorders>
          </w:tcPr>
          <w:p w14:paraId="661463D2" w14:textId="77777777" w:rsidR="001511B8" w:rsidRDefault="00063245">
            <w:pPr>
              <w:pStyle w:val="aff5"/>
              <w:widowControl w:val="0"/>
              <w:jc w:val="center"/>
              <w:rPr>
                <w:rFonts w:ascii="Times New Roman" w:hAnsi="Times New Roman" w:cs="Times New Roman"/>
                <w:color w:val="FF0000"/>
                <w:sz w:val="24"/>
                <w:szCs w:val="24"/>
              </w:rPr>
            </w:pPr>
            <w:r>
              <w:rPr>
                <w:rFonts w:ascii="Times New Roman" w:hAnsi="Times New Roman" w:cs="Times New Roman"/>
                <w:sz w:val="24"/>
                <w:szCs w:val="24"/>
              </w:rPr>
              <w:t>18</w:t>
            </w:r>
          </w:p>
        </w:tc>
        <w:tc>
          <w:tcPr>
            <w:tcW w:w="1981" w:type="dxa"/>
            <w:tcBorders>
              <w:top w:val="single" w:sz="4" w:space="0" w:color="000000"/>
              <w:left w:val="single" w:sz="4" w:space="0" w:color="000000"/>
              <w:bottom w:val="single" w:sz="4" w:space="0" w:color="000000"/>
              <w:right w:val="single" w:sz="4" w:space="0" w:color="000000"/>
            </w:tcBorders>
          </w:tcPr>
          <w:p w14:paraId="37465F62" w14:textId="77777777" w:rsidR="001511B8" w:rsidRDefault="00063245">
            <w:pPr>
              <w:rPr>
                <w:sz w:val="24"/>
                <w:szCs w:val="24"/>
              </w:rPr>
            </w:pPr>
            <w:r>
              <w:rPr>
                <w:sz w:val="24"/>
                <w:szCs w:val="24"/>
              </w:rPr>
              <w:t>Ролевая игра.</w:t>
            </w:r>
          </w:p>
          <w:p w14:paraId="21C60241" w14:textId="77777777" w:rsidR="001511B8" w:rsidRDefault="001511B8">
            <w:pPr>
              <w:rPr>
                <w:sz w:val="24"/>
                <w:szCs w:val="24"/>
                <w:highlight w:val="yellow"/>
                <w:lang w:eastAsia="ru-RU"/>
              </w:rPr>
            </w:pPr>
          </w:p>
        </w:tc>
      </w:tr>
      <w:tr w:rsidR="001511B8" w14:paraId="488DBBF8" w14:textId="77777777">
        <w:trPr>
          <w:trHeight w:val="429"/>
        </w:trPr>
        <w:tc>
          <w:tcPr>
            <w:tcW w:w="424" w:type="dxa"/>
            <w:tcBorders>
              <w:top w:val="single" w:sz="4" w:space="0" w:color="000000"/>
              <w:left w:val="single" w:sz="4" w:space="0" w:color="000000"/>
              <w:bottom w:val="single" w:sz="4" w:space="0" w:color="000000"/>
              <w:right w:val="single" w:sz="4" w:space="0" w:color="000000"/>
            </w:tcBorders>
          </w:tcPr>
          <w:p w14:paraId="796A7D77" w14:textId="77777777" w:rsidR="001511B8" w:rsidRDefault="00063245">
            <w:pPr>
              <w:rPr>
                <w:sz w:val="24"/>
                <w:szCs w:val="24"/>
                <w:lang w:eastAsia="ru-RU"/>
              </w:rPr>
            </w:pPr>
            <w:r>
              <w:rPr>
                <w:sz w:val="24"/>
                <w:szCs w:val="24"/>
                <w:lang w:val="en-US" w:eastAsia="ru-RU"/>
              </w:rPr>
              <w:t>6</w:t>
            </w:r>
            <w:r>
              <w:rPr>
                <w:sz w:val="24"/>
                <w:szCs w:val="24"/>
                <w:lang w:eastAsia="ru-RU"/>
              </w:rPr>
              <w:t>.</w:t>
            </w:r>
          </w:p>
        </w:tc>
        <w:tc>
          <w:tcPr>
            <w:tcW w:w="1985" w:type="dxa"/>
            <w:tcBorders>
              <w:top w:val="single" w:sz="4" w:space="0" w:color="000000"/>
              <w:left w:val="single" w:sz="4" w:space="0" w:color="000000"/>
              <w:bottom w:val="single" w:sz="4" w:space="0" w:color="000000"/>
              <w:right w:val="single" w:sz="4" w:space="0" w:color="000000"/>
            </w:tcBorders>
          </w:tcPr>
          <w:p w14:paraId="055C263C" w14:textId="77777777" w:rsidR="001511B8" w:rsidRDefault="00063245">
            <w:pPr>
              <w:pStyle w:val="aff5"/>
              <w:widowControl w:val="0"/>
              <w:rPr>
                <w:rFonts w:ascii="Times New Roman" w:hAnsi="Times New Roman" w:cs="Times New Roman"/>
                <w:sz w:val="24"/>
                <w:szCs w:val="24"/>
              </w:rPr>
            </w:pPr>
            <w:r>
              <w:rPr>
                <w:rFonts w:ascii="Times New Roman" w:hAnsi="Times New Roman" w:cs="Times New Roman"/>
                <w:sz w:val="24"/>
                <w:szCs w:val="24"/>
              </w:rPr>
              <w:t>Туризм и транспорт.</w:t>
            </w:r>
          </w:p>
        </w:tc>
        <w:tc>
          <w:tcPr>
            <w:tcW w:w="852" w:type="dxa"/>
            <w:tcBorders>
              <w:top w:val="single" w:sz="4" w:space="0" w:color="000000"/>
              <w:left w:val="single" w:sz="4" w:space="0" w:color="000000"/>
              <w:bottom w:val="single" w:sz="4" w:space="0" w:color="000000"/>
              <w:right w:val="single" w:sz="4" w:space="0" w:color="000000"/>
            </w:tcBorders>
          </w:tcPr>
          <w:p w14:paraId="3B3383C5"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34</w:t>
            </w:r>
          </w:p>
        </w:tc>
        <w:tc>
          <w:tcPr>
            <w:tcW w:w="991" w:type="dxa"/>
            <w:tcBorders>
              <w:top w:val="single" w:sz="4" w:space="0" w:color="000000"/>
              <w:left w:val="single" w:sz="4" w:space="0" w:color="000000"/>
              <w:bottom w:val="single" w:sz="4" w:space="0" w:color="000000"/>
              <w:right w:val="single" w:sz="4" w:space="0" w:color="000000"/>
            </w:tcBorders>
          </w:tcPr>
          <w:p w14:paraId="4252EA58"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994" w:type="dxa"/>
            <w:tcBorders>
              <w:top w:val="single" w:sz="4" w:space="0" w:color="000000"/>
              <w:left w:val="single" w:sz="4" w:space="0" w:color="000000"/>
              <w:bottom w:val="single" w:sz="4" w:space="0" w:color="000000"/>
              <w:right w:val="single" w:sz="4" w:space="0" w:color="000000"/>
            </w:tcBorders>
          </w:tcPr>
          <w:p w14:paraId="01F4FA47"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2E323422"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1602" w:type="dxa"/>
            <w:tcBorders>
              <w:top w:val="single" w:sz="4" w:space="0" w:color="000000"/>
              <w:left w:val="single" w:sz="4" w:space="0" w:color="000000"/>
              <w:bottom w:val="single" w:sz="4" w:space="0" w:color="000000"/>
              <w:right w:val="single" w:sz="4" w:space="0" w:color="000000"/>
            </w:tcBorders>
          </w:tcPr>
          <w:p w14:paraId="5706DAFD"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18</w:t>
            </w:r>
          </w:p>
        </w:tc>
        <w:tc>
          <w:tcPr>
            <w:tcW w:w="1981" w:type="dxa"/>
            <w:tcBorders>
              <w:top w:val="single" w:sz="4" w:space="0" w:color="000000"/>
              <w:left w:val="single" w:sz="4" w:space="0" w:color="000000"/>
              <w:bottom w:val="single" w:sz="4" w:space="0" w:color="000000"/>
              <w:right w:val="single" w:sz="4" w:space="0" w:color="000000"/>
            </w:tcBorders>
            <w:vAlign w:val="center"/>
          </w:tcPr>
          <w:p w14:paraId="3D0BF633" w14:textId="77777777" w:rsidR="001511B8" w:rsidRDefault="00063245">
            <w:pPr>
              <w:tabs>
                <w:tab w:val="left" w:pos="1143"/>
              </w:tabs>
              <w:spacing w:after="200"/>
              <w:rPr>
                <w:sz w:val="24"/>
                <w:szCs w:val="24"/>
              </w:rPr>
            </w:pPr>
            <w:r>
              <w:rPr>
                <w:sz w:val="24"/>
                <w:szCs w:val="24"/>
              </w:rPr>
              <w:t>Групповые обсуждения и представление материала.</w:t>
            </w:r>
          </w:p>
          <w:p w14:paraId="0EF0D7A6" w14:textId="77777777" w:rsidR="001511B8" w:rsidRDefault="00063245">
            <w:pPr>
              <w:tabs>
                <w:tab w:val="left" w:pos="1143"/>
              </w:tabs>
              <w:spacing w:after="200"/>
              <w:rPr>
                <w:sz w:val="24"/>
                <w:szCs w:val="24"/>
              </w:rPr>
            </w:pPr>
            <w:r>
              <w:rPr>
                <w:sz w:val="24"/>
                <w:szCs w:val="24"/>
              </w:rPr>
              <w:t>Контрольная работа</w:t>
            </w:r>
          </w:p>
        </w:tc>
      </w:tr>
      <w:tr w:rsidR="001511B8" w14:paraId="1DEE7062" w14:textId="77777777">
        <w:trPr>
          <w:trHeight w:val="429"/>
        </w:trPr>
        <w:tc>
          <w:tcPr>
            <w:tcW w:w="424" w:type="dxa"/>
            <w:tcBorders>
              <w:top w:val="single" w:sz="4" w:space="0" w:color="000000"/>
              <w:left w:val="single" w:sz="4" w:space="0" w:color="000000"/>
              <w:bottom w:val="single" w:sz="4" w:space="0" w:color="000000"/>
              <w:right w:val="single" w:sz="4" w:space="0" w:color="000000"/>
            </w:tcBorders>
          </w:tcPr>
          <w:p w14:paraId="0070E992" w14:textId="77777777" w:rsidR="001511B8" w:rsidRDefault="00063245">
            <w:pPr>
              <w:rPr>
                <w:sz w:val="24"/>
                <w:szCs w:val="24"/>
                <w:lang w:eastAsia="ru-RU"/>
              </w:rPr>
            </w:pPr>
            <w:r>
              <w:rPr>
                <w:sz w:val="24"/>
                <w:szCs w:val="24"/>
                <w:lang w:val="en-US" w:eastAsia="ru-RU"/>
              </w:rPr>
              <w:t>7</w:t>
            </w:r>
            <w:r>
              <w:rPr>
                <w:sz w:val="24"/>
                <w:szCs w:val="24"/>
                <w:lang w:eastAsia="ru-RU"/>
              </w:rPr>
              <w:t>.</w:t>
            </w:r>
          </w:p>
        </w:tc>
        <w:tc>
          <w:tcPr>
            <w:tcW w:w="1985" w:type="dxa"/>
            <w:tcBorders>
              <w:top w:val="single" w:sz="4" w:space="0" w:color="000000"/>
              <w:left w:val="single" w:sz="4" w:space="0" w:color="000000"/>
              <w:bottom w:val="single" w:sz="4" w:space="0" w:color="000000"/>
              <w:right w:val="single" w:sz="4" w:space="0" w:color="000000"/>
            </w:tcBorders>
          </w:tcPr>
          <w:p w14:paraId="06BD3CAA" w14:textId="77777777" w:rsidR="001511B8" w:rsidRDefault="00063245">
            <w:pPr>
              <w:pStyle w:val="aff5"/>
              <w:widowControl w:val="0"/>
              <w:rPr>
                <w:rFonts w:ascii="Times New Roman" w:hAnsi="Times New Roman" w:cs="Times New Roman"/>
                <w:sz w:val="24"/>
                <w:szCs w:val="24"/>
              </w:rPr>
            </w:pPr>
            <w:r>
              <w:rPr>
                <w:rFonts w:ascii="Times New Roman" w:hAnsi="Times New Roman" w:cs="Times New Roman"/>
                <w:sz w:val="24"/>
                <w:szCs w:val="24"/>
              </w:rPr>
              <w:t>Современные направления и виды туризма.</w:t>
            </w:r>
          </w:p>
        </w:tc>
        <w:tc>
          <w:tcPr>
            <w:tcW w:w="852" w:type="dxa"/>
            <w:tcBorders>
              <w:top w:val="single" w:sz="4" w:space="0" w:color="000000"/>
              <w:left w:val="single" w:sz="4" w:space="0" w:color="000000"/>
              <w:bottom w:val="single" w:sz="4" w:space="0" w:color="000000"/>
              <w:right w:val="single" w:sz="4" w:space="0" w:color="000000"/>
            </w:tcBorders>
          </w:tcPr>
          <w:p w14:paraId="24CD0932"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38</w:t>
            </w:r>
          </w:p>
        </w:tc>
        <w:tc>
          <w:tcPr>
            <w:tcW w:w="991" w:type="dxa"/>
            <w:tcBorders>
              <w:top w:val="single" w:sz="4" w:space="0" w:color="000000"/>
              <w:left w:val="single" w:sz="4" w:space="0" w:color="000000"/>
              <w:bottom w:val="single" w:sz="4" w:space="0" w:color="000000"/>
              <w:right w:val="single" w:sz="4" w:space="0" w:color="000000"/>
            </w:tcBorders>
          </w:tcPr>
          <w:p w14:paraId="68E6946C"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9</w:t>
            </w:r>
          </w:p>
        </w:tc>
        <w:tc>
          <w:tcPr>
            <w:tcW w:w="994" w:type="dxa"/>
            <w:tcBorders>
              <w:top w:val="single" w:sz="4" w:space="0" w:color="000000"/>
              <w:left w:val="single" w:sz="4" w:space="0" w:color="000000"/>
              <w:bottom w:val="single" w:sz="4" w:space="0" w:color="000000"/>
              <w:right w:val="single" w:sz="4" w:space="0" w:color="000000"/>
            </w:tcBorders>
          </w:tcPr>
          <w:p w14:paraId="70D8DFD7"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4B103324"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9</w:t>
            </w:r>
          </w:p>
        </w:tc>
        <w:tc>
          <w:tcPr>
            <w:tcW w:w="1602" w:type="dxa"/>
            <w:tcBorders>
              <w:top w:val="single" w:sz="4" w:space="0" w:color="000000"/>
              <w:left w:val="single" w:sz="4" w:space="0" w:color="000000"/>
              <w:bottom w:val="single" w:sz="4" w:space="0" w:color="000000"/>
              <w:right w:val="single" w:sz="4" w:space="0" w:color="000000"/>
            </w:tcBorders>
          </w:tcPr>
          <w:p w14:paraId="4786C59E" w14:textId="77777777" w:rsidR="001511B8" w:rsidRDefault="00063245">
            <w:pPr>
              <w:pStyle w:val="aff5"/>
              <w:widowControl w:val="0"/>
              <w:jc w:val="center"/>
              <w:rPr>
                <w:rFonts w:ascii="Times New Roman" w:hAnsi="Times New Roman" w:cs="Times New Roman"/>
                <w:sz w:val="24"/>
                <w:szCs w:val="24"/>
              </w:rPr>
            </w:pPr>
            <w:r>
              <w:rPr>
                <w:rFonts w:ascii="Times New Roman" w:hAnsi="Times New Roman" w:cs="Times New Roman"/>
                <w:sz w:val="24"/>
                <w:szCs w:val="24"/>
              </w:rPr>
              <w:t>18</w:t>
            </w:r>
          </w:p>
        </w:tc>
        <w:tc>
          <w:tcPr>
            <w:tcW w:w="1981" w:type="dxa"/>
            <w:tcBorders>
              <w:top w:val="single" w:sz="4" w:space="0" w:color="000000"/>
              <w:left w:val="single" w:sz="4" w:space="0" w:color="000000"/>
              <w:bottom w:val="single" w:sz="4" w:space="0" w:color="000000"/>
              <w:right w:val="single" w:sz="4" w:space="0" w:color="000000"/>
            </w:tcBorders>
            <w:vAlign w:val="center"/>
          </w:tcPr>
          <w:p w14:paraId="18581A90" w14:textId="77777777" w:rsidR="001511B8" w:rsidRDefault="00063245">
            <w:pPr>
              <w:tabs>
                <w:tab w:val="left" w:pos="1143"/>
              </w:tabs>
              <w:spacing w:after="200"/>
              <w:rPr>
                <w:sz w:val="24"/>
                <w:szCs w:val="24"/>
              </w:rPr>
            </w:pPr>
            <w:r>
              <w:rPr>
                <w:sz w:val="24"/>
                <w:szCs w:val="24"/>
              </w:rPr>
              <w:t>Словарный диктант (самопроверка).</w:t>
            </w:r>
          </w:p>
          <w:p w14:paraId="06FFC9D4" w14:textId="77777777" w:rsidR="001511B8" w:rsidRDefault="00063245">
            <w:pPr>
              <w:tabs>
                <w:tab w:val="left" w:pos="1143"/>
              </w:tabs>
              <w:spacing w:after="200"/>
              <w:rPr>
                <w:sz w:val="24"/>
                <w:szCs w:val="24"/>
              </w:rPr>
            </w:pPr>
            <w:r>
              <w:rPr>
                <w:sz w:val="24"/>
                <w:szCs w:val="24"/>
              </w:rPr>
              <w:t>Презентации.</w:t>
            </w:r>
          </w:p>
        </w:tc>
      </w:tr>
      <w:tr w:rsidR="001511B8" w14:paraId="77301C4C" w14:textId="77777777">
        <w:trPr>
          <w:trHeight w:val="429"/>
        </w:trPr>
        <w:tc>
          <w:tcPr>
            <w:tcW w:w="424" w:type="dxa"/>
            <w:tcBorders>
              <w:top w:val="single" w:sz="4" w:space="0" w:color="000000"/>
              <w:left w:val="single" w:sz="4" w:space="0" w:color="000000"/>
              <w:bottom w:val="single" w:sz="4" w:space="0" w:color="000000"/>
              <w:right w:val="single" w:sz="4" w:space="0" w:color="000000"/>
            </w:tcBorders>
          </w:tcPr>
          <w:p w14:paraId="5F5A1313" w14:textId="77777777" w:rsidR="001511B8" w:rsidRDefault="001511B8">
            <w:pPr>
              <w:rPr>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tcPr>
          <w:p w14:paraId="1D9AB7F1" w14:textId="77777777" w:rsidR="001511B8" w:rsidRDefault="00063245">
            <w:pPr>
              <w:pStyle w:val="aff5"/>
              <w:widowControl w:val="0"/>
              <w:rPr>
                <w:rFonts w:ascii="Times New Roman" w:hAnsi="Times New Roman" w:cs="Times New Roman"/>
                <w:b/>
                <w:bCs/>
                <w:sz w:val="24"/>
                <w:szCs w:val="24"/>
              </w:rPr>
            </w:pPr>
            <w:r>
              <w:rPr>
                <w:rFonts w:ascii="Times New Roman" w:hAnsi="Times New Roman" w:cs="Times New Roman"/>
                <w:b/>
                <w:bCs/>
                <w:sz w:val="24"/>
                <w:szCs w:val="24"/>
              </w:rPr>
              <w:t xml:space="preserve">Итого </w:t>
            </w:r>
            <w:r>
              <w:rPr>
                <w:rFonts w:ascii="Times New Roman" w:hAnsi="Times New Roman" w:cs="Times New Roman"/>
                <w:b/>
                <w:bCs/>
                <w:sz w:val="24"/>
                <w:szCs w:val="24"/>
                <w:lang w:val="en-US"/>
              </w:rPr>
              <w:t>4</w:t>
            </w:r>
            <w:r>
              <w:rPr>
                <w:rFonts w:ascii="Times New Roman" w:hAnsi="Times New Roman" w:cs="Times New Roman"/>
                <w:b/>
                <w:bCs/>
                <w:sz w:val="24"/>
                <w:szCs w:val="24"/>
              </w:rPr>
              <w:t xml:space="preserve"> семестр</w:t>
            </w:r>
          </w:p>
        </w:tc>
        <w:tc>
          <w:tcPr>
            <w:tcW w:w="852" w:type="dxa"/>
            <w:tcBorders>
              <w:top w:val="single" w:sz="4" w:space="0" w:color="000000"/>
              <w:left w:val="single" w:sz="4" w:space="0" w:color="000000"/>
              <w:bottom w:val="single" w:sz="4" w:space="0" w:color="000000"/>
              <w:right w:val="single" w:sz="4" w:space="0" w:color="000000"/>
            </w:tcBorders>
          </w:tcPr>
          <w:p w14:paraId="538F4B93"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144</w:t>
            </w:r>
          </w:p>
        </w:tc>
        <w:tc>
          <w:tcPr>
            <w:tcW w:w="991" w:type="dxa"/>
            <w:tcBorders>
              <w:top w:val="single" w:sz="4" w:space="0" w:color="000000"/>
              <w:left w:val="single" w:sz="4" w:space="0" w:color="000000"/>
              <w:bottom w:val="single" w:sz="4" w:space="0" w:color="000000"/>
              <w:right w:val="single" w:sz="4" w:space="0" w:color="000000"/>
            </w:tcBorders>
          </w:tcPr>
          <w:p w14:paraId="3B533AFE"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34</w:t>
            </w:r>
          </w:p>
        </w:tc>
        <w:tc>
          <w:tcPr>
            <w:tcW w:w="994" w:type="dxa"/>
            <w:tcBorders>
              <w:top w:val="single" w:sz="4" w:space="0" w:color="000000"/>
              <w:left w:val="single" w:sz="4" w:space="0" w:color="000000"/>
              <w:bottom w:val="single" w:sz="4" w:space="0" w:color="000000"/>
              <w:right w:val="single" w:sz="4" w:space="0" w:color="000000"/>
            </w:tcBorders>
          </w:tcPr>
          <w:p w14:paraId="030AEE08"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555A4E85"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34</w:t>
            </w:r>
          </w:p>
        </w:tc>
        <w:tc>
          <w:tcPr>
            <w:tcW w:w="1602" w:type="dxa"/>
            <w:tcBorders>
              <w:top w:val="single" w:sz="4" w:space="0" w:color="000000"/>
              <w:left w:val="single" w:sz="4" w:space="0" w:color="000000"/>
              <w:bottom w:val="single" w:sz="4" w:space="0" w:color="000000"/>
              <w:right w:val="single" w:sz="4" w:space="0" w:color="000000"/>
            </w:tcBorders>
          </w:tcPr>
          <w:p w14:paraId="04832534"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74</w:t>
            </w:r>
          </w:p>
        </w:tc>
        <w:tc>
          <w:tcPr>
            <w:tcW w:w="1981" w:type="dxa"/>
            <w:tcBorders>
              <w:top w:val="single" w:sz="4" w:space="0" w:color="000000"/>
              <w:left w:val="single" w:sz="4" w:space="0" w:color="000000"/>
              <w:bottom w:val="single" w:sz="4" w:space="0" w:color="000000"/>
              <w:right w:val="single" w:sz="4" w:space="0" w:color="000000"/>
            </w:tcBorders>
          </w:tcPr>
          <w:p w14:paraId="3637010D" w14:textId="77777777" w:rsidR="001511B8" w:rsidRDefault="00063245">
            <w:pPr>
              <w:rPr>
                <w:b/>
                <w:bCs/>
                <w:sz w:val="24"/>
                <w:szCs w:val="24"/>
                <w:lang w:eastAsia="ru-RU"/>
              </w:rPr>
            </w:pPr>
            <w:r>
              <w:rPr>
                <w:b/>
                <w:bCs/>
                <w:sz w:val="24"/>
                <w:szCs w:val="24"/>
                <w:lang w:eastAsia="ru-RU"/>
              </w:rPr>
              <w:t>Контрольная работа</w:t>
            </w:r>
          </w:p>
        </w:tc>
      </w:tr>
      <w:tr w:rsidR="001511B8" w14:paraId="7E976CC3" w14:textId="77777777">
        <w:tc>
          <w:tcPr>
            <w:tcW w:w="424" w:type="dxa"/>
            <w:tcBorders>
              <w:top w:val="single" w:sz="4" w:space="0" w:color="000000"/>
              <w:left w:val="single" w:sz="4" w:space="0" w:color="000000"/>
              <w:bottom w:val="single" w:sz="4" w:space="0" w:color="000000"/>
              <w:right w:val="single" w:sz="4" w:space="0" w:color="000000"/>
            </w:tcBorders>
          </w:tcPr>
          <w:p w14:paraId="0BBA81E1" w14:textId="77777777" w:rsidR="001511B8" w:rsidRDefault="001511B8">
            <w:pPr>
              <w:tabs>
                <w:tab w:val="right" w:pos="851"/>
              </w:tabs>
              <w:rPr>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0D15485E" w14:textId="77777777" w:rsidR="001511B8" w:rsidRDefault="00063245">
            <w:pPr>
              <w:tabs>
                <w:tab w:val="right" w:pos="851"/>
              </w:tabs>
              <w:rPr>
                <w:sz w:val="24"/>
                <w:szCs w:val="24"/>
              </w:rPr>
            </w:pPr>
            <w:r>
              <w:rPr>
                <w:sz w:val="24"/>
                <w:szCs w:val="24"/>
              </w:rPr>
              <w:t xml:space="preserve">В целом по дисциплине </w:t>
            </w:r>
          </w:p>
        </w:tc>
        <w:tc>
          <w:tcPr>
            <w:tcW w:w="852" w:type="dxa"/>
            <w:tcBorders>
              <w:top w:val="single" w:sz="4" w:space="0" w:color="000000"/>
              <w:left w:val="single" w:sz="4" w:space="0" w:color="000000"/>
              <w:bottom w:val="single" w:sz="4" w:space="0" w:color="000000"/>
              <w:right w:val="single" w:sz="4" w:space="0" w:color="000000"/>
            </w:tcBorders>
          </w:tcPr>
          <w:p w14:paraId="0485F766"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252</w:t>
            </w:r>
          </w:p>
        </w:tc>
        <w:tc>
          <w:tcPr>
            <w:tcW w:w="991" w:type="dxa"/>
            <w:tcBorders>
              <w:top w:val="single" w:sz="4" w:space="0" w:color="000000"/>
              <w:left w:val="single" w:sz="4" w:space="0" w:color="000000"/>
              <w:bottom w:val="single" w:sz="4" w:space="0" w:color="000000"/>
              <w:right w:val="single" w:sz="4" w:space="0" w:color="000000"/>
            </w:tcBorders>
          </w:tcPr>
          <w:p w14:paraId="2270AED7"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102</w:t>
            </w:r>
          </w:p>
        </w:tc>
        <w:tc>
          <w:tcPr>
            <w:tcW w:w="994" w:type="dxa"/>
            <w:tcBorders>
              <w:top w:val="single" w:sz="4" w:space="0" w:color="000000"/>
              <w:left w:val="single" w:sz="4" w:space="0" w:color="000000"/>
              <w:bottom w:val="single" w:sz="4" w:space="0" w:color="000000"/>
              <w:right w:val="single" w:sz="4" w:space="0" w:color="000000"/>
            </w:tcBorders>
          </w:tcPr>
          <w:p w14:paraId="57F03D14"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36641357"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102</w:t>
            </w:r>
          </w:p>
        </w:tc>
        <w:tc>
          <w:tcPr>
            <w:tcW w:w="1602" w:type="dxa"/>
            <w:tcBorders>
              <w:top w:val="single" w:sz="4" w:space="0" w:color="000000"/>
              <w:left w:val="single" w:sz="4" w:space="0" w:color="000000"/>
              <w:bottom w:val="single" w:sz="4" w:space="0" w:color="000000"/>
              <w:right w:val="single" w:sz="4" w:space="0" w:color="000000"/>
            </w:tcBorders>
          </w:tcPr>
          <w:p w14:paraId="3846B9BC" w14:textId="77777777" w:rsidR="001511B8" w:rsidRDefault="00063245">
            <w:pPr>
              <w:pStyle w:val="aff5"/>
              <w:widowControl w:val="0"/>
              <w:jc w:val="center"/>
              <w:rPr>
                <w:rFonts w:ascii="Times New Roman" w:hAnsi="Times New Roman" w:cs="Times New Roman"/>
                <w:b/>
                <w:bCs/>
                <w:sz w:val="24"/>
                <w:szCs w:val="24"/>
                <w:highlight w:val="yellow"/>
              </w:rPr>
            </w:pPr>
            <w:r>
              <w:rPr>
                <w:rFonts w:ascii="Times New Roman" w:hAnsi="Times New Roman" w:cs="Times New Roman"/>
                <w:b/>
                <w:bCs/>
                <w:sz w:val="24"/>
                <w:szCs w:val="24"/>
              </w:rPr>
              <w:t>150</w:t>
            </w:r>
          </w:p>
        </w:tc>
        <w:tc>
          <w:tcPr>
            <w:tcW w:w="1981" w:type="dxa"/>
            <w:tcBorders>
              <w:top w:val="single" w:sz="4" w:space="0" w:color="000000"/>
              <w:left w:val="single" w:sz="4" w:space="0" w:color="000000"/>
              <w:bottom w:val="single" w:sz="4" w:space="0" w:color="000000"/>
              <w:right w:val="single" w:sz="4" w:space="0" w:color="000000"/>
            </w:tcBorders>
          </w:tcPr>
          <w:p w14:paraId="0C5045EE" w14:textId="77777777" w:rsidR="001511B8" w:rsidRDefault="00063245">
            <w:pPr>
              <w:tabs>
                <w:tab w:val="right" w:pos="851"/>
              </w:tabs>
              <w:rPr>
                <w:color w:val="FF0000"/>
                <w:sz w:val="24"/>
                <w:szCs w:val="24"/>
              </w:rPr>
            </w:pPr>
            <w:r w:rsidRPr="00594D1E">
              <w:rPr>
                <w:sz w:val="24"/>
                <w:szCs w:val="24"/>
              </w:rPr>
              <w:t xml:space="preserve">Согласно учебному плану: </w:t>
            </w:r>
            <w:r>
              <w:rPr>
                <w:sz w:val="24"/>
                <w:szCs w:val="24"/>
              </w:rPr>
              <w:t>Две контрольные работы</w:t>
            </w:r>
          </w:p>
        </w:tc>
      </w:tr>
      <w:tr w:rsidR="001511B8" w14:paraId="039B1477" w14:textId="77777777">
        <w:tc>
          <w:tcPr>
            <w:tcW w:w="424" w:type="dxa"/>
            <w:tcBorders>
              <w:top w:val="single" w:sz="4" w:space="0" w:color="000000"/>
              <w:left w:val="single" w:sz="4" w:space="0" w:color="000000"/>
              <w:bottom w:val="single" w:sz="4" w:space="0" w:color="000000"/>
              <w:right w:val="single" w:sz="4" w:space="0" w:color="000000"/>
            </w:tcBorders>
            <w:shd w:val="clear" w:color="auto" w:fill="BFBFBF"/>
          </w:tcPr>
          <w:p w14:paraId="1234629D" w14:textId="77777777" w:rsidR="001511B8" w:rsidRDefault="001511B8">
            <w:pPr>
              <w:tabs>
                <w:tab w:val="right" w:pos="851"/>
              </w:tabs>
              <w:rPr>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BFBFBF"/>
          </w:tcPr>
          <w:p w14:paraId="7EB7D88E" w14:textId="77777777" w:rsidR="001511B8" w:rsidRDefault="00063245">
            <w:pPr>
              <w:tabs>
                <w:tab w:val="right" w:pos="851"/>
              </w:tabs>
              <w:rPr>
                <w:sz w:val="24"/>
                <w:szCs w:val="24"/>
              </w:rPr>
            </w:pPr>
            <w:r>
              <w:rPr>
                <w:sz w:val="24"/>
                <w:szCs w:val="24"/>
              </w:rPr>
              <w:t>Итого в %</w:t>
            </w:r>
          </w:p>
        </w:tc>
        <w:tc>
          <w:tcPr>
            <w:tcW w:w="852" w:type="dxa"/>
            <w:tcBorders>
              <w:top w:val="single" w:sz="4" w:space="0" w:color="000000"/>
              <w:left w:val="single" w:sz="4" w:space="0" w:color="000000"/>
              <w:bottom w:val="single" w:sz="4" w:space="0" w:color="000000"/>
              <w:right w:val="single" w:sz="4" w:space="0" w:color="000000"/>
            </w:tcBorders>
            <w:shd w:val="clear" w:color="auto" w:fill="BFBFBF"/>
          </w:tcPr>
          <w:p w14:paraId="6DFBB047" w14:textId="77777777" w:rsidR="001511B8" w:rsidRDefault="00063245">
            <w:pPr>
              <w:tabs>
                <w:tab w:val="right" w:pos="851"/>
              </w:tabs>
              <w:jc w:val="center"/>
              <w:rPr>
                <w:sz w:val="24"/>
                <w:szCs w:val="24"/>
              </w:rPr>
            </w:pPr>
            <w:r>
              <w:rPr>
                <w:sz w:val="24"/>
                <w:szCs w:val="24"/>
              </w:rPr>
              <w:t>100</w:t>
            </w:r>
          </w:p>
        </w:tc>
        <w:tc>
          <w:tcPr>
            <w:tcW w:w="991" w:type="dxa"/>
            <w:tcBorders>
              <w:top w:val="single" w:sz="4" w:space="0" w:color="000000"/>
              <w:left w:val="single" w:sz="4" w:space="0" w:color="000000"/>
              <w:bottom w:val="single" w:sz="4" w:space="0" w:color="000000"/>
              <w:right w:val="single" w:sz="4" w:space="0" w:color="000000"/>
            </w:tcBorders>
            <w:shd w:val="clear" w:color="auto" w:fill="BFBFBF"/>
          </w:tcPr>
          <w:p w14:paraId="6BA674D3" w14:textId="77777777" w:rsidR="001511B8" w:rsidRDefault="00063245">
            <w:pPr>
              <w:tabs>
                <w:tab w:val="right" w:pos="851"/>
              </w:tabs>
              <w:jc w:val="center"/>
              <w:rPr>
                <w:sz w:val="24"/>
                <w:szCs w:val="24"/>
              </w:rPr>
            </w:pPr>
            <w:r>
              <w:rPr>
                <w:sz w:val="24"/>
                <w:szCs w:val="24"/>
              </w:rPr>
              <w:t>40</w:t>
            </w:r>
          </w:p>
        </w:tc>
        <w:tc>
          <w:tcPr>
            <w:tcW w:w="994" w:type="dxa"/>
            <w:tcBorders>
              <w:top w:val="single" w:sz="4" w:space="0" w:color="000000"/>
              <w:left w:val="single" w:sz="4" w:space="0" w:color="000000"/>
              <w:bottom w:val="single" w:sz="4" w:space="0" w:color="000000"/>
              <w:right w:val="single" w:sz="4" w:space="0" w:color="000000"/>
            </w:tcBorders>
            <w:shd w:val="clear" w:color="auto" w:fill="BFBFBF"/>
          </w:tcPr>
          <w:p w14:paraId="6BDCA52E" w14:textId="77777777" w:rsidR="001511B8" w:rsidRDefault="001511B8">
            <w:pPr>
              <w:tabs>
                <w:tab w:val="right" w:pos="851"/>
              </w:tabs>
              <w:rPr>
                <w:sz w:val="24"/>
                <w:szCs w:val="24"/>
              </w:rPr>
            </w:pPr>
          </w:p>
        </w:tc>
        <w:tc>
          <w:tcPr>
            <w:tcW w:w="1659" w:type="dxa"/>
            <w:tcBorders>
              <w:top w:val="single" w:sz="4" w:space="0" w:color="000000"/>
              <w:left w:val="single" w:sz="4" w:space="0" w:color="000000"/>
              <w:bottom w:val="single" w:sz="4" w:space="0" w:color="000000"/>
              <w:right w:val="single" w:sz="4" w:space="0" w:color="000000"/>
            </w:tcBorders>
            <w:shd w:val="clear" w:color="auto" w:fill="BFBFBF"/>
          </w:tcPr>
          <w:p w14:paraId="0AB9D086" w14:textId="77777777" w:rsidR="001511B8" w:rsidRDefault="00063245">
            <w:pPr>
              <w:tabs>
                <w:tab w:val="right" w:pos="851"/>
              </w:tabs>
              <w:jc w:val="center"/>
              <w:rPr>
                <w:sz w:val="24"/>
                <w:szCs w:val="24"/>
              </w:rPr>
            </w:pPr>
            <w:r>
              <w:rPr>
                <w:sz w:val="24"/>
                <w:szCs w:val="24"/>
              </w:rPr>
              <w:t>100</w:t>
            </w:r>
          </w:p>
        </w:tc>
        <w:tc>
          <w:tcPr>
            <w:tcW w:w="1602" w:type="dxa"/>
            <w:tcBorders>
              <w:top w:val="single" w:sz="4" w:space="0" w:color="000000"/>
              <w:left w:val="single" w:sz="4" w:space="0" w:color="000000"/>
              <w:bottom w:val="single" w:sz="4" w:space="0" w:color="000000"/>
              <w:right w:val="single" w:sz="4" w:space="0" w:color="000000"/>
            </w:tcBorders>
            <w:shd w:val="clear" w:color="auto" w:fill="BFBFBF"/>
          </w:tcPr>
          <w:p w14:paraId="15814D12" w14:textId="77777777" w:rsidR="001511B8" w:rsidRDefault="00063245">
            <w:pPr>
              <w:tabs>
                <w:tab w:val="right" w:pos="851"/>
              </w:tabs>
              <w:jc w:val="center"/>
              <w:rPr>
                <w:sz w:val="24"/>
                <w:szCs w:val="24"/>
              </w:rPr>
            </w:pPr>
            <w:r>
              <w:rPr>
                <w:color w:val="000000"/>
                <w:sz w:val="24"/>
                <w:szCs w:val="24"/>
              </w:rPr>
              <w:t>60</w:t>
            </w:r>
          </w:p>
        </w:tc>
        <w:tc>
          <w:tcPr>
            <w:tcW w:w="1981" w:type="dxa"/>
            <w:tcBorders>
              <w:top w:val="single" w:sz="4" w:space="0" w:color="000000"/>
              <w:left w:val="single" w:sz="4" w:space="0" w:color="000000"/>
              <w:bottom w:val="single" w:sz="4" w:space="0" w:color="000000"/>
              <w:right w:val="single" w:sz="4" w:space="0" w:color="000000"/>
            </w:tcBorders>
            <w:shd w:val="clear" w:color="auto" w:fill="BFBFBF"/>
          </w:tcPr>
          <w:p w14:paraId="1C765B59" w14:textId="77777777" w:rsidR="001511B8" w:rsidRDefault="001511B8">
            <w:pPr>
              <w:tabs>
                <w:tab w:val="right" w:pos="851"/>
              </w:tabs>
              <w:rPr>
                <w:sz w:val="24"/>
                <w:szCs w:val="24"/>
              </w:rPr>
            </w:pPr>
          </w:p>
        </w:tc>
      </w:tr>
    </w:tbl>
    <w:p w14:paraId="6F6CD65F" w14:textId="77777777" w:rsidR="001511B8" w:rsidRDefault="001511B8">
      <w:pPr>
        <w:spacing w:after="240"/>
        <w:rPr>
          <w:b/>
          <w:bCs/>
          <w:i/>
          <w:iCs/>
          <w:sz w:val="28"/>
          <w:szCs w:val="28"/>
        </w:rPr>
      </w:pPr>
    </w:p>
    <w:p w14:paraId="3D68DCBE" w14:textId="77777777" w:rsidR="001511B8" w:rsidRDefault="001511B8">
      <w:pPr>
        <w:jc w:val="center"/>
        <w:rPr>
          <w:b/>
          <w:bCs/>
          <w:i/>
          <w:iCs/>
          <w:sz w:val="28"/>
          <w:szCs w:val="28"/>
        </w:rPr>
      </w:pPr>
    </w:p>
    <w:p w14:paraId="7AE943F4" w14:textId="77777777" w:rsidR="001511B8" w:rsidRDefault="00063245" w:rsidP="00063245">
      <w:pPr>
        <w:pStyle w:val="1"/>
        <w:ind w:left="1019"/>
      </w:pPr>
      <w:bookmarkStart w:id="4" w:name="_Toc6853587"/>
      <w:r>
        <w:rPr>
          <w:lang w:val="en-US"/>
        </w:rPr>
        <w:t xml:space="preserve">5.3 </w:t>
      </w:r>
      <w:r>
        <w:t>Содержание семинаров, практических занятий</w:t>
      </w:r>
      <w:bookmarkEnd w:id="4"/>
    </w:p>
    <w:p w14:paraId="61E0ED29" w14:textId="77777777" w:rsidR="00063245" w:rsidRPr="00063245" w:rsidRDefault="00063245" w:rsidP="00063245">
      <w:pPr>
        <w:pStyle w:val="aff4"/>
        <w:ind w:left="375"/>
        <w:jc w:val="right"/>
        <w:rPr>
          <w:sz w:val="28"/>
          <w:szCs w:val="28"/>
        </w:rPr>
      </w:pPr>
      <w:r w:rsidRPr="00594D1E">
        <w:rPr>
          <w:sz w:val="28"/>
          <w:szCs w:val="28"/>
        </w:rPr>
        <w:t>Таблица 3</w:t>
      </w:r>
    </w:p>
    <w:p w14:paraId="0CF7321D" w14:textId="77777777" w:rsidR="00063245" w:rsidRPr="00063245" w:rsidRDefault="00063245" w:rsidP="00063245">
      <w:pPr>
        <w:pStyle w:val="aff4"/>
        <w:ind w:left="1019"/>
      </w:pPr>
    </w:p>
    <w:tbl>
      <w:tblPr>
        <w:tblW w:w="10166" w:type="dxa"/>
        <w:tblInd w:w="-106" w:type="dxa"/>
        <w:tblLayout w:type="fixed"/>
        <w:tblLook w:val="00A0" w:firstRow="1" w:lastRow="0" w:firstColumn="1" w:lastColumn="0" w:noHBand="0" w:noVBand="0"/>
      </w:tblPr>
      <w:tblGrid>
        <w:gridCol w:w="2673"/>
        <w:gridCol w:w="5508"/>
        <w:gridCol w:w="1985"/>
      </w:tblGrid>
      <w:tr w:rsidR="001511B8" w:rsidRPr="00B267C9" w14:paraId="33438C26" w14:textId="77777777" w:rsidTr="00063245">
        <w:tc>
          <w:tcPr>
            <w:tcW w:w="2673" w:type="dxa"/>
            <w:tcBorders>
              <w:top w:val="single" w:sz="4" w:space="0" w:color="000000"/>
              <w:left w:val="single" w:sz="4" w:space="0" w:color="000000"/>
              <w:bottom w:val="single" w:sz="4" w:space="0" w:color="000000"/>
              <w:right w:val="single" w:sz="4" w:space="0" w:color="000000"/>
            </w:tcBorders>
          </w:tcPr>
          <w:p w14:paraId="024A2B73" w14:textId="77777777" w:rsidR="001511B8" w:rsidRPr="00B267C9" w:rsidRDefault="00063245">
            <w:pPr>
              <w:keepNext/>
              <w:jc w:val="both"/>
              <w:rPr>
                <w:b/>
                <w:bCs/>
                <w:sz w:val="24"/>
                <w:szCs w:val="24"/>
              </w:rPr>
            </w:pPr>
            <w:r w:rsidRPr="00B267C9">
              <w:rPr>
                <w:b/>
                <w:bCs/>
                <w:sz w:val="24"/>
                <w:szCs w:val="24"/>
              </w:rPr>
              <w:lastRenderedPageBreak/>
              <w:t>Наименование тем (разделов) дисциплины</w:t>
            </w:r>
          </w:p>
        </w:tc>
        <w:tc>
          <w:tcPr>
            <w:tcW w:w="5508" w:type="dxa"/>
            <w:tcBorders>
              <w:top w:val="single" w:sz="4" w:space="0" w:color="000000"/>
              <w:left w:val="single" w:sz="4" w:space="0" w:color="000000"/>
              <w:bottom w:val="single" w:sz="4" w:space="0" w:color="000000"/>
              <w:right w:val="single" w:sz="4" w:space="0" w:color="000000"/>
            </w:tcBorders>
          </w:tcPr>
          <w:p w14:paraId="727194FE" w14:textId="77777777" w:rsidR="001511B8" w:rsidRPr="00B267C9" w:rsidRDefault="00063245">
            <w:pPr>
              <w:keepNext/>
              <w:jc w:val="both"/>
              <w:rPr>
                <w:b/>
                <w:bCs/>
                <w:sz w:val="24"/>
                <w:szCs w:val="24"/>
              </w:rPr>
            </w:pPr>
            <w:r w:rsidRPr="00B267C9">
              <w:rPr>
                <w:b/>
                <w:bCs/>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985" w:type="dxa"/>
            <w:tcBorders>
              <w:top w:val="single" w:sz="4" w:space="0" w:color="000000"/>
              <w:left w:val="single" w:sz="4" w:space="0" w:color="000000"/>
              <w:bottom w:val="single" w:sz="4" w:space="0" w:color="000000"/>
              <w:right w:val="single" w:sz="4" w:space="0" w:color="000000"/>
            </w:tcBorders>
          </w:tcPr>
          <w:p w14:paraId="0A6DD9A7" w14:textId="77777777" w:rsidR="001511B8" w:rsidRPr="00B267C9" w:rsidRDefault="00063245">
            <w:pPr>
              <w:keepNext/>
              <w:jc w:val="both"/>
              <w:rPr>
                <w:b/>
                <w:bCs/>
                <w:sz w:val="24"/>
                <w:szCs w:val="24"/>
              </w:rPr>
            </w:pPr>
            <w:r w:rsidRPr="00B267C9">
              <w:rPr>
                <w:b/>
                <w:bCs/>
                <w:sz w:val="24"/>
                <w:szCs w:val="24"/>
              </w:rPr>
              <w:t>Формы проведения занятий</w:t>
            </w:r>
          </w:p>
        </w:tc>
      </w:tr>
      <w:tr w:rsidR="001511B8" w:rsidRPr="00B267C9" w14:paraId="76073E14" w14:textId="77777777" w:rsidTr="00063245">
        <w:tc>
          <w:tcPr>
            <w:tcW w:w="2673" w:type="dxa"/>
            <w:tcBorders>
              <w:top w:val="single" w:sz="4" w:space="0" w:color="000000"/>
              <w:left w:val="single" w:sz="4" w:space="0" w:color="000000"/>
              <w:bottom w:val="single" w:sz="4" w:space="0" w:color="000000"/>
              <w:right w:val="single" w:sz="4" w:space="0" w:color="000000"/>
            </w:tcBorders>
          </w:tcPr>
          <w:p w14:paraId="41645549" w14:textId="77777777" w:rsidR="001511B8" w:rsidRPr="00B267C9" w:rsidRDefault="00063245">
            <w:pPr>
              <w:pStyle w:val="aff5"/>
              <w:widowControl w:val="0"/>
              <w:rPr>
                <w:rFonts w:ascii="Times New Roman" w:hAnsi="Times New Roman" w:cs="Times New Roman"/>
                <w:b/>
                <w:bCs/>
                <w:sz w:val="24"/>
                <w:szCs w:val="24"/>
              </w:rPr>
            </w:pPr>
            <w:r w:rsidRPr="00B267C9">
              <w:rPr>
                <w:rFonts w:ascii="Times New Roman" w:hAnsi="Times New Roman" w:cs="Times New Roman"/>
                <w:b/>
                <w:bCs/>
                <w:sz w:val="24"/>
                <w:szCs w:val="24"/>
              </w:rPr>
              <w:t>Тема 1</w:t>
            </w:r>
          </w:p>
          <w:p w14:paraId="4128B64C" w14:textId="77777777" w:rsidR="001511B8" w:rsidRPr="00B267C9" w:rsidRDefault="00063245">
            <w:pPr>
              <w:pStyle w:val="aff5"/>
              <w:widowControl w:val="0"/>
              <w:rPr>
                <w:rFonts w:ascii="Times New Roman" w:hAnsi="Times New Roman" w:cs="Times New Roman"/>
                <w:sz w:val="24"/>
                <w:szCs w:val="24"/>
              </w:rPr>
            </w:pPr>
            <w:r w:rsidRPr="00B267C9">
              <w:rPr>
                <w:rFonts w:ascii="Times New Roman" w:hAnsi="Times New Roman" w:cs="Times New Roman"/>
                <w:sz w:val="24"/>
                <w:szCs w:val="24"/>
              </w:rPr>
              <w:t>Туристические организации и их деятельность</w:t>
            </w:r>
          </w:p>
        </w:tc>
        <w:tc>
          <w:tcPr>
            <w:tcW w:w="5508" w:type="dxa"/>
            <w:tcBorders>
              <w:top w:val="single" w:sz="4" w:space="0" w:color="000000"/>
              <w:left w:val="single" w:sz="4" w:space="0" w:color="000000"/>
              <w:bottom w:val="single" w:sz="4" w:space="0" w:color="000000"/>
              <w:right w:val="single" w:sz="4" w:space="0" w:color="000000"/>
            </w:tcBorders>
          </w:tcPr>
          <w:p w14:paraId="51E66736" w14:textId="77777777" w:rsidR="00063245" w:rsidRPr="00B267C9" w:rsidRDefault="00063245" w:rsidP="00063245">
            <w:pPr>
              <w:rPr>
                <w:color w:val="000000"/>
                <w:sz w:val="24"/>
                <w:szCs w:val="24"/>
              </w:rPr>
            </w:pPr>
            <w:r w:rsidRPr="00B267C9">
              <w:rPr>
                <w:color w:val="000000"/>
                <w:sz w:val="24"/>
                <w:szCs w:val="24"/>
              </w:rPr>
              <w:t xml:space="preserve">ЮНВТО как ведущая международная туристическая организация. Многообразие туристических организаций различного уровня (локальные, региональные, национальные, международные). </w:t>
            </w:r>
          </w:p>
          <w:p w14:paraId="0F126826" w14:textId="77777777" w:rsidR="00063245" w:rsidRPr="00B267C9" w:rsidRDefault="00063245" w:rsidP="00063245">
            <w:pPr>
              <w:rPr>
                <w:color w:val="000000"/>
                <w:sz w:val="24"/>
                <w:szCs w:val="24"/>
              </w:rPr>
            </w:pPr>
          </w:p>
          <w:p w14:paraId="50323200" w14:textId="77777777" w:rsidR="00063245" w:rsidRPr="00B267C9" w:rsidRDefault="00063245" w:rsidP="00063245">
            <w:pPr>
              <w:tabs>
                <w:tab w:val="left" w:pos="4252"/>
              </w:tabs>
              <w:jc w:val="both"/>
              <w:rPr>
                <w:color w:val="000000"/>
                <w:sz w:val="24"/>
                <w:szCs w:val="24"/>
              </w:rPr>
            </w:pPr>
            <w:r w:rsidRPr="00B267C9">
              <w:rPr>
                <w:b/>
                <w:bCs/>
                <w:color w:val="000000"/>
                <w:sz w:val="24"/>
                <w:szCs w:val="24"/>
              </w:rPr>
              <w:t>Рекомендуемые источники:</w:t>
            </w:r>
          </w:p>
          <w:p w14:paraId="30B50CAF" w14:textId="77777777" w:rsidR="001511B8" w:rsidRPr="00B267C9" w:rsidRDefault="00063245" w:rsidP="00063245">
            <w:pPr>
              <w:tabs>
                <w:tab w:val="left" w:pos="4252"/>
              </w:tabs>
              <w:jc w:val="both"/>
              <w:rPr>
                <w:color w:val="000000"/>
                <w:sz w:val="24"/>
                <w:szCs w:val="24"/>
              </w:rPr>
            </w:pPr>
            <w:r w:rsidRPr="00B267C9">
              <w:rPr>
                <w:color w:val="000000"/>
                <w:sz w:val="24"/>
                <w:szCs w:val="24"/>
              </w:rPr>
              <w:t>8.4 (</w:t>
            </w:r>
            <w:r w:rsidRPr="00B267C9">
              <w:rPr>
                <w:color w:val="000000"/>
                <w:sz w:val="24"/>
                <w:szCs w:val="24"/>
                <w:lang w:val="en-US"/>
              </w:rPr>
              <w:t>Unit</w:t>
            </w:r>
            <w:r w:rsidRPr="00B267C9">
              <w:rPr>
                <w:color w:val="000000"/>
                <w:sz w:val="24"/>
                <w:szCs w:val="24"/>
              </w:rPr>
              <w:t xml:space="preserve"> </w:t>
            </w:r>
            <w:r w:rsidRPr="00B267C9">
              <w:rPr>
                <w:color w:val="000000"/>
                <w:sz w:val="24"/>
                <w:szCs w:val="24"/>
                <w:lang w:val="en-US"/>
              </w:rPr>
              <w:t>VII</w:t>
            </w:r>
            <w:r w:rsidRPr="00B267C9">
              <w:rPr>
                <w:color w:val="000000"/>
                <w:sz w:val="24"/>
                <w:szCs w:val="24"/>
              </w:rPr>
              <w:t xml:space="preserve"> ), </w:t>
            </w:r>
            <w:r w:rsidRPr="00B267C9">
              <w:rPr>
                <w:color w:val="000000"/>
                <w:sz w:val="24"/>
                <w:szCs w:val="24"/>
                <w:lang w:val="en-US"/>
              </w:rPr>
              <w:t>9.3 (Tourism Industry)</w:t>
            </w:r>
          </w:p>
        </w:tc>
        <w:tc>
          <w:tcPr>
            <w:tcW w:w="1985" w:type="dxa"/>
            <w:tcBorders>
              <w:top w:val="single" w:sz="4" w:space="0" w:color="000000"/>
              <w:left w:val="single" w:sz="4" w:space="0" w:color="000000"/>
              <w:bottom w:val="single" w:sz="4" w:space="0" w:color="000000"/>
              <w:right w:val="single" w:sz="4" w:space="0" w:color="000000"/>
            </w:tcBorders>
          </w:tcPr>
          <w:p w14:paraId="2CB45185" w14:textId="77777777" w:rsidR="00063245" w:rsidRPr="00B267C9" w:rsidRDefault="00063245" w:rsidP="00063245">
            <w:pPr>
              <w:keepNext/>
              <w:jc w:val="both"/>
              <w:rPr>
                <w:sz w:val="24"/>
                <w:szCs w:val="24"/>
              </w:rPr>
            </w:pPr>
            <w:r w:rsidRPr="00B267C9">
              <w:rPr>
                <w:sz w:val="24"/>
                <w:szCs w:val="24"/>
              </w:rPr>
              <w:t>Практические</w:t>
            </w:r>
          </w:p>
          <w:p w14:paraId="1CA81AC8" w14:textId="77777777" w:rsidR="00063245" w:rsidRPr="00B267C9" w:rsidRDefault="00063245" w:rsidP="00063245">
            <w:pPr>
              <w:keepNext/>
              <w:jc w:val="both"/>
              <w:rPr>
                <w:sz w:val="24"/>
                <w:szCs w:val="24"/>
              </w:rPr>
            </w:pPr>
            <w:r w:rsidRPr="00B267C9">
              <w:rPr>
                <w:sz w:val="24"/>
                <w:szCs w:val="24"/>
              </w:rPr>
              <w:t>Занятия.</w:t>
            </w:r>
          </w:p>
          <w:p w14:paraId="78183EB9" w14:textId="77777777" w:rsidR="00063245" w:rsidRPr="00B267C9" w:rsidRDefault="00063245" w:rsidP="00063245">
            <w:pPr>
              <w:keepNext/>
              <w:jc w:val="both"/>
              <w:rPr>
                <w:sz w:val="24"/>
                <w:szCs w:val="24"/>
              </w:rPr>
            </w:pPr>
            <w:r w:rsidRPr="00B267C9">
              <w:rPr>
                <w:sz w:val="24"/>
                <w:szCs w:val="24"/>
              </w:rPr>
              <w:t>Презентации.</w:t>
            </w:r>
          </w:p>
          <w:p w14:paraId="552B37C4" w14:textId="77777777" w:rsidR="001511B8" w:rsidRPr="00B267C9" w:rsidRDefault="00063245" w:rsidP="00063245">
            <w:pPr>
              <w:keepNext/>
              <w:jc w:val="both"/>
              <w:rPr>
                <w:sz w:val="24"/>
                <w:szCs w:val="24"/>
              </w:rPr>
            </w:pPr>
            <w:r w:rsidRPr="00B267C9">
              <w:rPr>
                <w:sz w:val="24"/>
                <w:szCs w:val="24"/>
              </w:rPr>
              <w:t>Пресс-конференция</w:t>
            </w:r>
          </w:p>
        </w:tc>
      </w:tr>
      <w:tr w:rsidR="001511B8" w:rsidRPr="00B267C9" w14:paraId="586261D3" w14:textId="77777777" w:rsidTr="00063245">
        <w:tc>
          <w:tcPr>
            <w:tcW w:w="2673" w:type="dxa"/>
            <w:tcBorders>
              <w:top w:val="single" w:sz="4" w:space="0" w:color="000000"/>
              <w:left w:val="single" w:sz="4" w:space="0" w:color="000000"/>
              <w:bottom w:val="single" w:sz="4" w:space="0" w:color="000000"/>
              <w:right w:val="single" w:sz="4" w:space="0" w:color="000000"/>
            </w:tcBorders>
          </w:tcPr>
          <w:p w14:paraId="0EE58A57" w14:textId="77777777" w:rsidR="001511B8" w:rsidRPr="00B267C9" w:rsidRDefault="00063245">
            <w:pPr>
              <w:pStyle w:val="aff5"/>
              <w:widowControl w:val="0"/>
              <w:rPr>
                <w:rFonts w:ascii="Times New Roman" w:hAnsi="Times New Roman" w:cs="Times New Roman"/>
                <w:b/>
                <w:bCs/>
                <w:sz w:val="24"/>
                <w:szCs w:val="24"/>
              </w:rPr>
            </w:pPr>
            <w:r w:rsidRPr="00B267C9">
              <w:rPr>
                <w:rFonts w:ascii="Times New Roman" w:hAnsi="Times New Roman" w:cs="Times New Roman"/>
                <w:b/>
                <w:bCs/>
                <w:sz w:val="24"/>
                <w:szCs w:val="24"/>
              </w:rPr>
              <w:t xml:space="preserve">Тема 2 </w:t>
            </w:r>
          </w:p>
          <w:p w14:paraId="16F8F5DD" w14:textId="77777777" w:rsidR="001511B8" w:rsidRPr="00B267C9" w:rsidRDefault="00063245">
            <w:pPr>
              <w:pStyle w:val="aff5"/>
              <w:widowControl w:val="0"/>
              <w:rPr>
                <w:rFonts w:ascii="Times New Roman" w:hAnsi="Times New Roman" w:cs="Times New Roman"/>
                <w:sz w:val="24"/>
                <w:szCs w:val="24"/>
              </w:rPr>
            </w:pPr>
            <w:r w:rsidRPr="00B267C9">
              <w:rPr>
                <w:rFonts w:ascii="Times New Roman" w:hAnsi="Times New Roman" w:cs="Times New Roman"/>
                <w:sz w:val="24"/>
                <w:szCs w:val="24"/>
              </w:rPr>
              <w:t>Основы гостиничного бизнеса</w:t>
            </w:r>
          </w:p>
        </w:tc>
        <w:tc>
          <w:tcPr>
            <w:tcW w:w="5508" w:type="dxa"/>
            <w:tcBorders>
              <w:top w:val="single" w:sz="4" w:space="0" w:color="000000"/>
              <w:left w:val="single" w:sz="4" w:space="0" w:color="000000"/>
              <w:bottom w:val="single" w:sz="4" w:space="0" w:color="000000"/>
              <w:right w:val="single" w:sz="4" w:space="0" w:color="000000"/>
            </w:tcBorders>
          </w:tcPr>
          <w:p w14:paraId="67FCD2FC" w14:textId="77777777" w:rsidR="00B267C9" w:rsidRPr="00B267C9" w:rsidRDefault="00B267C9" w:rsidP="00B267C9">
            <w:pPr>
              <w:rPr>
                <w:color w:val="000000"/>
                <w:sz w:val="24"/>
                <w:szCs w:val="24"/>
              </w:rPr>
            </w:pPr>
            <w:r w:rsidRPr="00B267C9">
              <w:rPr>
                <w:color w:val="000000"/>
                <w:sz w:val="24"/>
                <w:szCs w:val="24"/>
              </w:rPr>
              <w:t xml:space="preserve">Создание единого глоссария туристических терминов.  Освоение ключевых понятий туризма </w:t>
            </w:r>
            <w:r w:rsidRPr="00B267C9">
              <w:rPr>
                <w:sz w:val="24"/>
                <w:szCs w:val="24"/>
              </w:rPr>
              <w:t>и гостеприимства.</w:t>
            </w:r>
            <w:r w:rsidRPr="00B267C9">
              <w:rPr>
                <w:color w:val="000000"/>
                <w:sz w:val="24"/>
                <w:szCs w:val="24"/>
              </w:rPr>
              <w:t xml:space="preserve"> Условия для открытия отельного бизнеса. Необходимые этапы для открытия. </w:t>
            </w:r>
          </w:p>
          <w:p w14:paraId="6936F41F" w14:textId="77777777" w:rsidR="001511B8" w:rsidRPr="00B267C9" w:rsidRDefault="001511B8">
            <w:pPr>
              <w:rPr>
                <w:color w:val="000000"/>
                <w:sz w:val="24"/>
                <w:szCs w:val="24"/>
              </w:rPr>
            </w:pPr>
          </w:p>
          <w:p w14:paraId="7C403CA6" w14:textId="77777777" w:rsidR="001511B8" w:rsidRPr="00E81095" w:rsidRDefault="00063245">
            <w:pPr>
              <w:keepNext/>
              <w:rPr>
                <w:b/>
                <w:bCs/>
                <w:color w:val="000000"/>
                <w:sz w:val="24"/>
                <w:szCs w:val="24"/>
              </w:rPr>
            </w:pPr>
            <w:r w:rsidRPr="00B267C9">
              <w:rPr>
                <w:b/>
                <w:bCs/>
                <w:color w:val="000000"/>
                <w:sz w:val="24"/>
                <w:szCs w:val="24"/>
              </w:rPr>
              <w:t>Рекомендуемые</w:t>
            </w:r>
            <w:r w:rsidRPr="00E81095">
              <w:rPr>
                <w:b/>
                <w:bCs/>
                <w:color w:val="000000"/>
                <w:sz w:val="24"/>
                <w:szCs w:val="24"/>
              </w:rPr>
              <w:t xml:space="preserve"> </w:t>
            </w:r>
            <w:r w:rsidRPr="00B267C9">
              <w:rPr>
                <w:b/>
                <w:bCs/>
                <w:color w:val="000000"/>
                <w:sz w:val="24"/>
                <w:szCs w:val="24"/>
              </w:rPr>
              <w:t>источники</w:t>
            </w:r>
            <w:r w:rsidRPr="00E81095">
              <w:rPr>
                <w:b/>
                <w:bCs/>
                <w:color w:val="000000"/>
                <w:sz w:val="24"/>
                <w:szCs w:val="24"/>
              </w:rPr>
              <w:t>:</w:t>
            </w:r>
          </w:p>
          <w:p w14:paraId="4763A204" w14:textId="77777777" w:rsidR="001511B8" w:rsidRPr="00B267C9" w:rsidRDefault="00063245">
            <w:pPr>
              <w:tabs>
                <w:tab w:val="left" w:pos="4252"/>
              </w:tabs>
              <w:rPr>
                <w:color w:val="000000"/>
                <w:sz w:val="24"/>
                <w:szCs w:val="24"/>
                <w:lang w:val="en-US"/>
              </w:rPr>
            </w:pPr>
            <w:r w:rsidRPr="00E81095">
              <w:rPr>
                <w:color w:val="000000"/>
                <w:sz w:val="24"/>
                <w:szCs w:val="24"/>
              </w:rPr>
              <w:t xml:space="preserve"> </w:t>
            </w:r>
            <w:r w:rsidRPr="00B267C9">
              <w:rPr>
                <w:color w:val="000000"/>
                <w:sz w:val="24"/>
                <w:szCs w:val="24"/>
                <w:lang w:val="en-US"/>
              </w:rPr>
              <w:t>8.2 (Unit 3) 8.10 (Unit 5), 8.11 (Unit 3), 9.3 (Hospitality)</w:t>
            </w:r>
          </w:p>
        </w:tc>
        <w:tc>
          <w:tcPr>
            <w:tcW w:w="1985" w:type="dxa"/>
            <w:tcBorders>
              <w:top w:val="single" w:sz="4" w:space="0" w:color="000000"/>
              <w:left w:val="single" w:sz="4" w:space="0" w:color="000000"/>
              <w:bottom w:val="single" w:sz="4" w:space="0" w:color="000000"/>
              <w:right w:val="single" w:sz="4" w:space="0" w:color="000000"/>
            </w:tcBorders>
          </w:tcPr>
          <w:p w14:paraId="544B5B14" w14:textId="77777777" w:rsidR="00063245" w:rsidRPr="00B267C9" w:rsidRDefault="00063245" w:rsidP="00063245">
            <w:pPr>
              <w:rPr>
                <w:sz w:val="24"/>
                <w:szCs w:val="24"/>
              </w:rPr>
            </w:pPr>
            <w:r w:rsidRPr="00B267C9">
              <w:rPr>
                <w:sz w:val="24"/>
                <w:szCs w:val="24"/>
              </w:rPr>
              <w:t>Практические</w:t>
            </w:r>
          </w:p>
          <w:p w14:paraId="69F1F01F" w14:textId="77777777" w:rsidR="00063245" w:rsidRPr="00B267C9" w:rsidRDefault="00063245" w:rsidP="00063245">
            <w:pPr>
              <w:rPr>
                <w:sz w:val="24"/>
                <w:szCs w:val="24"/>
              </w:rPr>
            </w:pPr>
            <w:r w:rsidRPr="00B267C9">
              <w:rPr>
                <w:sz w:val="24"/>
                <w:szCs w:val="24"/>
              </w:rPr>
              <w:t>занятия.</w:t>
            </w:r>
          </w:p>
          <w:p w14:paraId="0195B7A6" w14:textId="77777777" w:rsidR="00063245" w:rsidRPr="00B267C9" w:rsidRDefault="00063245" w:rsidP="00063245">
            <w:pPr>
              <w:rPr>
                <w:sz w:val="24"/>
                <w:szCs w:val="24"/>
              </w:rPr>
            </w:pPr>
            <w:r w:rsidRPr="00B267C9">
              <w:rPr>
                <w:sz w:val="24"/>
                <w:szCs w:val="24"/>
              </w:rPr>
              <w:t>Командная  работа: мозговой штурм.</w:t>
            </w:r>
          </w:p>
          <w:p w14:paraId="67B2FB5F" w14:textId="77777777" w:rsidR="001511B8" w:rsidRPr="00B267C9" w:rsidRDefault="00063245" w:rsidP="00063245">
            <w:pPr>
              <w:rPr>
                <w:sz w:val="24"/>
                <w:szCs w:val="24"/>
              </w:rPr>
            </w:pPr>
            <w:r w:rsidRPr="00B267C9">
              <w:rPr>
                <w:sz w:val="24"/>
                <w:szCs w:val="24"/>
              </w:rPr>
              <w:t>Устный диктант.</w:t>
            </w:r>
          </w:p>
        </w:tc>
      </w:tr>
      <w:tr w:rsidR="001511B8" w:rsidRPr="00B267C9" w14:paraId="162BD2F4" w14:textId="77777777" w:rsidTr="00063245">
        <w:tc>
          <w:tcPr>
            <w:tcW w:w="2673" w:type="dxa"/>
            <w:tcBorders>
              <w:top w:val="single" w:sz="4" w:space="0" w:color="000000"/>
              <w:left w:val="single" w:sz="4" w:space="0" w:color="000000"/>
              <w:bottom w:val="single" w:sz="4" w:space="0" w:color="000000"/>
              <w:right w:val="single" w:sz="4" w:space="0" w:color="000000"/>
            </w:tcBorders>
          </w:tcPr>
          <w:p w14:paraId="514FB9B0" w14:textId="77777777" w:rsidR="001511B8" w:rsidRPr="00B267C9" w:rsidRDefault="00063245">
            <w:pPr>
              <w:pStyle w:val="aff5"/>
              <w:widowControl w:val="0"/>
              <w:rPr>
                <w:rFonts w:ascii="Times New Roman" w:hAnsi="Times New Roman" w:cs="Times New Roman"/>
                <w:b/>
                <w:bCs/>
                <w:sz w:val="24"/>
                <w:szCs w:val="24"/>
              </w:rPr>
            </w:pPr>
            <w:r w:rsidRPr="00B267C9">
              <w:rPr>
                <w:rFonts w:ascii="Times New Roman" w:hAnsi="Times New Roman" w:cs="Times New Roman"/>
                <w:b/>
                <w:bCs/>
                <w:sz w:val="24"/>
                <w:szCs w:val="24"/>
              </w:rPr>
              <w:t xml:space="preserve">Тема 3 </w:t>
            </w:r>
          </w:p>
          <w:p w14:paraId="7A936D33" w14:textId="77777777" w:rsidR="001511B8" w:rsidRPr="00B267C9" w:rsidRDefault="00063245">
            <w:pPr>
              <w:pStyle w:val="aff5"/>
              <w:widowControl w:val="0"/>
              <w:rPr>
                <w:rFonts w:ascii="Times New Roman" w:hAnsi="Times New Roman" w:cs="Times New Roman"/>
                <w:sz w:val="24"/>
                <w:szCs w:val="24"/>
              </w:rPr>
            </w:pPr>
            <w:r w:rsidRPr="00B267C9">
              <w:rPr>
                <w:rFonts w:ascii="Times New Roman" w:hAnsi="Times New Roman" w:cs="Times New Roman"/>
                <w:sz w:val="24"/>
                <w:szCs w:val="24"/>
              </w:rPr>
              <w:t>Экономика туризма и гостеприимства.</w:t>
            </w:r>
          </w:p>
        </w:tc>
        <w:tc>
          <w:tcPr>
            <w:tcW w:w="5508" w:type="dxa"/>
            <w:tcBorders>
              <w:top w:val="single" w:sz="4" w:space="0" w:color="000000"/>
              <w:left w:val="single" w:sz="4" w:space="0" w:color="000000"/>
              <w:bottom w:val="single" w:sz="4" w:space="0" w:color="000000"/>
              <w:right w:val="single" w:sz="4" w:space="0" w:color="000000"/>
            </w:tcBorders>
          </w:tcPr>
          <w:p w14:paraId="04D13CAF" w14:textId="77777777" w:rsidR="00B267C9" w:rsidRPr="00B267C9" w:rsidRDefault="00B267C9">
            <w:pPr>
              <w:jc w:val="both"/>
              <w:rPr>
                <w:color w:val="000000"/>
                <w:sz w:val="24"/>
                <w:szCs w:val="24"/>
              </w:rPr>
            </w:pPr>
            <w:r w:rsidRPr="00B267C9">
              <w:rPr>
                <w:color w:val="000000"/>
                <w:sz w:val="24"/>
                <w:szCs w:val="24"/>
              </w:rPr>
              <w:t xml:space="preserve">Развитие </w:t>
            </w:r>
            <w:r w:rsidRPr="00B267C9">
              <w:rPr>
                <w:sz w:val="24"/>
                <w:szCs w:val="24"/>
              </w:rPr>
              <w:t>гостиничного бизнеса</w:t>
            </w:r>
            <w:r w:rsidRPr="00B267C9">
              <w:rPr>
                <w:color w:val="000000"/>
                <w:sz w:val="24"/>
                <w:szCs w:val="24"/>
              </w:rPr>
              <w:t xml:space="preserve"> в условиях меняющейся экономики различных стран. Особенности организации гостиничного дела.</w:t>
            </w:r>
          </w:p>
          <w:p w14:paraId="6A11C27D" w14:textId="77777777" w:rsidR="001511B8" w:rsidRPr="00B267C9" w:rsidRDefault="001511B8">
            <w:pPr>
              <w:rPr>
                <w:color w:val="000000"/>
                <w:sz w:val="24"/>
                <w:szCs w:val="24"/>
              </w:rPr>
            </w:pPr>
          </w:p>
          <w:p w14:paraId="465F2919" w14:textId="77777777" w:rsidR="001511B8" w:rsidRPr="00B267C9" w:rsidRDefault="00B267C9">
            <w:pPr>
              <w:rPr>
                <w:b/>
                <w:bCs/>
                <w:color w:val="000000"/>
                <w:sz w:val="24"/>
                <w:szCs w:val="24"/>
              </w:rPr>
            </w:pPr>
            <w:r w:rsidRPr="00B267C9">
              <w:rPr>
                <w:b/>
                <w:bCs/>
                <w:color w:val="000000"/>
                <w:sz w:val="24"/>
                <w:szCs w:val="24"/>
              </w:rPr>
              <w:t>Рекомендуемые источники:</w:t>
            </w:r>
          </w:p>
          <w:p w14:paraId="4BB88F4E" w14:textId="77777777" w:rsidR="001511B8" w:rsidRPr="00E81095" w:rsidRDefault="00B267C9">
            <w:pPr>
              <w:rPr>
                <w:color w:val="000000"/>
                <w:sz w:val="24"/>
                <w:szCs w:val="24"/>
              </w:rPr>
            </w:pPr>
            <w:r w:rsidRPr="00E81095">
              <w:rPr>
                <w:color w:val="000000"/>
                <w:sz w:val="24"/>
                <w:szCs w:val="24"/>
              </w:rPr>
              <w:t>8.</w:t>
            </w:r>
            <w:r w:rsidR="00063245" w:rsidRPr="00E81095">
              <w:rPr>
                <w:color w:val="000000"/>
                <w:sz w:val="24"/>
                <w:szCs w:val="24"/>
              </w:rPr>
              <w:t>4 (</w:t>
            </w:r>
            <w:r w:rsidR="00063245" w:rsidRPr="00B267C9">
              <w:rPr>
                <w:color w:val="000000"/>
                <w:sz w:val="24"/>
                <w:szCs w:val="24"/>
                <w:lang w:val="en-US"/>
              </w:rPr>
              <w:t>Unit</w:t>
            </w:r>
            <w:r w:rsidR="00063245" w:rsidRPr="00E81095">
              <w:rPr>
                <w:color w:val="000000"/>
                <w:sz w:val="24"/>
                <w:szCs w:val="24"/>
              </w:rPr>
              <w:t xml:space="preserve"> 6), </w:t>
            </w:r>
            <w:r w:rsidRPr="00E81095">
              <w:rPr>
                <w:color w:val="000000"/>
                <w:sz w:val="24"/>
                <w:szCs w:val="24"/>
              </w:rPr>
              <w:t>8.</w:t>
            </w:r>
            <w:r w:rsidR="00063245" w:rsidRPr="00E81095">
              <w:rPr>
                <w:color w:val="000000"/>
                <w:sz w:val="24"/>
                <w:szCs w:val="24"/>
              </w:rPr>
              <w:t xml:space="preserve">7 ( </w:t>
            </w:r>
            <w:r w:rsidR="00063245" w:rsidRPr="00B267C9">
              <w:rPr>
                <w:color w:val="000000"/>
                <w:sz w:val="24"/>
                <w:szCs w:val="24"/>
                <w:lang w:val="en-US"/>
              </w:rPr>
              <w:t>Unit</w:t>
            </w:r>
            <w:r w:rsidR="00063245" w:rsidRPr="00E81095">
              <w:rPr>
                <w:color w:val="000000"/>
                <w:sz w:val="24"/>
                <w:szCs w:val="24"/>
              </w:rPr>
              <w:t xml:space="preserve"> 1)</w:t>
            </w:r>
            <w:r w:rsidRPr="00E81095">
              <w:rPr>
                <w:color w:val="000000"/>
                <w:sz w:val="24"/>
                <w:szCs w:val="24"/>
              </w:rPr>
              <w:t>, 9.2 (</w:t>
            </w:r>
            <w:r w:rsidRPr="00B267C9">
              <w:rPr>
                <w:color w:val="000000"/>
                <w:sz w:val="24"/>
                <w:szCs w:val="24"/>
                <w:lang w:val="en-US"/>
              </w:rPr>
              <w:t>Tourism</w:t>
            </w:r>
            <w:r w:rsidRPr="00E81095">
              <w:rPr>
                <w:color w:val="000000"/>
                <w:sz w:val="24"/>
                <w:szCs w:val="24"/>
              </w:rPr>
              <w:t xml:space="preserve"> </w:t>
            </w:r>
            <w:r w:rsidRPr="00B267C9">
              <w:rPr>
                <w:color w:val="000000"/>
                <w:sz w:val="24"/>
                <w:szCs w:val="24"/>
                <w:lang w:val="en-US"/>
              </w:rPr>
              <w:t>from</w:t>
            </w:r>
            <w:r w:rsidRPr="00E81095">
              <w:rPr>
                <w:color w:val="000000"/>
                <w:sz w:val="24"/>
                <w:szCs w:val="24"/>
              </w:rPr>
              <w:t xml:space="preserve"> </w:t>
            </w:r>
            <w:r w:rsidRPr="00B267C9">
              <w:rPr>
                <w:color w:val="000000"/>
                <w:sz w:val="24"/>
                <w:szCs w:val="24"/>
                <w:lang w:val="en-US"/>
              </w:rPr>
              <w:t>the</w:t>
            </w:r>
            <w:r w:rsidRPr="00E81095">
              <w:rPr>
                <w:color w:val="000000"/>
                <w:sz w:val="24"/>
                <w:szCs w:val="24"/>
              </w:rPr>
              <w:t xml:space="preserve"> </w:t>
            </w:r>
            <w:r w:rsidRPr="00B267C9">
              <w:rPr>
                <w:color w:val="000000"/>
                <w:sz w:val="24"/>
                <w:szCs w:val="24"/>
                <w:lang w:val="en-US"/>
              </w:rPr>
              <w:t>article</w:t>
            </w:r>
            <w:r w:rsidRPr="00E81095">
              <w:rPr>
                <w:color w:val="000000"/>
                <w:sz w:val="24"/>
                <w:szCs w:val="24"/>
              </w:rPr>
              <w:t xml:space="preserve"> </w:t>
            </w:r>
            <w:r w:rsidRPr="00B267C9">
              <w:rPr>
                <w:color w:val="000000"/>
                <w:sz w:val="24"/>
                <w:szCs w:val="24"/>
                <w:lang w:val="en-US"/>
              </w:rPr>
              <w:t>Europe</w:t>
            </w:r>
            <w:r w:rsidRPr="00E81095">
              <w:rPr>
                <w:color w:val="000000"/>
                <w:sz w:val="24"/>
                <w:szCs w:val="24"/>
              </w:rPr>
              <w:t>)</w:t>
            </w:r>
          </w:p>
        </w:tc>
        <w:tc>
          <w:tcPr>
            <w:tcW w:w="1985" w:type="dxa"/>
            <w:tcBorders>
              <w:top w:val="single" w:sz="4" w:space="0" w:color="000000"/>
              <w:left w:val="single" w:sz="4" w:space="0" w:color="000000"/>
              <w:bottom w:val="single" w:sz="4" w:space="0" w:color="000000"/>
              <w:right w:val="single" w:sz="4" w:space="0" w:color="000000"/>
            </w:tcBorders>
          </w:tcPr>
          <w:p w14:paraId="025E7A68" w14:textId="77777777" w:rsidR="00B267C9" w:rsidRPr="00B267C9" w:rsidRDefault="00B267C9" w:rsidP="00B267C9">
            <w:pPr>
              <w:rPr>
                <w:sz w:val="24"/>
                <w:szCs w:val="24"/>
              </w:rPr>
            </w:pPr>
            <w:r w:rsidRPr="00B267C9">
              <w:rPr>
                <w:sz w:val="24"/>
                <w:szCs w:val="24"/>
              </w:rPr>
              <w:t>Практические</w:t>
            </w:r>
          </w:p>
          <w:p w14:paraId="7D8A9DCD" w14:textId="77777777" w:rsidR="00B267C9" w:rsidRPr="00B267C9" w:rsidRDefault="00B267C9" w:rsidP="00B267C9">
            <w:pPr>
              <w:rPr>
                <w:sz w:val="24"/>
                <w:szCs w:val="24"/>
              </w:rPr>
            </w:pPr>
            <w:r w:rsidRPr="00B267C9">
              <w:rPr>
                <w:sz w:val="24"/>
                <w:szCs w:val="24"/>
              </w:rPr>
              <w:t>занятия.</w:t>
            </w:r>
          </w:p>
          <w:p w14:paraId="49D4C041" w14:textId="77777777" w:rsidR="00B267C9" w:rsidRPr="00B267C9" w:rsidRDefault="00B267C9" w:rsidP="00B267C9">
            <w:pPr>
              <w:rPr>
                <w:sz w:val="24"/>
                <w:szCs w:val="24"/>
              </w:rPr>
            </w:pPr>
            <w:r w:rsidRPr="00B267C9">
              <w:rPr>
                <w:sz w:val="24"/>
                <w:szCs w:val="24"/>
              </w:rPr>
              <w:t>Обратный перевод.</w:t>
            </w:r>
          </w:p>
          <w:p w14:paraId="01E0550F" w14:textId="77777777" w:rsidR="001511B8" w:rsidRPr="00B267C9" w:rsidRDefault="00B267C9" w:rsidP="00B267C9">
            <w:pPr>
              <w:rPr>
                <w:sz w:val="24"/>
                <w:szCs w:val="24"/>
              </w:rPr>
            </w:pPr>
            <w:r w:rsidRPr="00B267C9">
              <w:rPr>
                <w:sz w:val="24"/>
                <w:szCs w:val="24"/>
              </w:rPr>
              <w:t>Последовательный перевод.</w:t>
            </w:r>
          </w:p>
        </w:tc>
      </w:tr>
      <w:tr w:rsidR="00B267C9" w:rsidRPr="00B267C9" w14:paraId="0AEB849D" w14:textId="77777777" w:rsidTr="00063245">
        <w:tc>
          <w:tcPr>
            <w:tcW w:w="2673" w:type="dxa"/>
            <w:tcBorders>
              <w:top w:val="single" w:sz="4" w:space="0" w:color="000000"/>
              <w:left w:val="single" w:sz="4" w:space="0" w:color="000000"/>
              <w:bottom w:val="single" w:sz="4" w:space="0" w:color="000000"/>
              <w:right w:val="single" w:sz="4" w:space="0" w:color="000000"/>
            </w:tcBorders>
          </w:tcPr>
          <w:p w14:paraId="2A489E74" w14:textId="77777777" w:rsidR="00B267C9" w:rsidRPr="00B267C9" w:rsidRDefault="00B267C9" w:rsidP="00B267C9">
            <w:pPr>
              <w:pStyle w:val="aff5"/>
              <w:widowControl w:val="0"/>
              <w:rPr>
                <w:rFonts w:ascii="Times New Roman" w:hAnsi="Times New Roman" w:cs="Times New Roman"/>
                <w:b/>
                <w:bCs/>
                <w:sz w:val="24"/>
                <w:szCs w:val="24"/>
              </w:rPr>
            </w:pPr>
            <w:r w:rsidRPr="00B267C9">
              <w:rPr>
                <w:rFonts w:ascii="Times New Roman" w:hAnsi="Times New Roman" w:cs="Times New Roman"/>
                <w:b/>
                <w:bCs/>
                <w:sz w:val="24"/>
                <w:szCs w:val="24"/>
              </w:rPr>
              <w:t xml:space="preserve">Тема 4 </w:t>
            </w:r>
          </w:p>
          <w:p w14:paraId="3EF3A161" w14:textId="77777777" w:rsidR="00B267C9" w:rsidRPr="00B267C9" w:rsidRDefault="00B267C9" w:rsidP="00B267C9">
            <w:pPr>
              <w:pStyle w:val="aff5"/>
              <w:widowControl w:val="0"/>
              <w:rPr>
                <w:rFonts w:ascii="Times New Roman" w:hAnsi="Times New Roman" w:cs="Times New Roman"/>
                <w:sz w:val="24"/>
                <w:szCs w:val="24"/>
              </w:rPr>
            </w:pPr>
            <w:r w:rsidRPr="00B267C9">
              <w:rPr>
                <w:rFonts w:ascii="Times New Roman" w:hAnsi="Times New Roman" w:cs="Times New Roman"/>
                <w:sz w:val="24"/>
                <w:szCs w:val="24"/>
              </w:rPr>
              <w:t>Организация деятельности в индустрии туризма и гостеприимства.</w:t>
            </w:r>
          </w:p>
        </w:tc>
        <w:tc>
          <w:tcPr>
            <w:tcW w:w="5508" w:type="dxa"/>
            <w:tcBorders>
              <w:top w:val="single" w:sz="4" w:space="0" w:color="000000"/>
              <w:left w:val="single" w:sz="4" w:space="0" w:color="000000"/>
              <w:bottom w:val="single" w:sz="4" w:space="0" w:color="000000"/>
              <w:right w:val="single" w:sz="4" w:space="0" w:color="000000"/>
            </w:tcBorders>
          </w:tcPr>
          <w:p w14:paraId="2382ECE4" w14:textId="77777777" w:rsidR="00B267C9" w:rsidRPr="00B267C9" w:rsidRDefault="00B267C9" w:rsidP="00B267C9">
            <w:pPr>
              <w:rPr>
                <w:color w:val="000000"/>
                <w:sz w:val="24"/>
                <w:szCs w:val="24"/>
              </w:rPr>
            </w:pPr>
            <w:r w:rsidRPr="00B267C9">
              <w:rPr>
                <w:color w:val="000000"/>
                <w:sz w:val="24"/>
                <w:szCs w:val="24"/>
              </w:rPr>
              <w:t xml:space="preserve">Виды и примеры проектов в </w:t>
            </w:r>
            <w:r w:rsidRPr="00B267C9">
              <w:rPr>
                <w:sz w:val="24"/>
                <w:szCs w:val="24"/>
              </w:rPr>
              <w:t>гостеприимстве</w:t>
            </w:r>
            <w:r w:rsidR="00594D1E">
              <w:rPr>
                <w:color w:val="000000"/>
                <w:sz w:val="24"/>
                <w:szCs w:val="24"/>
              </w:rPr>
              <w:t xml:space="preserve">. </w:t>
            </w:r>
            <w:r w:rsidRPr="00B267C9">
              <w:rPr>
                <w:color w:val="000000"/>
                <w:sz w:val="24"/>
                <w:szCs w:val="24"/>
              </w:rPr>
              <w:t>Особенности рейтинга, ценообразования в отелях. Особенности оказания гостиничных услуг.</w:t>
            </w:r>
          </w:p>
          <w:p w14:paraId="70C6BAD2" w14:textId="77777777" w:rsidR="00B267C9" w:rsidRPr="00B267C9" w:rsidRDefault="00B267C9" w:rsidP="00B267C9">
            <w:pPr>
              <w:rPr>
                <w:color w:val="000000"/>
                <w:sz w:val="24"/>
                <w:szCs w:val="24"/>
              </w:rPr>
            </w:pPr>
          </w:p>
          <w:p w14:paraId="12F9FBE2" w14:textId="77777777" w:rsidR="00B267C9" w:rsidRPr="00B267C9" w:rsidRDefault="00B267C9" w:rsidP="00B267C9">
            <w:pPr>
              <w:rPr>
                <w:b/>
                <w:bCs/>
                <w:color w:val="000000"/>
                <w:sz w:val="24"/>
                <w:szCs w:val="24"/>
              </w:rPr>
            </w:pPr>
            <w:r w:rsidRPr="00B267C9">
              <w:rPr>
                <w:b/>
                <w:bCs/>
                <w:color w:val="000000"/>
                <w:sz w:val="24"/>
                <w:szCs w:val="24"/>
              </w:rPr>
              <w:t>Рекомендуемые источники:</w:t>
            </w:r>
          </w:p>
          <w:p w14:paraId="1B40CEAB" w14:textId="77777777" w:rsidR="00B267C9" w:rsidRPr="00E81095" w:rsidRDefault="00B267C9" w:rsidP="00B267C9">
            <w:pPr>
              <w:rPr>
                <w:color w:val="000000"/>
                <w:sz w:val="24"/>
                <w:szCs w:val="24"/>
              </w:rPr>
            </w:pPr>
            <w:r w:rsidRPr="00E81095">
              <w:rPr>
                <w:color w:val="000000"/>
                <w:sz w:val="24"/>
                <w:szCs w:val="24"/>
              </w:rPr>
              <w:t>8.2 (</w:t>
            </w:r>
            <w:r w:rsidRPr="00B267C9">
              <w:rPr>
                <w:color w:val="000000"/>
                <w:sz w:val="24"/>
                <w:szCs w:val="24"/>
                <w:lang w:val="en-US"/>
              </w:rPr>
              <w:t>Units</w:t>
            </w:r>
            <w:r w:rsidRPr="00E81095">
              <w:rPr>
                <w:color w:val="000000"/>
                <w:sz w:val="24"/>
                <w:szCs w:val="24"/>
              </w:rPr>
              <w:t xml:space="preserve"> 3.2), 8.9 (</w:t>
            </w:r>
            <w:r w:rsidRPr="00B267C9">
              <w:rPr>
                <w:color w:val="000000"/>
                <w:sz w:val="24"/>
                <w:szCs w:val="24"/>
                <w:lang w:val="en-US"/>
              </w:rPr>
              <w:t>Unit</w:t>
            </w:r>
            <w:r w:rsidRPr="00E81095">
              <w:rPr>
                <w:color w:val="000000"/>
                <w:sz w:val="24"/>
                <w:szCs w:val="24"/>
              </w:rPr>
              <w:t xml:space="preserve"> 3, 8), 8.10 (</w:t>
            </w:r>
            <w:r w:rsidRPr="00B267C9">
              <w:rPr>
                <w:color w:val="000000"/>
                <w:sz w:val="24"/>
                <w:szCs w:val="24"/>
                <w:lang w:val="en-US"/>
              </w:rPr>
              <w:t>Unit</w:t>
            </w:r>
            <w:r w:rsidRPr="00E81095">
              <w:rPr>
                <w:color w:val="000000"/>
                <w:sz w:val="24"/>
                <w:szCs w:val="24"/>
              </w:rPr>
              <w:t xml:space="preserve"> 9), 8.11 (</w:t>
            </w:r>
            <w:r w:rsidRPr="00B267C9">
              <w:rPr>
                <w:color w:val="000000"/>
                <w:sz w:val="24"/>
                <w:szCs w:val="24"/>
                <w:lang w:val="en-US"/>
              </w:rPr>
              <w:t>Unit</w:t>
            </w:r>
            <w:r w:rsidRPr="00E81095">
              <w:rPr>
                <w:color w:val="000000"/>
                <w:sz w:val="24"/>
                <w:szCs w:val="24"/>
              </w:rPr>
              <w:t xml:space="preserve"> 7),  9.3 (</w:t>
            </w:r>
            <w:r w:rsidRPr="00B267C9">
              <w:rPr>
                <w:color w:val="000000"/>
                <w:sz w:val="24"/>
                <w:szCs w:val="24"/>
                <w:lang w:val="en-US"/>
              </w:rPr>
              <w:t>Cultural</w:t>
            </w:r>
            <w:r w:rsidRPr="00E81095">
              <w:rPr>
                <w:color w:val="000000"/>
                <w:sz w:val="24"/>
                <w:szCs w:val="24"/>
              </w:rPr>
              <w:t xml:space="preserve"> </w:t>
            </w:r>
            <w:r w:rsidRPr="00B267C9">
              <w:rPr>
                <w:color w:val="000000"/>
                <w:sz w:val="24"/>
                <w:szCs w:val="24"/>
                <w:lang w:val="en-US"/>
              </w:rPr>
              <w:t>Tourism</w:t>
            </w:r>
            <w:r w:rsidRPr="00E81095">
              <w:rPr>
                <w:color w:val="000000"/>
                <w:sz w:val="24"/>
                <w:szCs w:val="24"/>
              </w:rPr>
              <w:t>)</w:t>
            </w:r>
          </w:p>
        </w:tc>
        <w:tc>
          <w:tcPr>
            <w:tcW w:w="1985" w:type="dxa"/>
            <w:tcBorders>
              <w:top w:val="single" w:sz="4" w:space="0" w:color="000000"/>
              <w:left w:val="single" w:sz="4" w:space="0" w:color="000000"/>
              <w:bottom w:val="single" w:sz="4" w:space="0" w:color="000000"/>
              <w:right w:val="single" w:sz="4" w:space="0" w:color="000000"/>
            </w:tcBorders>
          </w:tcPr>
          <w:p w14:paraId="20452720" w14:textId="77777777" w:rsidR="00B267C9" w:rsidRPr="00B267C9" w:rsidRDefault="00B267C9" w:rsidP="00B267C9">
            <w:pPr>
              <w:rPr>
                <w:sz w:val="24"/>
                <w:szCs w:val="24"/>
              </w:rPr>
            </w:pPr>
            <w:r w:rsidRPr="00B267C9">
              <w:rPr>
                <w:sz w:val="24"/>
                <w:szCs w:val="24"/>
              </w:rPr>
              <w:t>Практические занятия.</w:t>
            </w:r>
          </w:p>
          <w:p w14:paraId="17FAC886" w14:textId="77777777" w:rsidR="00B267C9" w:rsidRPr="00B267C9" w:rsidRDefault="00B267C9" w:rsidP="00B267C9">
            <w:pPr>
              <w:rPr>
                <w:sz w:val="24"/>
                <w:szCs w:val="24"/>
              </w:rPr>
            </w:pPr>
            <w:r w:rsidRPr="00B267C9">
              <w:rPr>
                <w:sz w:val="24"/>
                <w:szCs w:val="24"/>
              </w:rPr>
              <w:t>Презентация. Ролевая игра.</w:t>
            </w:r>
          </w:p>
        </w:tc>
      </w:tr>
      <w:tr w:rsidR="00B267C9" w:rsidRPr="00B267C9" w14:paraId="1222A8A6" w14:textId="77777777" w:rsidTr="00063245">
        <w:tc>
          <w:tcPr>
            <w:tcW w:w="2673" w:type="dxa"/>
            <w:tcBorders>
              <w:top w:val="single" w:sz="4" w:space="0" w:color="000000"/>
              <w:left w:val="single" w:sz="4" w:space="0" w:color="000000"/>
              <w:bottom w:val="single" w:sz="4" w:space="0" w:color="000000"/>
              <w:right w:val="single" w:sz="4" w:space="0" w:color="000000"/>
            </w:tcBorders>
          </w:tcPr>
          <w:p w14:paraId="084B3CE7" w14:textId="77777777" w:rsidR="00B267C9" w:rsidRPr="00B267C9" w:rsidRDefault="00B267C9" w:rsidP="00B267C9">
            <w:pPr>
              <w:pStyle w:val="aff5"/>
              <w:widowControl w:val="0"/>
              <w:rPr>
                <w:rFonts w:ascii="Times New Roman" w:hAnsi="Times New Roman" w:cs="Times New Roman"/>
                <w:b/>
                <w:bCs/>
                <w:sz w:val="24"/>
                <w:szCs w:val="24"/>
              </w:rPr>
            </w:pPr>
            <w:r w:rsidRPr="00B267C9">
              <w:rPr>
                <w:rFonts w:ascii="Times New Roman" w:hAnsi="Times New Roman" w:cs="Times New Roman"/>
                <w:b/>
                <w:bCs/>
                <w:sz w:val="24"/>
                <w:szCs w:val="24"/>
              </w:rPr>
              <w:t xml:space="preserve">Тема 5 </w:t>
            </w:r>
          </w:p>
          <w:p w14:paraId="496C106E" w14:textId="77777777" w:rsidR="00B267C9" w:rsidRPr="00B267C9" w:rsidRDefault="00B267C9" w:rsidP="00B267C9">
            <w:pPr>
              <w:pStyle w:val="aff5"/>
              <w:widowControl w:val="0"/>
              <w:rPr>
                <w:rFonts w:ascii="Times New Roman" w:hAnsi="Times New Roman" w:cs="Times New Roman"/>
                <w:b/>
                <w:bCs/>
                <w:sz w:val="24"/>
                <w:szCs w:val="24"/>
              </w:rPr>
            </w:pPr>
            <w:r w:rsidRPr="00B267C9">
              <w:rPr>
                <w:rFonts w:ascii="Times New Roman" w:hAnsi="Times New Roman" w:cs="Times New Roman"/>
                <w:sz w:val="24"/>
                <w:szCs w:val="24"/>
              </w:rPr>
              <w:t>Профессиональная карьера в индустрии туризма и гостеприимства.</w:t>
            </w:r>
          </w:p>
          <w:p w14:paraId="51BF33BC" w14:textId="77777777" w:rsidR="00B267C9" w:rsidRPr="00B267C9" w:rsidRDefault="00B267C9" w:rsidP="00B267C9">
            <w:pPr>
              <w:pStyle w:val="aff5"/>
              <w:widowControl w:val="0"/>
              <w:rPr>
                <w:rFonts w:ascii="Times New Roman" w:hAnsi="Times New Roman" w:cs="Times New Roman"/>
                <w:sz w:val="24"/>
                <w:szCs w:val="24"/>
              </w:rPr>
            </w:pPr>
          </w:p>
        </w:tc>
        <w:tc>
          <w:tcPr>
            <w:tcW w:w="5508" w:type="dxa"/>
            <w:tcBorders>
              <w:top w:val="single" w:sz="4" w:space="0" w:color="000000"/>
              <w:left w:val="single" w:sz="4" w:space="0" w:color="000000"/>
              <w:bottom w:val="single" w:sz="4" w:space="0" w:color="000000"/>
              <w:right w:val="single" w:sz="4" w:space="0" w:color="000000"/>
            </w:tcBorders>
          </w:tcPr>
          <w:p w14:paraId="2F30A317" w14:textId="77777777" w:rsidR="00B267C9" w:rsidRPr="00B267C9" w:rsidRDefault="00B267C9" w:rsidP="00B267C9">
            <w:pPr>
              <w:tabs>
                <w:tab w:val="left" w:pos="4252"/>
              </w:tabs>
              <w:rPr>
                <w:color w:val="000000"/>
                <w:sz w:val="24"/>
                <w:szCs w:val="24"/>
              </w:rPr>
            </w:pPr>
            <w:bookmarkStart w:id="5" w:name="_Hlk119600520"/>
            <w:bookmarkEnd w:id="5"/>
            <w:r w:rsidRPr="00B267C9">
              <w:rPr>
                <w:color w:val="000000"/>
                <w:sz w:val="24"/>
                <w:szCs w:val="24"/>
              </w:rPr>
              <w:t xml:space="preserve">Специфика собеседования в туристической сфере и </w:t>
            </w:r>
            <w:r w:rsidRPr="00B267C9">
              <w:rPr>
                <w:sz w:val="24"/>
                <w:szCs w:val="24"/>
              </w:rPr>
              <w:t>гостиничном бизнесе</w:t>
            </w:r>
            <w:r w:rsidRPr="00B267C9">
              <w:rPr>
                <w:color w:val="000000"/>
                <w:sz w:val="24"/>
                <w:szCs w:val="24"/>
              </w:rPr>
              <w:t xml:space="preserve"> . Многообразие видов профессиональной деятельности. Формат резюме и сопроводительного письма. </w:t>
            </w:r>
          </w:p>
          <w:p w14:paraId="77ED837E" w14:textId="77777777" w:rsidR="00B267C9" w:rsidRPr="00B267C9" w:rsidRDefault="00B267C9" w:rsidP="00B267C9">
            <w:pPr>
              <w:tabs>
                <w:tab w:val="left" w:pos="4252"/>
              </w:tabs>
              <w:rPr>
                <w:color w:val="000000"/>
                <w:sz w:val="24"/>
                <w:szCs w:val="24"/>
              </w:rPr>
            </w:pPr>
          </w:p>
          <w:p w14:paraId="6DDA6651" w14:textId="77777777" w:rsidR="00B267C9" w:rsidRPr="00E81095" w:rsidRDefault="00B267C9" w:rsidP="00B267C9">
            <w:pPr>
              <w:keepNext/>
              <w:rPr>
                <w:b/>
                <w:bCs/>
                <w:color w:val="000000"/>
                <w:sz w:val="24"/>
                <w:szCs w:val="24"/>
              </w:rPr>
            </w:pPr>
            <w:r w:rsidRPr="00B267C9">
              <w:rPr>
                <w:b/>
                <w:bCs/>
                <w:color w:val="000000"/>
                <w:sz w:val="24"/>
                <w:szCs w:val="24"/>
              </w:rPr>
              <w:t>Рекомендуемые</w:t>
            </w:r>
            <w:r w:rsidRPr="00E81095">
              <w:rPr>
                <w:b/>
                <w:bCs/>
                <w:color w:val="000000"/>
                <w:sz w:val="24"/>
                <w:szCs w:val="24"/>
              </w:rPr>
              <w:t xml:space="preserve"> </w:t>
            </w:r>
            <w:r w:rsidRPr="00B267C9">
              <w:rPr>
                <w:b/>
                <w:bCs/>
                <w:color w:val="000000"/>
                <w:sz w:val="24"/>
                <w:szCs w:val="24"/>
              </w:rPr>
              <w:t>источники</w:t>
            </w:r>
            <w:r w:rsidRPr="00E81095">
              <w:rPr>
                <w:b/>
                <w:bCs/>
                <w:color w:val="000000"/>
                <w:sz w:val="24"/>
                <w:szCs w:val="24"/>
              </w:rPr>
              <w:t>:</w:t>
            </w:r>
          </w:p>
          <w:p w14:paraId="6E9420D7" w14:textId="77777777" w:rsidR="00B267C9" w:rsidRPr="00B267C9" w:rsidRDefault="00B267C9" w:rsidP="00B267C9">
            <w:pPr>
              <w:rPr>
                <w:color w:val="000000"/>
                <w:sz w:val="24"/>
                <w:szCs w:val="24"/>
                <w:lang w:val="en-US"/>
              </w:rPr>
            </w:pPr>
            <w:r w:rsidRPr="00B267C9">
              <w:rPr>
                <w:color w:val="000000"/>
                <w:sz w:val="24"/>
                <w:szCs w:val="24"/>
                <w:lang w:val="en-US"/>
              </w:rPr>
              <w:t>8.11 (Unit 8), 8.10 (Unit 2), 9.3 (Hospitality Management Jobs)</w:t>
            </w:r>
          </w:p>
        </w:tc>
        <w:tc>
          <w:tcPr>
            <w:tcW w:w="1985" w:type="dxa"/>
            <w:tcBorders>
              <w:top w:val="single" w:sz="4" w:space="0" w:color="000000"/>
              <w:left w:val="single" w:sz="4" w:space="0" w:color="000000"/>
              <w:bottom w:val="single" w:sz="4" w:space="0" w:color="000000"/>
              <w:right w:val="single" w:sz="4" w:space="0" w:color="000000"/>
            </w:tcBorders>
          </w:tcPr>
          <w:p w14:paraId="43BCDC34" w14:textId="77777777" w:rsidR="00B267C9" w:rsidRPr="00B267C9" w:rsidRDefault="00B267C9" w:rsidP="00B267C9">
            <w:pPr>
              <w:rPr>
                <w:sz w:val="24"/>
                <w:szCs w:val="24"/>
              </w:rPr>
            </w:pPr>
            <w:r w:rsidRPr="00B267C9">
              <w:rPr>
                <w:sz w:val="24"/>
                <w:szCs w:val="24"/>
              </w:rPr>
              <w:t>Практические</w:t>
            </w:r>
          </w:p>
          <w:p w14:paraId="3F5899B9" w14:textId="77777777" w:rsidR="00B267C9" w:rsidRPr="00B267C9" w:rsidRDefault="00B267C9" w:rsidP="00B267C9">
            <w:pPr>
              <w:rPr>
                <w:sz w:val="24"/>
                <w:szCs w:val="24"/>
              </w:rPr>
            </w:pPr>
            <w:r w:rsidRPr="00B267C9">
              <w:rPr>
                <w:sz w:val="24"/>
                <w:szCs w:val="24"/>
              </w:rPr>
              <w:t>занятия.</w:t>
            </w:r>
          </w:p>
          <w:p w14:paraId="450E1816" w14:textId="77777777" w:rsidR="00B267C9" w:rsidRPr="00B267C9" w:rsidRDefault="00B267C9" w:rsidP="00B267C9">
            <w:pPr>
              <w:rPr>
                <w:sz w:val="24"/>
                <w:szCs w:val="24"/>
              </w:rPr>
            </w:pPr>
            <w:r w:rsidRPr="00B267C9">
              <w:rPr>
                <w:sz w:val="24"/>
                <w:szCs w:val="24"/>
              </w:rPr>
              <w:t>Диалог.</w:t>
            </w:r>
          </w:p>
          <w:p w14:paraId="48BEE194" w14:textId="77777777" w:rsidR="00B267C9" w:rsidRPr="00B267C9" w:rsidRDefault="00B267C9" w:rsidP="00B267C9">
            <w:pPr>
              <w:rPr>
                <w:sz w:val="24"/>
                <w:szCs w:val="24"/>
              </w:rPr>
            </w:pPr>
            <w:r w:rsidRPr="00B267C9">
              <w:rPr>
                <w:sz w:val="24"/>
                <w:szCs w:val="24"/>
              </w:rPr>
              <w:t xml:space="preserve">Ролевая игра. </w:t>
            </w:r>
          </w:p>
          <w:p w14:paraId="5DE0BF95" w14:textId="77777777" w:rsidR="00B267C9" w:rsidRPr="00B267C9" w:rsidRDefault="00B267C9" w:rsidP="00B267C9">
            <w:pPr>
              <w:rPr>
                <w:sz w:val="24"/>
                <w:szCs w:val="24"/>
              </w:rPr>
            </w:pPr>
          </w:p>
        </w:tc>
      </w:tr>
      <w:tr w:rsidR="00B267C9" w:rsidRPr="00B267C9" w14:paraId="5B0E067F" w14:textId="77777777" w:rsidTr="00063245">
        <w:tc>
          <w:tcPr>
            <w:tcW w:w="2673" w:type="dxa"/>
            <w:tcBorders>
              <w:top w:val="single" w:sz="4" w:space="0" w:color="000000"/>
              <w:left w:val="single" w:sz="4" w:space="0" w:color="000000"/>
              <w:bottom w:val="single" w:sz="4" w:space="0" w:color="000000"/>
              <w:right w:val="single" w:sz="4" w:space="0" w:color="000000"/>
            </w:tcBorders>
          </w:tcPr>
          <w:p w14:paraId="56ACA2E6" w14:textId="77777777" w:rsidR="00B267C9" w:rsidRPr="00B267C9" w:rsidRDefault="00B267C9" w:rsidP="00B267C9">
            <w:pPr>
              <w:pStyle w:val="aff5"/>
              <w:widowControl w:val="0"/>
              <w:rPr>
                <w:rFonts w:ascii="Times New Roman" w:hAnsi="Times New Roman" w:cs="Times New Roman"/>
                <w:b/>
                <w:bCs/>
                <w:sz w:val="24"/>
                <w:szCs w:val="24"/>
              </w:rPr>
            </w:pPr>
            <w:r w:rsidRPr="00B267C9">
              <w:rPr>
                <w:rFonts w:ascii="Times New Roman" w:hAnsi="Times New Roman" w:cs="Times New Roman"/>
                <w:b/>
                <w:bCs/>
                <w:sz w:val="24"/>
                <w:szCs w:val="24"/>
              </w:rPr>
              <w:t>Тема 6</w:t>
            </w:r>
          </w:p>
          <w:p w14:paraId="37F22D0B" w14:textId="77777777" w:rsidR="00B267C9" w:rsidRPr="00B267C9" w:rsidRDefault="00B267C9" w:rsidP="00B267C9">
            <w:pPr>
              <w:pStyle w:val="aff5"/>
              <w:widowControl w:val="0"/>
              <w:rPr>
                <w:rFonts w:ascii="Times New Roman" w:hAnsi="Times New Roman" w:cs="Times New Roman"/>
                <w:sz w:val="24"/>
                <w:szCs w:val="24"/>
              </w:rPr>
            </w:pPr>
            <w:r w:rsidRPr="00B267C9">
              <w:rPr>
                <w:rFonts w:ascii="Times New Roman" w:hAnsi="Times New Roman" w:cs="Times New Roman"/>
                <w:sz w:val="24"/>
                <w:szCs w:val="24"/>
              </w:rPr>
              <w:t>Туризм и транспорт.</w:t>
            </w:r>
          </w:p>
        </w:tc>
        <w:tc>
          <w:tcPr>
            <w:tcW w:w="5508" w:type="dxa"/>
            <w:tcBorders>
              <w:top w:val="single" w:sz="4" w:space="0" w:color="000000"/>
              <w:left w:val="single" w:sz="4" w:space="0" w:color="000000"/>
              <w:bottom w:val="single" w:sz="4" w:space="0" w:color="000000"/>
              <w:right w:val="single" w:sz="4" w:space="0" w:color="000000"/>
            </w:tcBorders>
          </w:tcPr>
          <w:p w14:paraId="60B6D084" w14:textId="77777777" w:rsidR="00B267C9" w:rsidRPr="00E81095" w:rsidRDefault="00B267C9" w:rsidP="00B267C9">
            <w:pPr>
              <w:rPr>
                <w:color w:val="000000"/>
                <w:sz w:val="24"/>
                <w:szCs w:val="24"/>
                <w:lang w:val="en-US"/>
              </w:rPr>
            </w:pPr>
            <w:r w:rsidRPr="00B267C9">
              <w:rPr>
                <w:color w:val="000000"/>
                <w:sz w:val="24"/>
                <w:szCs w:val="24"/>
              </w:rPr>
              <w:t>Состояние и перспективы развития транспорта. Его роль в развитии и продвижении туризма. Характеристика</w:t>
            </w:r>
            <w:r w:rsidRPr="00E81095">
              <w:rPr>
                <w:color w:val="000000"/>
                <w:sz w:val="24"/>
                <w:szCs w:val="24"/>
                <w:lang w:val="en-US"/>
              </w:rPr>
              <w:t xml:space="preserve"> </w:t>
            </w:r>
            <w:r w:rsidRPr="00B267C9">
              <w:rPr>
                <w:color w:val="000000"/>
                <w:sz w:val="24"/>
                <w:szCs w:val="24"/>
              </w:rPr>
              <w:t>транспортной</w:t>
            </w:r>
            <w:r w:rsidRPr="00E81095">
              <w:rPr>
                <w:color w:val="000000"/>
                <w:sz w:val="24"/>
                <w:szCs w:val="24"/>
                <w:lang w:val="en-US"/>
              </w:rPr>
              <w:t xml:space="preserve"> </w:t>
            </w:r>
            <w:r w:rsidRPr="00B267C9">
              <w:rPr>
                <w:color w:val="000000"/>
                <w:sz w:val="24"/>
                <w:szCs w:val="24"/>
              </w:rPr>
              <w:t>инфраструктуры</w:t>
            </w:r>
            <w:r w:rsidRPr="00E81095">
              <w:rPr>
                <w:color w:val="000000"/>
                <w:sz w:val="24"/>
                <w:szCs w:val="24"/>
                <w:lang w:val="en-US"/>
              </w:rPr>
              <w:t xml:space="preserve">. </w:t>
            </w:r>
          </w:p>
          <w:p w14:paraId="606A49C4" w14:textId="77777777" w:rsidR="00B267C9" w:rsidRPr="00E81095" w:rsidRDefault="00B267C9" w:rsidP="00B267C9">
            <w:pPr>
              <w:rPr>
                <w:b/>
                <w:bCs/>
                <w:color w:val="000000"/>
                <w:sz w:val="24"/>
                <w:szCs w:val="24"/>
                <w:lang w:val="en-US"/>
              </w:rPr>
            </w:pPr>
          </w:p>
          <w:p w14:paraId="689CE108" w14:textId="77777777" w:rsidR="00B267C9" w:rsidRPr="00B267C9" w:rsidRDefault="00B267C9" w:rsidP="00B267C9">
            <w:pPr>
              <w:rPr>
                <w:b/>
                <w:bCs/>
                <w:color w:val="000000"/>
                <w:sz w:val="24"/>
                <w:szCs w:val="24"/>
                <w:lang w:val="en-US"/>
              </w:rPr>
            </w:pPr>
            <w:r w:rsidRPr="00B267C9">
              <w:rPr>
                <w:b/>
                <w:bCs/>
                <w:color w:val="000000"/>
                <w:sz w:val="24"/>
                <w:szCs w:val="24"/>
              </w:rPr>
              <w:t>Рекомендуемые</w:t>
            </w:r>
            <w:r w:rsidRPr="00B267C9">
              <w:rPr>
                <w:b/>
                <w:bCs/>
                <w:color w:val="000000"/>
                <w:sz w:val="24"/>
                <w:szCs w:val="24"/>
                <w:lang w:val="en-US"/>
              </w:rPr>
              <w:t xml:space="preserve"> </w:t>
            </w:r>
            <w:r w:rsidRPr="00B267C9">
              <w:rPr>
                <w:b/>
                <w:bCs/>
                <w:color w:val="000000"/>
                <w:sz w:val="24"/>
                <w:szCs w:val="24"/>
              </w:rPr>
              <w:t>источники</w:t>
            </w:r>
            <w:r w:rsidRPr="00B267C9">
              <w:rPr>
                <w:b/>
                <w:bCs/>
                <w:color w:val="000000"/>
                <w:sz w:val="24"/>
                <w:szCs w:val="24"/>
                <w:lang w:val="en-US"/>
              </w:rPr>
              <w:t>:</w:t>
            </w:r>
          </w:p>
          <w:p w14:paraId="6571E145" w14:textId="77777777" w:rsidR="00B267C9" w:rsidRPr="00B267C9" w:rsidRDefault="00B267C9" w:rsidP="00B267C9">
            <w:pPr>
              <w:tabs>
                <w:tab w:val="left" w:pos="4252"/>
              </w:tabs>
              <w:rPr>
                <w:color w:val="000000"/>
                <w:sz w:val="24"/>
                <w:szCs w:val="24"/>
                <w:lang w:val="en-US"/>
              </w:rPr>
            </w:pPr>
            <w:r w:rsidRPr="00B267C9">
              <w:rPr>
                <w:color w:val="000000"/>
                <w:sz w:val="24"/>
                <w:szCs w:val="24"/>
                <w:lang w:val="en-US"/>
              </w:rPr>
              <w:t>8.1 (Section 2 Unit 4), 8.9 (Unit 2), 8.10 (Unit 8), 8.11 (Unit 5), 9.3 (Travel and Tourism, Transportation and Communication, Transport—Road, Canal, Rail)</w:t>
            </w:r>
          </w:p>
        </w:tc>
        <w:tc>
          <w:tcPr>
            <w:tcW w:w="1985" w:type="dxa"/>
            <w:tcBorders>
              <w:top w:val="single" w:sz="4" w:space="0" w:color="000000"/>
              <w:left w:val="single" w:sz="4" w:space="0" w:color="000000"/>
              <w:bottom w:val="single" w:sz="4" w:space="0" w:color="000000"/>
              <w:right w:val="single" w:sz="4" w:space="0" w:color="000000"/>
            </w:tcBorders>
          </w:tcPr>
          <w:p w14:paraId="5CDC0D73" w14:textId="77777777" w:rsidR="00B267C9" w:rsidRPr="00B267C9" w:rsidRDefault="00B267C9" w:rsidP="00B267C9">
            <w:pPr>
              <w:rPr>
                <w:sz w:val="24"/>
                <w:szCs w:val="24"/>
              </w:rPr>
            </w:pPr>
            <w:r w:rsidRPr="00B267C9">
              <w:rPr>
                <w:sz w:val="24"/>
                <w:szCs w:val="24"/>
              </w:rPr>
              <w:t>Практические занятия.</w:t>
            </w:r>
          </w:p>
          <w:p w14:paraId="00FCD883" w14:textId="77777777" w:rsidR="00B267C9" w:rsidRPr="00B267C9" w:rsidRDefault="00B267C9" w:rsidP="00B267C9">
            <w:pPr>
              <w:rPr>
                <w:sz w:val="24"/>
                <w:szCs w:val="24"/>
              </w:rPr>
            </w:pPr>
            <w:r w:rsidRPr="00B267C9">
              <w:rPr>
                <w:sz w:val="24"/>
                <w:szCs w:val="24"/>
              </w:rPr>
              <w:t xml:space="preserve">Презентация видео. </w:t>
            </w:r>
          </w:p>
          <w:p w14:paraId="7F0AC3FF" w14:textId="77777777" w:rsidR="00B267C9" w:rsidRPr="00B267C9" w:rsidRDefault="00B267C9" w:rsidP="00B267C9">
            <w:pPr>
              <w:rPr>
                <w:sz w:val="24"/>
                <w:szCs w:val="24"/>
              </w:rPr>
            </w:pPr>
            <w:r w:rsidRPr="00B267C9">
              <w:rPr>
                <w:sz w:val="24"/>
                <w:szCs w:val="24"/>
              </w:rPr>
              <w:t xml:space="preserve">Доклады. </w:t>
            </w:r>
          </w:p>
        </w:tc>
      </w:tr>
      <w:tr w:rsidR="00B267C9" w:rsidRPr="00B267C9" w14:paraId="299EC81C" w14:textId="77777777" w:rsidTr="00063245">
        <w:tc>
          <w:tcPr>
            <w:tcW w:w="2673" w:type="dxa"/>
            <w:tcBorders>
              <w:top w:val="single" w:sz="4" w:space="0" w:color="000000"/>
              <w:left w:val="single" w:sz="4" w:space="0" w:color="000000"/>
              <w:bottom w:val="single" w:sz="4" w:space="0" w:color="000000"/>
              <w:right w:val="single" w:sz="4" w:space="0" w:color="000000"/>
            </w:tcBorders>
          </w:tcPr>
          <w:p w14:paraId="441C1B11" w14:textId="77777777" w:rsidR="00B267C9" w:rsidRPr="00B267C9" w:rsidRDefault="00B267C9" w:rsidP="00B267C9">
            <w:pPr>
              <w:pStyle w:val="aff5"/>
              <w:widowControl w:val="0"/>
              <w:rPr>
                <w:rFonts w:ascii="Times New Roman" w:hAnsi="Times New Roman" w:cs="Times New Roman"/>
                <w:b/>
                <w:bCs/>
                <w:sz w:val="24"/>
                <w:szCs w:val="24"/>
              </w:rPr>
            </w:pPr>
            <w:r w:rsidRPr="00B267C9">
              <w:rPr>
                <w:rFonts w:ascii="Times New Roman" w:hAnsi="Times New Roman" w:cs="Times New Roman"/>
                <w:b/>
                <w:bCs/>
                <w:sz w:val="24"/>
                <w:szCs w:val="24"/>
              </w:rPr>
              <w:t>Тема 7</w:t>
            </w:r>
          </w:p>
          <w:p w14:paraId="0547285B" w14:textId="77777777" w:rsidR="00B267C9" w:rsidRPr="00B267C9" w:rsidRDefault="00B267C9" w:rsidP="00B267C9">
            <w:pPr>
              <w:pStyle w:val="aff5"/>
              <w:widowControl w:val="0"/>
              <w:rPr>
                <w:rFonts w:ascii="Times New Roman" w:hAnsi="Times New Roman" w:cs="Times New Roman"/>
                <w:sz w:val="24"/>
                <w:szCs w:val="24"/>
              </w:rPr>
            </w:pPr>
            <w:r w:rsidRPr="00B267C9">
              <w:rPr>
                <w:rFonts w:ascii="Times New Roman" w:hAnsi="Times New Roman" w:cs="Times New Roman"/>
                <w:sz w:val="24"/>
                <w:szCs w:val="24"/>
              </w:rPr>
              <w:t xml:space="preserve">Современные направления и виды </w:t>
            </w:r>
            <w:r w:rsidRPr="00B267C9">
              <w:rPr>
                <w:rFonts w:ascii="Times New Roman" w:hAnsi="Times New Roman" w:cs="Times New Roman"/>
                <w:sz w:val="24"/>
                <w:szCs w:val="24"/>
              </w:rPr>
              <w:lastRenderedPageBreak/>
              <w:t>туризма</w:t>
            </w:r>
          </w:p>
        </w:tc>
        <w:tc>
          <w:tcPr>
            <w:tcW w:w="5508" w:type="dxa"/>
            <w:tcBorders>
              <w:top w:val="single" w:sz="4" w:space="0" w:color="000000"/>
              <w:left w:val="single" w:sz="4" w:space="0" w:color="000000"/>
              <w:bottom w:val="single" w:sz="4" w:space="0" w:color="000000"/>
              <w:right w:val="single" w:sz="4" w:space="0" w:color="000000"/>
            </w:tcBorders>
          </w:tcPr>
          <w:p w14:paraId="15E3E1FC" w14:textId="77777777" w:rsidR="00B267C9" w:rsidRPr="00B267C9" w:rsidRDefault="00B267C9" w:rsidP="00B267C9">
            <w:pPr>
              <w:rPr>
                <w:color w:val="000000"/>
                <w:sz w:val="24"/>
                <w:szCs w:val="24"/>
              </w:rPr>
            </w:pPr>
            <w:r w:rsidRPr="00B267C9">
              <w:rPr>
                <w:color w:val="000000"/>
                <w:sz w:val="24"/>
                <w:szCs w:val="24"/>
              </w:rPr>
              <w:lastRenderedPageBreak/>
              <w:t xml:space="preserve">Развитие туризма и его различных направлений. Современные и наиболее перспективные виды туризма. </w:t>
            </w:r>
          </w:p>
          <w:p w14:paraId="6261397E" w14:textId="77777777" w:rsidR="00B267C9" w:rsidRPr="00B267C9" w:rsidRDefault="00B267C9" w:rsidP="00B267C9">
            <w:pPr>
              <w:rPr>
                <w:color w:val="000000"/>
                <w:sz w:val="24"/>
                <w:szCs w:val="24"/>
              </w:rPr>
            </w:pPr>
          </w:p>
          <w:p w14:paraId="46E77269" w14:textId="77777777" w:rsidR="00B267C9" w:rsidRPr="00B267C9" w:rsidRDefault="00B267C9" w:rsidP="00B267C9">
            <w:pPr>
              <w:rPr>
                <w:b/>
                <w:bCs/>
                <w:color w:val="000000"/>
                <w:sz w:val="24"/>
                <w:szCs w:val="24"/>
                <w:lang w:val="en-US"/>
              </w:rPr>
            </w:pPr>
            <w:r w:rsidRPr="00B267C9">
              <w:rPr>
                <w:b/>
                <w:bCs/>
                <w:color w:val="000000"/>
                <w:sz w:val="24"/>
                <w:szCs w:val="24"/>
              </w:rPr>
              <w:t>Рекомендуемые</w:t>
            </w:r>
            <w:r w:rsidRPr="00B267C9">
              <w:rPr>
                <w:b/>
                <w:bCs/>
                <w:color w:val="000000"/>
                <w:sz w:val="24"/>
                <w:szCs w:val="24"/>
                <w:lang w:val="en-US"/>
              </w:rPr>
              <w:t xml:space="preserve"> </w:t>
            </w:r>
            <w:r w:rsidRPr="00B267C9">
              <w:rPr>
                <w:b/>
                <w:bCs/>
                <w:color w:val="000000"/>
                <w:sz w:val="24"/>
                <w:szCs w:val="24"/>
              </w:rPr>
              <w:t>источники</w:t>
            </w:r>
            <w:r w:rsidRPr="00B267C9">
              <w:rPr>
                <w:b/>
                <w:bCs/>
                <w:color w:val="000000"/>
                <w:sz w:val="24"/>
                <w:szCs w:val="24"/>
                <w:lang w:val="en-US"/>
              </w:rPr>
              <w:t xml:space="preserve"> </w:t>
            </w:r>
            <w:r w:rsidRPr="00B267C9">
              <w:rPr>
                <w:b/>
                <w:bCs/>
                <w:color w:val="000000"/>
                <w:sz w:val="24"/>
                <w:szCs w:val="24"/>
              </w:rPr>
              <w:t>и</w:t>
            </w:r>
            <w:r w:rsidRPr="00B267C9">
              <w:rPr>
                <w:b/>
                <w:bCs/>
                <w:color w:val="000000"/>
                <w:sz w:val="24"/>
                <w:szCs w:val="24"/>
                <w:lang w:val="en-US"/>
              </w:rPr>
              <w:t xml:space="preserve"> </w:t>
            </w:r>
            <w:r w:rsidRPr="00B267C9">
              <w:rPr>
                <w:b/>
                <w:bCs/>
                <w:color w:val="000000"/>
                <w:sz w:val="24"/>
                <w:szCs w:val="24"/>
              </w:rPr>
              <w:t>разделы</w:t>
            </w:r>
            <w:r w:rsidRPr="00B267C9">
              <w:rPr>
                <w:b/>
                <w:bCs/>
                <w:color w:val="000000"/>
                <w:sz w:val="24"/>
                <w:szCs w:val="24"/>
                <w:lang w:val="en-US"/>
              </w:rPr>
              <w:t>:</w:t>
            </w:r>
          </w:p>
          <w:p w14:paraId="381D059B" w14:textId="77777777" w:rsidR="00B267C9" w:rsidRPr="00B267C9" w:rsidRDefault="00B267C9" w:rsidP="00B267C9">
            <w:pPr>
              <w:tabs>
                <w:tab w:val="left" w:pos="4252"/>
              </w:tabs>
              <w:rPr>
                <w:color w:val="000000"/>
                <w:sz w:val="24"/>
                <w:szCs w:val="24"/>
                <w:lang w:val="en-US"/>
              </w:rPr>
            </w:pPr>
            <w:r w:rsidRPr="00B267C9">
              <w:rPr>
                <w:color w:val="000000"/>
                <w:sz w:val="24"/>
                <w:szCs w:val="24"/>
                <w:lang w:val="en-US"/>
              </w:rPr>
              <w:t>8.1 (Section 2, Unit2), 8.9 (Units 6,7), 8.11 (Unit 9), 9.2 (Day-trippers and domestic tourism)</w:t>
            </w:r>
          </w:p>
        </w:tc>
        <w:tc>
          <w:tcPr>
            <w:tcW w:w="1985" w:type="dxa"/>
            <w:tcBorders>
              <w:top w:val="single" w:sz="4" w:space="0" w:color="000000"/>
              <w:left w:val="single" w:sz="4" w:space="0" w:color="000000"/>
              <w:bottom w:val="single" w:sz="4" w:space="0" w:color="000000"/>
              <w:right w:val="single" w:sz="4" w:space="0" w:color="000000"/>
            </w:tcBorders>
          </w:tcPr>
          <w:p w14:paraId="4C6CCE85" w14:textId="77777777" w:rsidR="00B267C9" w:rsidRPr="00B267C9" w:rsidRDefault="00B267C9" w:rsidP="00B267C9">
            <w:pPr>
              <w:rPr>
                <w:sz w:val="24"/>
                <w:szCs w:val="24"/>
              </w:rPr>
            </w:pPr>
            <w:r w:rsidRPr="00B267C9">
              <w:rPr>
                <w:sz w:val="24"/>
                <w:szCs w:val="24"/>
              </w:rPr>
              <w:lastRenderedPageBreak/>
              <w:t>Практические занятия.</w:t>
            </w:r>
          </w:p>
          <w:p w14:paraId="053B9B89" w14:textId="77777777" w:rsidR="00B267C9" w:rsidRPr="00B267C9" w:rsidRDefault="00B267C9" w:rsidP="00B267C9">
            <w:pPr>
              <w:rPr>
                <w:sz w:val="24"/>
                <w:szCs w:val="24"/>
              </w:rPr>
            </w:pPr>
            <w:r w:rsidRPr="00B267C9">
              <w:rPr>
                <w:sz w:val="24"/>
                <w:szCs w:val="24"/>
              </w:rPr>
              <w:t xml:space="preserve">Панельная </w:t>
            </w:r>
            <w:r w:rsidRPr="00B267C9">
              <w:rPr>
                <w:sz w:val="24"/>
                <w:szCs w:val="24"/>
              </w:rPr>
              <w:lastRenderedPageBreak/>
              <w:t xml:space="preserve">дискуссия. </w:t>
            </w:r>
          </w:p>
          <w:p w14:paraId="5ACA9ABA" w14:textId="77777777" w:rsidR="00B267C9" w:rsidRPr="00B267C9" w:rsidRDefault="00B267C9" w:rsidP="00B267C9">
            <w:pPr>
              <w:rPr>
                <w:sz w:val="24"/>
                <w:szCs w:val="24"/>
              </w:rPr>
            </w:pPr>
            <w:r w:rsidRPr="00B267C9">
              <w:rPr>
                <w:sz w:val="24"/>
                <w:szCs w:val="24"/>
              </w:rPr>
              <w:t>Презентация.</w:t>
            </w:r>
          </w:p>
        </w:tc>
      </w:tr>
    </w:tbl>
    <w:p w14:paraId="4B6F9B49" w14:textId="77777777" w:rsidR="001511B8" w:rsidRDefault="001511B8">
      <w:pPr>
        <w:pStyle w:val="1"/>
        <w:ind w:left="0"/>
      </w:pPr>
    </w:p>
    <w:p w14:paraId="13A51371" w14:textId="77777777" w:rsidR="001511B8" w:rsidRDefault="00063245">
      <w:pPr>
        <w:pStyle w:val="1"/>
        <w:ind w:left="0"/>
      </w:pPr>
      <w:r>
        <w:t xml:space="preserve">6. </w:t>
      </w:r>
      <w:bookmarkStart w:id="6" w:name="_Toc6853588"/>
      <w:r>
        <w:t>Перечень учебно-методического обеспечения для самостоятельной работы обучающихся по дисциплине</w:t>
      </w:r>
      <w:bookmarkEnd w:id="6"/>
      <w:r>
        <w:t>.</w:t>
      </w:r>
    </w:p>
    <w:p w14:paraId="3EE79A50" w14:textId="77777777" w:rsidR="001511B8" w:rsidRDefault="001511B8">
      <w:pPr>
        <w:pStyle w:val="1"/>
        <w:ind w:left="0"/>
      </w:pPr>
    </w:p>
    <w:p w14:paraId="5617B4BF" w14:textId="77777777" w:rsidR="00267A1A" w:rsidRPr="00F36684" w:rsidRDefault="00267A1A" w:rsidP="00267A1A">
      <w:pPr>
        <w:keepNext/>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667DDA60" w14:textId="77777777" w:rsidR="00FE2ABD" w:rsidRDefault="00FE2ABD" w:rsidP="00FE2ABD">
      <w:pPr>
        <w:jc w:val="right"/>
        <w:rPr>
          <w:sz w:val="28"/>
          <w:szCs w:val="28"/>
        </w:rPr>
      </w:pPr>
      <w:r w:rsidRPr="00267A1A">
        <w:rPr>
          <w:sz w:val="28"/>
          <w:szCs w:val="28"/>
        </w:rPr>
        <w:t>Таблица 4</w:t>
      </w:r>
    </w:p>
    <w:tbl>
      <w:tblPr>
        <w:tblW w:w="9911" w:type="dxa"/>
        <w:tblInd w:w="-106" w:type="dxa"/>
        <w:tblLayout w:type="fixed"/>
        <w:tblLook w:val="00A0" w:firstRow="1" w:lastRow="0" w:firstColumn="1" w:lastColumn="0" w:noHBand="0" w:noVBand="0"/>
      </w:tblPr>
      <w:tblGrid>
        <w:gridCol w:w="2313"/>
        <w:gridCol w:w="2797"/>
        <w:gridCol w:w="4801"/>
      </w:tblGrid>
      <w:tr w:rsidR="001511B8" w:rsidRPr="00FE2ABD" w14:paraId="29784907" w14:textId="77777777">
        <w:tc>
          <w:tcPr>
            <w:tcW w:w="2313" w:type="dxa"/>
            <w:tcBorders>
              <w:top w:val="single" w:sz="4" w:space="0" w:color="000000"/>
              <w:left w:val="single" w:sz="4" w:space="0" w:color="000000"/>
              <w:bottom w:val="single" w:sz="4" w:space="0" w:color="000000"/>
              <w:right w:val="single" w:sz="4" w:space="0" w:color="000000"/>
            </w:tcBorders>
          </w:tcPr>
          <w:p w14:paraId="052F90A9" w14:textId="77777777" w:rsidR="001511B8" w:rsidRPr="00FE2ABD" w:rsidRDefault="00267A1A">
            <w:pPr>
              <w:keepNext/>
              <w:jc w:val="center"/>
              <w:rPr>
                <w:sz w:val="24"/>
                <w:szCs w:val="24"/>
                <w:shd w:val="clear" w:color="auto" w:fill="FFFF00"/>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797" w:type="dxa"/>
            <w:tcBorders>
              <w:top w:val="single" w:sz="4" w:space="0" w:color="000000"/>
              <w:left w:val="single" w:sz="4" w:space="0" w:color="000000"/>
              <w:bottom w:val="single" w:sz="4" w:space="0" w:color="000000"/>
              <w:right w:val="single" w:sz="4" w:space="0" w:color="000000"/>
            </w:tcBorders>
          </w:tcPr>
          <w:p w14:paraId="0CCD5992" w14:textId="77777777" w:rsidR="001511B8" w:rsidRPr="00FE2ABD" w:rsidRDefault="00267A1A">
            <w:pPr>
              <w:keepNext/>
              <w:jc w:val="center"/>
              <w:rPr>
                <w:b/>
                <w:bCs/>
                <w:sz w:val="24"/>
                <w:szCs w:val="24"/>
                <w:shd w:val="clear" w:color="auto" w:fill="FFFF00"/>
              </w:rPr>
            </w:pPr>
            <w:r>
              <w:rPr>
                <w:b/>
                <w:sz w:val="24"/>
                <w:szCs w:val="24"/>
              </w:rPr>
              <w:t>Перечень вопросов</w:t>
            </w:r>
            <w:r w:rsidRPr="005532E3">
              <w:rPr>
                <w:b/>
                <w:sz w:val="24"/>
                <w:szCs w:val="24"/>
              </w:rPr>
              <w:t>, отводимых на самостоятельное освоение</w:t>
            </w:r>
          </w:p>
        </w:tc>
        <w:tc>
          <w:tcPr>
            <w:tcW w:w="4801" w:type="dxa"/>
            <w:tcBorders>
              <w:top w:val="single" w:sz="4" w:space="0" w:color="000000"/>
              <w:left w:val="single" w:sz="4" w:space="0" w:color="000000"/>
              <w:bottom w:val="single" w:sz="4" w:space="0" w:color="000000"/>
              <w:right w:val="single" w:sz="4" w:space="0" w:color="000000"/>
            </w:tcBorders>
          </w:tcPr>
          <w:p w14:paraId="3CF1F607" w14:textId="77777777" w:rsidR="001511B8" w:rsidRPr="00FE2ABD" w:rsidRDefault="00267A1A">
            <w:pPr>
              <w:keepNext/>
              <w:jc w:val="center"/>
              <w:rPr>
                <w:b/>
                <w:bCs/>
                <w:sz w:val="24"/>
                <w:szCs w:val="24"/>
                <w:shd w:val="clear" w:color="auto" w:fill="FFFF00"/>
              </w:rPr>
            </w:pPr>
            <w:r w:rsidRPr="005532E3">
              <w:rPr>
                <w:b/>
                <w:sz w:val="24"/>
                <w:szCs w:val="24"/>
              </w:rPr>
              <w:t>Формы внеаудиторной самостоятельной работы</w:t>
            </w:r>
          </w:p>
        </w:tc>
      </w:tr>
      <w:tr w:rsidR="001511B8" w:rsidRPr="00FE2ABD" w14:paraId="3BD7DB38" w14:textId="77777777">
        <w:tc>
          <w:tcPr>
            <w:tcW w:w="2313" w:type="dxa"/>
            <w:tcBorders>
              <w:top w:val="single" w:sz="4" w:space="0" w:color="000000"/>
              <w:left w:val="single" w:sz="4" w:space="0" w:color="000000"/>
              <w:bottom w:val="single" w:sz="4" w:space="0" w:color="000000"/>
              <w:right w:val="single" w:sz="4" w:space="0" w:color="000000"/>
            </w:tcBorders>
          </w:tcPr>
          <w:p w14:paraId="06966D42" w14:textId="77777777" w:rsidR="00267A1A" w:rsidRPr="00B267C9" w:rsidRDefault="00267A1A" w:rsidP="00267A1A">
            <w:pPr>
              <w:pStyle w:val="aff5"/>
              <w:widowControl w:val="0"/>
              <w:rPr>
                <w:rFonts w:ascii="Times New Roman" w:hAnsi="Times New Roman" w:cs="Times New Roman"/>
                <w:b/>
                <w:bCs/>
                <w:sz w:val="24"/>
                <w:szCs w:val="24"/>
              </w:rPr>
            </w:pPr>
            <w:r w:rsidRPr="00B267C9">
              <w:rPr>
                <w:rFonts w:ascii="Times New Roman" w:hAnsi="Times New Roman" w:cs="Times New Roman"/>
                <w:b/>
                <w:bCs/>
                <w:sz w:val="24"/>
                <w:szCs w:val="24"/>
              </w:rPr>
              <w:t>Тема 1</w:t>
            </w:r>
          </w:p>
          <w:p w14:paraId="53EA3D0A" w14:textId="77777777" w:rsidR="001511B8" w:rsidRPr="00FE2ABD" w:rsidRDefault="00267A1A" w:rsidP="00267A1A">
            <w:pPr>
              <w:pStyle w:val="aff5"/>
              <w:widowControl w:val="0"/>
              <w:rPr>
                <w:rFonts w:ascii="Times New Roman" w:hAnsi="Times New Roman" w:cs="Times New Roman"/>
                <w:shd w:val="clear" w:color="auto" w:fill="FFFF00"/>
              </w:rPr>
            </w:pPr>
            <w:r w:rsidRPr="00B267C9">
              <w:rPr>
                <w:rFonts w:ascii="Times New Roman" w:hAnsi="Times New Roman" w:cs="Times New Roman"/>
                <w:sz w:val="24"/>
                <w:szCs w:val="24"/>
              </w:rPr>
              <w:t>Туристические организации и их деятельность</w:t>
            </w:r>
          </w:p>
        </w:tc>
        <w:tc>
          <w:tcPr>
            <w:tcW w:w="2797" w:type="dxa"/>
            <w:tcBorders>
              <w:top w:val="single" w:sz="4" w:space="0" w:color="000000"/>
              <w:left w:val="single" w:sz="4" w:space="0" w:color="000000"/>
              <w:bottom w:val="single" w:sz="4" w:space="0" w:color="000000"/>
              <w:right w:val="single" w:sz="4" w:space="0" w:color="000000"/>
            </w:tcBorders>
          </w:tcPr>
          <w:p w14:paraId="5C348E16" w14:textId="77777777" w:rsidR="001511B8" w:rsidRPr="00FE2ABD" w:rsidRDefault="00267A1A">
            <w:pPr>
              <w:tabs>
                <w:tab w:val="left" w:pos="4252"/>
              </w:tabs>
              <w:rPr>
                <w:shd w:val="clear" w:color="auto" w:fill="FFFF00"/>
              </w:rPr>
            </w:pPr>
            <w:r>
              <w:t>Деятельность туристических организаций различного уровня (национальных, региональных, локальных) в странах изучаемого языка.</w:t>
            </w:r>
          </w:p>
        </w:tc>
        <w:tc>
          <w:tcPr>
            <w:tcW w:w="4801" w:type="dxa"/>
            <w:vMerge w:val="restart"/>
            <w:tcBorders>
              <w:top w:val="single" w:sz="4" w:space="0" w:color="000000"/>
              <w:left w:val="single" w:sz="4" w:space="0" w:color="000000"/>
              <w:bottom w:val="single" w:sz="4" w:space="0" w:color="000000"/>
              <w:right w:val="single" w:sz="4" w:space="0" w:color="000000"/>
            </w:tcBorders>
          </w:tcPr>
          <w:p w14:paraId="673BB995" w14:textId="77777777" w:rsidR="00267A1A" w:rsidRDefault="00267A1A" w:rsidP="00267A1A">
            <w:pPr>
              <w:jc w:val="both"/>
              <w:rPr>
                <w:b/>
                <w:bCs/>
                <w:lang w:eastAsia="ru-RU"/>
              </w:rPr>
            </w:pPr>
            <w:r>
              <w:rPr>
                <w:b/>
                <w:bCs/>
                <w:lang w:eastAsia="ru-RU"/>
              </w:rPr>
              <w:t>обязательная самостоятельная работа студентов под руководством преподавателя:</w:t>
            </w:r>
          </w:p>
          <w:p w14:paraId="794B6FED" w14:textId="77777777" w:rsidR="00267A1A" w:rsidRDefault="00267A1A" w:rsidP="00267A1A">
            <w:pPr>
              <w:numPr>
                <w:ilvl w:val="0"/>
                <w:numId w:val="58"/>
              </w:numPr>
              <w:jc w:val="both"/>
              <w:rPr>
                <w:lang w:eastAsia="ru-RU"/>
              </w:rPr>
            </w:pPr>
            <w:r>
              <w:rPr>
                <w:lang w:eastAsia="ru-RU"/>
              </w:rPr>
              <w:t>выполнение заданий, предусмотренных в учебных пособиях</w:t>
            </w:r>
          </w:p>
          <w:p w14:paraId="5E11DF64" w14:textId="77777777" w:rsidR="00267A1A" w:rsidRDefault="00267A1A" w:rsidP="00267A1A">
            <w:pPr>
              <w:numPr>
                <w:ilvl w:val="0"/>
                <w:numId w:val="58"/>
              </w:numPr>
              <w:jc w:val="both"/>
              <w:rPr>
                <w:lang w:eastAsia="ru-RU"/>
              </w:rPr>
            </w:pPr>
            <w:r>
              <w:rPr>
                <w:lang w:eastAsia="ru-RU"/>
              </w:rPr>
              <w:t>выполнение лексико-грамматических заданий, представленных в печатном виде;</w:t>
            </w:r>
          </w:p>
          <w:p w14:paraId="6EB3E8C0" w14:textId="77777777" w:rsidR="00267A1A" w:rsidRDefault="00267A1A" w:rsidP="00267A1A">
            <w:pPr>
              <w:numPr>
                <w:ilvl w:val="0"/>
                <w:numId w:val="58"/>
              </w:numPr>
              <w:jc w:val="both"/>
              <w:rPr>
                <w:lang w:eastAsia="ru-RU"/>
              </w:rPr>
            </w:pPr>
            <w:r>
              <w:rPr>
                <w:lang w:eastAsia="ru-RU"/>
              </w:rPr>
              <w:t>работа с мультимедийными средствами</w:t>
            </w:r>
          </w:p>
          <w:p w14:paraId="06F4FD66" w14:textId="77777777" w:rsidR="00267A1A" w:rsidRDefault="00267A1A" w:rsidP="00267A1A">
            <w:pPr>
              <w:numPr>
                <w:ilvl w:val="0"/>
                <w:numId w:val="58"/>
              </w:numPr>
              <w:jc w:val="both"/>
              <w:rPr>
                <w:lang w:eastAsia="ru-RU"/>
              </w:rPr>
            </w:pPr>
            <w:r>
              <w:t>перевод учебных текстов в рамках пройденной тематики.</w:t>
            </w:r>
          </w:p>
          <w:p w14:paraId="7FA9D80A" w14:textId="77777777" w:rsidR="00267A1A" w:rsidRDefault="00267A1A" w:rsidP="00267A1A">
            <w:pPr>
              <w:jc w:val="both"/>
              <w:rPr>
                <w:b/>
                <w:bCs/>
                <w:lang w:eastAsia="ru-RU"/>
              </w:rPr>
            </w:pPr>
            <w:r>
              <w:rPr>
                <w:b/>
                <w:bCs/>
                <w:lang w:eastAsia="ru-RU"/>
              </w:rPr>
              <w:t>индивидуальная самостоятельная работа студентов под руководством преподавателя:</w:t>
            </w:r>
          </w:p>
          <w:p w14:paraId="31D1FB5C" w14:textId="77777777" w:rsidR="00267A1A" w:rsidRDefault="00267A1A" w:rsidP="00267A1A">
            <w:pPr>
              <w:numPr>
                <w:ilvl w:val="0"/>
                <w:numId w:val="59"/>
              </w:numPr>
              <w:jc w:val="both"/>
              <w:rPr>
                <w:lang w:eastAsia="ru-RU"/>
              </w:rPr>
            </w:pPr>
            <w:r>
              <w:rPr>
                <w:lang w:eastAsia="ru-RU"/>
              </w:rPr>
              <w:t>работа с использованием оригинальных источников (прослушивание аудиоматериала);</w:t>
            </w:r>
          </w:p>
          <w:p w14:paraId="5FA4B87C" w14:textId="77777777" w:rsidR="00267A1A" w:rsidRDefault="00267A1A" w:rsidP="00267A1A">
            <w:pPr>
              <w:numPr>
                <w:ilvl w:val="0"/>
                <w:numId w:val="59"/>
              </w:numPr>
              <w:jc w:val="both"/>
              <w:rPr>
                <w:lang w:eastAsia="ru-RU"/>
              </w:rPr>
            </w:pPr>
            <w:r>
              <w:rPr>
                <w:lang w:eastAsia="ru-RU"/>
              </w:rPr>
              <w:t>подготовка ролевых игр</w:t>
            </w:r>
          </w:p>
          <w:p w14:paraId="4D465280" w14:textId="77777777" w:rsidR="00267A1A" w:rsidRDefault="00267A1A" w:rsidP="00267A1A">
            <w:pPr>
              <w:numPr>
                <w:ilvl w:val="0"/>
                <w:numId w:val="59"/>
              </w:numPr>
              <w:jc w:val="both"/>
              <w:rPr>
                <w:lang w:eastAsia="ru-RU"/>
              </w:rPr>
            </w:pPr>
            <w:r>
              <w:rPr>
                <w:lang w:eastAsia="ru-RU"/>
              </w:rPr>
              <w:t>написание эссе</w:t>
            </w:r>
          </w:p>
          <w:p w14:paraId="1DD7D018" w14:textId="77777777" w:rsidR="00267A1A" w:rsidRDefault="00267A1A" w:rsidP="00267A1A">
            <w:pPr>
              <w:numPr>
                <w:ilvl w:val="0"/>
                <w:numId w:val="59"/>
              </w:numPr>
              <w:jc w:val="both"/>
              <w:rPr>
                <w:lang w:eastAsia="ru-RU"/>
              </w:rPr>
            </w:pPr>
            <w:r>
              <w:rPr>
                <w:lang w:eastAsia="ru-RU"/>
              </w:rPr>
              <w:t>работа с интернет-ресурсами</w:t>
            </w:r>
          </w:p>
          <w:p w14:paraId="7B56E927" w14:textId="77777777" w:rsidR="00267A1A" w:rsidRDefault="00267A1A" w:rsidP="00267A1A">
            <w:pPr>
              <w:jc w:val="both"/>
              <w:rPr>
                <w:b/>
                <w:bCs/>
                <w:lang w:eastAsia="ru-RU"/>
              </w:rPr>
            </w:pPr>
            <w:r>
              <w:rPr>
                <w:b/>
                <w:bCs/>
                <w:lang w:eastAsia="ru-RU"/>
              </w:rPr>
              <w:t>внеаудиторная самостоятельная работа:</w:t>
            </w:r>
          </w:p>
          <w:p w14:paraId="503B8576" w14:textId="77777777" w:rsidR="00267A1A" w:rsidRDefault="00267A1A" w:rsidP="00267A1A">
            <w:pPr>
              <w:numPr>
                <w:ilvl w:val="0"/>
                <w:numId w:val="60"/>
              </w:numPr>
              <w:rPr>
                <w:lang w:eastAsia="ru-RU"/>
              </w:rPr>
            </w:pPr>
            <w:r>
              <w:rPr>
                <w:lang w:eastAsia="ru-RU"/>
              </w:rPr>
              <w:t>подготовка монологических и диалогических высказываний; обсуждения в группах</w:t>
            </w:r>
          </w:p>
          <w:p w14:paraId="167BE94B" w14:textId="77777777" w:rsidR="00267A1A" w:rsidRDefault="00267A1A" w:rsidP="00267A1A">
            <w:pPr>
              <w:numPr>
                <w:ilvl w:val="0"/>
                <w:numId w:val="60"/>
              </w:numPr>
              <w:rPr>
                <w:lang w:eastAsia="ru-RU"/>
              </w:rPr>
            </w:pPr>
            <w:r>
              <w:rPr>
                <w:lang w:eastAsia="ru-RU"/>
              </w:rPr>
              <w:t>подготовка ролевых игр и презентаций по теме;</w:t>
            </w:r>
          </w:p>
          <w:p w14:paraId="2AB1AB87" w14:textId="77777777" w:rsidR="00267A1A" w:rsidRDefault="00267A1A" w:rsidP="00267A1A">
            <w:pPr>
              <w:numPr>
                <w:ilvl w:val="0"/>
                <w:numId w:val="60"/>
              </w:numPr>
              <w:rPr>
                <w:lang w:eastAsia="ru-RU"/>
              </w:rPr>
            </w:pPr>
            <w:r>
              <w:rPr>
                <w:lang w:eastAsia="ru-RU"/>
              </w:rPr>
              <w:t>выполнение домашних заданий;</w:t>
            </w:r>
          </w:p>
          <w:p w14:paraId="7D0E263E" w14:textId="77777777" w:rsidR="00267A1A" w:rsidRDefault="00267A1A" w:rsidP="00267A1A">
            <w:pPr>
              <w:numPr>
                <w:ilvl w:val="0"/>
                <w:numId w:val="60"/>
              </w:numPr>
              <w:rPr>
                <w:lang w:eastAsia="ru-RU"/>
              </w:rPr>
            </w:pPr>
            <w:r>
              <w:rPr>
                <w:lang w:eastAsia="ru-RU"/>
              </w:rPr>
              <w:t>описание графиков и обработка статистических материалов;</w:t>
            </w:r>
          </w:p>
          <w:p w14:paraId="22DE0E50" w14:textId="77777777" w:rsidR="001511B8" w:rsidRPr="00FE2ABD" w:rsidRDefault="001511B8">
            <w:pPr>
              <w:pStyle w:val="aff5"/>
              <w:widowControl w:val="0"/>
              <w:jc w:val="both"/>
              <w:rPr>
                <w:rFonts w:ascii="Times New Roman" w:hAnsi="Times New Roman" w:cs="Times New Roman"/>
                <w:shd w:val="clear" w:color="auto" w:fill="FFFF00"/>
              </w:rPr>
            </w:pPr>
          </w:p>
        </w:tc>
      </w:tr>
      <w:tr w:rsidR="001511B8" w:rsidRPr="00FE2ABD" w14:paraId="43F83CF1" w14:textId="77777777">
        <w:tc>
          <w:tcPr>
            <w:tcW w:w="2313" w:type="dxa"/>
            <w:tcBorders>
              <w:top w:val="single" w:sz="4" w:space="0" w:color="000000"/>
              <w:left w:val="single" w:sz="4" w:space="0" w:color="000000"/>
              <w:bottom w:val="single" w:sz="4" w:space="0" w:color="000000"/>
              <w:right w:val="single" w:sz="4" w:space="0" w:color="000000"/>
            </w:tcBorders>
          </w:tcPr>
          <w:p w14:paraId="6301CA1C" w14:textId="77777777" w:rsidR="00267A1A" w:rsidRPr="00B267C9" w:rsidRDefault="00267A1A" w:rsidP="00267A1A">
            <w:pPr>
              <w:pStyle w:val="aff5"/>
              <w:widowControl w:val="0"/>
              <w:rPr>
                <w:rFonts w:ascii="Times New Roman" w:hAnsi="Times New Roman" w:cs="Times New Roman"/>
                <w:b/>
                <w:bCs/>
                <w:sz w:val="24"/>
                <w:szCs w:val="24"/>
              </w:rPr>
            </w:pPr>
            <w:r w:rsidRPr="00B267C9">
              <w:rPr>
                <w:rFonts w:ascii="Times New Roman" w:hAnsi="Times New Roman" w:cs="Times New Roman"/>
                <w:b/>
                <w:bCs/>
                <w:sz w:val="24"/>
                <w:szCs w:val="24"/>
              </w:rPr>
              <w:t xml:space="preserve">Тема 2 </w:t>
            </w:r>
          </w:p>
          <w:p w14:paraId="56B37B0C" w14:textId="77777777" w:rsidR="001511B8" w:rsidRPr="00FE2ABD" w:rsidRDefault="00267A1A" w:rsidP="00267A1A">
            <w:pPr>
              <w:pStyle w:val="aff5"/>
              <w:widowControl w:val="0"/>
              <w:rPr>
                <w:rFonts w:ascii="Times New Roman" w:hAnsi="Times New Roman" w:cs="Times New Roman"/>
                <w:shd w:val="clear" w:color="auto" w:fill="FFFF00"/>
              </w:rPr>
            </w:pPr>
            <w:r w:rsidRPr="00B267C9">
              <w:rPr>
                <w:rFonts w:ascii="Times New Roman" w:hAnsi="Times New Roman" w:cs="Times New Roman"/>
                <w:sz w:val="24"/>
                <w:szCs w:val="24"/>
              </w:rPr>
              <w:t>Основы гостиничного бизнеса</w:t>
            </w:r>
          </w:p>
        </w:tc>
        <w:tc>
          <w:tcPr>
            <w:tcW w:w="2797" w:type="dxa"/>
            <w:tcBorders>
              <w:top w:val="single" w:sz="4" w:space="0" w:color="000000"/>
              <w:left w:val="single" w:sz="4" w:space="0" w:color="000000"/>
              <w:bottom w:val="single" w:sz="4" w:space="0" w:color="000000"/>
              <w:right w:val="single" w:sz="4" w:space="0" w:color="000000"/>
            </w:tcBorders>
          </w:tcPr>
          <w:p w14:paraId="3E846442" w14:textId="77777777" w:rsidR="001511B8" w:rsidRPr="00FE2ABD" w:rsidRDefault="00267A1A" w:rsidP="00267A1A">
            <w:pPr>
              <w:rPr>
                <w:shd w:val="clear" w:color="auto" w:fill="FFFF00"/>
              </w:rPr>
            </w:pPr>
            <w:r>
              <w:t xml:space="preserve">Структурные подразделения гостиниц и особенности их деятельности. Предпринимательство в сфере туризма и гостеприимства. </w:t>
            </w:r>
          </w:p>
        </w:tc>
        <w:tc>
          <w:tcPr>
            <w:tcW w:w="4801" w:type="dxa"/>
            <w:vMerge/>
            <w:tcBorders>
              <w:top w:val="single" w:sz="4" w:space="0" w:color="000000"/>
              <w:left w:val="single" w:sz="4" w:space="0" w:color="000000"/>
              <w:bottom w:val="single" w:sz="4" w:space="0" w:color="000000"/>
              <w:right w:val="single" w:sz="4" w:space="0" w:color="000000"/>
            </w:tcBorders>
          </w:tcPr>
          <w:p w14:paraId="78071D34" w14:textId="77777777" w:rsidR="001511B8" w:rsidRPr="00FE2ABD" w:rsidRDefault="001511B8">
            <w:pPr>
              <w:pStyle w:val="aff5"/>
              <w:widowControl w:val="0"/>
              <w:jc w:val="both"/>
              <w:rPr>
                <w:rFonts w:ascii="Times New Roman" w:hAnsi="Times New Roman" w:cs="Times New Roman"/>
                <w:shd w:val="clear" w:color="auto" w:fill="FFFF00"/>
              </w:rPr>
            </w:pPr>
          </w:p>
        </w:tc>
      </w:tr>
      <w:tr w:rsidR="001511B8" w:rsidRPr="00FE2ABD" w14:paraId="649F54AC" w14:textId="77777777">
        <w:tc>
          <w:tcPr>
            <w:tcW w:w="2313" w:type="dxa"/>
            <w:tcBorders>
              <w:top w:val="single" w:sz="4" w:space="0" w:color="000000"/>
              <w:left w:val="single" w:sz="4" w:space="0" w:color="000000"/>
              <w:bottom w:val="single" w:sz="4" w:space="0" w:color="000000"/>
              <w:right w:val="single" w:sz="4" w:space="0" w:color="000000"/>
            </w:tcBorders>
          </w:tcPr>
          <w:p w14:paraId="2546B681" w14:textId="77777777" w:rsidR="00267A1A" w:rsidRPr="00B267C9" w:rsidRDefault="00267A1A" w:rsidP="00267A1A">
            <w:pPr>
              <w:pStyle w:val="aff5"/>
              <w:widowControl w:val="0"/>
              <w:rPr>
                <w:rFonts w:ascii="Times New Roman" w:hAnsi="Times New Roman" w:cs="Times New Roman"/>
                <w:b/>
                <w:bCs/>
                <w:sz w:val="24"/>
                <w:szCs w:val="24"/>
              </w:rPr>
            </w:pPr>
            <w:r w:rsidRPr="00B267C9">
              <w:rPr>
                <w:rFonts w:ascii="Times New Roman" w:hAnsi="Times New Roman" w:cs="Times New Roman"/>
                <w:b/>
                <w:bCs/>
                <w:sz w:val="24"/>
                <w:szCs w:val="24"/>
              </w:rPr>
              <w:t xml:space="preserve">Тема 3 </w:t>
            </w:r>
          </w:p>
          <w:p w14:paraId="24D43B3F" w14:textId="77777777" w:rsidR="001511B8" w:rsidRPr="00FE2ABD" w:rsidRDefault="00267A1A" w:rsidP="00267A1A">
            <w:pPr>
              <w:pStyle w:val="aff5"/>
              <w:widowControl w:val="0"/>
              <w:rPr>
                <w:rFonts w:ascii="Times New Roman" w:hAnsi="Times New Roman" w:cs="Times New Roman"/>
                <w:b/>
                <w:bCs/>
                <w:shd w:val="clear" w:color="auto" w:fill="FFFF00"/>
              </w:rPr>
            </w:pPr>
            <w:r w:rsidRPr="00B267C9">
              <w:rPr>
                <w:rFonts w:ascii="Times New Roman" w:hAnsi="Times New Roman" w:cs="Times New Roman"/>
                <w:sz w:val="24"/>
                <w:szCs w:val="24"/>
              </w:rPr>
              <w:t>Экономика туризма и гостеприимства.</w:t>
            </w:r>
          </w:p>
          <w:p w14:paraId="7CF1A531" w14:textId="77777777" w:rsidR="001511B8" w:rsidRPr="00FE2ABD" w:rsidRDefault="001511B8">
            <w:pPr>
              <w:pStyle w:val="aff5"/>
              <w:widowControl w:val="0"/>
              <w:rPr>
                <w:rFonts w:ascii="Times New Roman" w:hAnsi="Times New Roman" w:cs="Times New Roman"/>
                <w:shd w:val="clear" w:color="auto" w:fill="FFFF00"/>
              </w:rPr>
            </w:pPr>
          </w:p>
        </w:tc>
        <w:tc>
          <w:tcPr>
            <w:tcW w:w="2797" w:type="dxa"/>
            <w:tcBorders>
              <w:top w:val="single" w:sz="4" w:space="0" w:color="000000"/>
              <w:left w:val="single" w:sz="4" w:space="0" w:color="000000"/>
              <w:bottom w:val="single" w:sz="4" w:space="0" w:color="000000"/>
              <w:right w:val="single" w:sz="4" w:space="0" w:color="000000"/>
            </w:tcBorders>
          </w:tcPr>
          <w:p w14:paraId="5D5B49AD" w14:textId="77777777" w:rsidR="001511B8" w:rsidRPr="00FE2ABD" w:rsidRDefault="00267A1A">
            <w:pPr>
              <w:rPr>
                <w:shd w:val="clear" w:color="auto" w:fill="FFFF00"/>
              </w:rPr>
            </w:pPr>
            <w:r>
              <w:t>Основы экономики. Терминология. Анализ статистических материалов.</w:t>
            </w:r>
          </w:p>
        </w:tc>
        <w:tc>
          <w:tcPr>
            <w:tcW w:w="4801" w:type="dxa"/>
            <w:vMerge/>
            <w:tcBorders>
              <w:top w:val="single" w:sz="4" w:space="0" w:color="000000"/>
              <w:left w:val="single" w:sz="4" w:space="0" w:color="000000"/>
              <w:bottom w:val="single" w:sz="4" w:space="0" w:color="000000"/>
              <w:right w:val="single" w:sz="4" w:space="0" w:color="000000"/>
            </w:tcBorders>
          </w:tcPr>
          <w:p w14:paraId="12265BE0" w14:textId="77777777" w:rsidR="001511B8" w:rsidRPr="00FE2ABD" w:rsidRDefault="001511B8">
            <w:pPr>
              <w:pStyle w:val="aff5"/>
              <w:widowControl w:val="0"/>
              <w:jc w:val="both"/>
              <w:rPr>
                <w:rFonts w:ascii="Times New Roman" w:hAnsi="Times New Roman" w:cs="Times New Roman"/>
                <w:shd w:val="clear" w:color="auto" w:fill="FFFF00"/>
              </w:rPr>
            </w:pPr>
          </w:p>
        </w:tc>
      </w:tr>
      <w:tr w:rsidR="001511B8" w:rsidRPr="00FE2ABD" w14:paraId="568ED985" w14:textId="77777777">
        <w:tc>
          <w:tcPr>
            <w:tcW w:w="2313" w:type="dxa"/>
            <w:tcBorders>
              <w:top w:val="single" w:sz="4" w:space="0" w:color="000000"/>
              <w:left w:val="single" w:sz="4" w:space="0" w:color="000000"/>
              <w:bottom w:val="single" w:sz="4" w:space="0" w:color="000000"/>
              <w:right w:val="single" w:sz="4" w:space="0" w:color="000000"/>
            </w:tcBorders>
          </w:tcPr>
          <w:p w14:paraId="4F804272" w14:textId="77777777" w:rsidR="00267A1A" w:rsidRPr="00B267C9" w:rsidRDefault="00267A1A" w:rsidP="00267A1A">
            <w:pPr>
              <w:pStyle w:val="aff5"/>
              <w:widowControl w:val="0"/>
              <w:rPr>
                <w:rFonts w:ascii="Times New Roman" w:hAnsi="Times New Roman" w:cs="Times New Roman"/>
                <w:b/>
                <w:bCs/>
                <w:sz w:val="24"/>
                <w:szCs w:val="24"/>
              </w:rPr>
            </w:pPr>
            <w:r w:rsidRPr="00B267C9">
              <w:rPr>
                <w:rFonts w:ascii="Times New Roman" w:hAnsi="Times New Roman" w:cs="Times New Roman"/>
                <w:b/>
                <w:bCs/>
                <w:sz w:val="24"/>
                <w:szCs w:val="24"/>
              </w:rPr>
              <w:t xml:space="preserve">Тема 4 </w:t>
            </w:r>
          </w:p>
          <w:p w14:paraId="0681E1D7" w14:textId="77777777" w:rsidR="001511B8" w:rsidRPr="00FE2ABD" w:rsidRDefault="00267A1A" w:rsidP="00267A1A">
            <w:pPr>
              <w:pStyle w:val="aff5"/>
              <w:widowControl w:val="0"/>
              <w:rPr>
                <w:shd w:val="clear" w:color="auto" w:fill="FFFF00"/>
              </w:rPr>
            </w:pPr>
            <w:r w:rsidRPr="00B267C9">
              <w:rPr>
                <w:rFonts w:ascii="Times New Roman" w:hAnsi="Times New Roman" w:cs="Times New Roman"/>
                <w:sz w:val="24"/>
                <w:szCs w:val="24"/>
              </w:rPr>
              <w:t>Организация деятельности в индустрии туризма и гостеприимства.</w:t>
            </w:r>
          </w:p>
        </w:tc>
        <w:tc>
          <w:tcPr>
            <w:tcW w:w="2797" w:type="dxa"/>
            <w:tcBorders>
              <w:top w:val="single" w:sz="4" w:space="0" w:color="000000"/>
              <w:left w:val="single" w:sz="4" w:space="0" w:color="000000"/>
              <w:bottom w:val="single" w:sz="4" w:space="0" w:color="000000"/>
              <w:right w:val="single" w:sz="4" w:space="0" w:color="000000"/>
            </w:tcBorders>
          </w:tcPr>
          <w:p w14:paraId="3FC1A117" w14:textId="77777777" w:rsidR="00267A1A" w:rsidRDefault="00267A1A" w:rsidP="00267A1A">
            <w:r>
              <w:t>Проектная деятельность в сфере туризма и гостеприимства.</w:t>
            </w:r>
          </w:p>
          <w:p w14:paraId="024DBABD" w14:textId="77777777" w:rsidR="001511B8" w:rsidRPr="00FE2ABD" w:rsidRDefault="001511B8">
            <w:pPr>
              <w:rPr>
                <w:shd w:val="clear" w:color="auto" w:fill="FFFF00"/>
              </w:rPr>
            </w:pPr>
          </w:p>
          <w:p w14:paraId="7B018DCB" w14:textId="77777777" w:rsidR="001511B8" w:rsidRPr="00FE2ABD" w:rsidRDefault="001511B8">
            <w:pPr>
              <w:rPr>
                <w:shd w:val="clear" w:color="auto" w:fill="FFFF00"/>
                <w:lang w:eastAsia="ru-RU"/>
              </w:rPr>
            </w:pPr>
          </w:p>
        </w:tc>
        <w:tc>
          <w:tcPr>
            <w:tcW w:w="4801" w:type="dxa"/>
            <w:vMerge/>
            <w:tcBorders>
              <w:top w:val="single" w:sz="4" w:space="0" w:color="000000"/>
              <w:left w:val="single" w:sz="4" w:space="0" w:color="000000"/>
              <w:bottom w:val="single" w:sz="4" w:space="0" w:color="000000"/>
              <w:right w:val="single" w:sz="4" w:space="0" w:color="000000"/>
            </w:tcBorders>
          </w:tcPr>
          <w:p w14:paraId="05A99A3D" w14:textId="77777777" w:rsidR="001511B8" w:rsidRPr="00FE2ABD" w:rsidRDefault="001511B8">
            <w:pPr>
              <w:pStyle w:val="aff5"/>
              <w:widowControl w:val="0"/>
              <w:jc w:val="both"/>
              <w:rPr>
                <w:rFonts w:ascii="Times New Roman" w:hAnsi="Times New Roman" w:cs="Times New Roman"/>
                <w:shd w:val="clear" w:color="auto" w:fill="FFFF00"/>
              </w:rPr>
            </w:pPr>
          </w:p>
        </w:tc>
      </w:tr>
      <w:tr w:rsidR="001511B8" w:rsidRPr="00FE2ABD" w14:paraId="4019BD13" w14:textId="77777777">
        <w:tc>
          <w:tcPr>
            <w:tcW w:w="2313" w:type="dxa"/>
            <w:tcBorders>
              <w:top w:val="single" w:sz="4" w:space="0" w:color="000000"/>
              <w:left w:val="single" w:sz="4" w:space="0" w:color="000000"/>
              <w:bottom w:val="single" w:sz="4" w:space="0" w:color="000000"/>
              <w:right w:val="single" w:sz="4" w:space="0" w:color="000000"/>
            </w:tcBorders>
          </w:tcPr>
          <w:p w14:paraId="413BA878" w14:textId="77777777" w:rsidR="00267A1A" w:rsidRPr="00B267C9" w:rsidRDefault="00267A1A" w:rsidP="00267A1A">
            <w:pPr>
              <w:pStyle w:val="aff5"/>
              <w:widowControl w:val="0"/>
              <w:rPr>
                <w:rFonts w:ascii="Times New Roman" w:hAnsi="Times New Roman" w:cs="Times New Roman"/>
                <w:b/>
                <w:bCs/>
                <w:sz w:val="24"/>
                <w:szCs w:val="24"/>
              </w:rPr>
            </w:pPr>
            <w:r w:rsidRPr="00B267C9">
              <w:rPr>
                <w:rFonts w:ascii="Times New Roman" w:hAnsi="Times New Roman" w:cs="Times New Roman"/>
                <w:b/>
                <w:bCs/>
                <w:sz w:val="24"/>
                <w:szCs w:val="24"/>
              </w:rPr>
              <w:t xml:space="preserve">Тема 5 </w:t>
            </w:r>
          </w:p>
          <w:p w14:paraId="28BAE5AD" w14:textId="77777777" w:rsidR="001511B8" w:rsidRPr="00267A1A" w:rsidRDefault="00267A1A" w:rsidP="00FE2ABD">
            <w:pPr>
              <w:pStyle w:val="aff5"/>
              <w:widowControl w:val="0"/>
              <w:rPr>
                <w:rFonts w:ascii="Times New Roman" w:hAnsi="Times New Roman" w:cs="Times New Roman"/>
                <w:b/>
                <w:bCs/>
                <w:sz w:val="24"/>
                <w:szCs w:val="24"/>
              </w:rPr>
            </w:pPr>
            <w:r w:rsidRPr="00B267C9">
              <w:rPr>
                <w:rFonts w:ascii="Times New Roman" w:hAnsi="Times New Roman" w:cs="Times New Roman"/>
                <w:sz w:val="24"/>
                <w:szCs w:val="24"/>
              </w:rPr>
              <w:t>Профессиональная карьера в индустрии туризма и гостеприимства.</w:t>
            </w:r>
          </w:p>
        </w:tc>
        <w:tc>
          <w:tcPr>
            <w:tcW w:w="2797" w:type="dxa"/>
            <w:tcBorders>
              <w:top w:val="single" w:sz="4" w:space="0" w:color="000000"/>
              <w:left w:val="single" w:sz="4" w:space="0" w:color="000000"/>
              <w:bottom w:val="single" w:sz="4" w:space="0" w:color="000000"/>
              <w:right w:val="single" w:sz="4" w:space="0" w:color="000000"/>
            </w:tcBorders>
          </w:tcPr>
          <w:p w14:paraId="2509EEC6" w14:textId="77777777" w:rsidR="001511B8" w:rsidRPr="00FE2ABD" w:rsidRDefault="00267A1A" w:rsidP="00267A1A">
            <w:pPr>
              <w:rPr>
                <w:shd w:val="clear" w:color="auto" w:fill="FFFF00"/>
              </w:rPr>
            </w:pPr>
            <w:r>
              <w:t>Подготовка к интервью. Основные вопросы. Мок-интервью. Особенности организации мероприятий на базе гостиницы.</w:t>
            </w:r>
            <w:r w:rsidR="00063245" w:rsidRPr="00FE2ABD">
              <w:rPr>
                <w:shd w:val="clear" w:color="auto" w:fill="FFFF00"/>
              </w:rPr>
              <w:t xml:space="preserve"> </w:t>
            </w:r>
          </w:p>
        </w:tc>
        <w:tc>
          <w:tcPr>
            <w:tcW w:w="4801" w:type="dxa"/>
            <w:vMerge/>
            <w:tcBorders>
              <w:top w:val="single" w:sz="4" w:space="0" w:color="000000"/>
              <w:left w:val="single" w:sz="4" w:space="0" w:color="000000"/>
              <w:bottom w:val="single" w:sz="4" w:space="0" w:color="000000"/>
              <w:right w:val="single" w:sz="4" w:space="0" w:color="000000"/>
            </w:tcBorders>
          </w:tcPr>
          <w:p w14:paraId="0919DC01" w14:textId="77777777" w:rsidR="001511B8" w:rsidRPr="00FE2ABD" w:rsidRDefault="001511B8">
            <w:pPr>
              <w:pStyle w:val="aff5"/>
              <w:widowControl w:val="0"/>
              <w:jc w:val="both"/>
              <w:rPr>
                <w:rFonts w:ascii="Times New Roman" w:hAnsi="Times New Roman" w:cs="Times New Roman"/>
                <w:shd w:val="clear" w:color="auto" w:fill="FFFF00"/>
              </w:rPr>
            </w:pPr>
          </w:p>
        </w:tc>
      </w:tr>
      <w:tr w:rsidR="001511B8" w:rsidRPr="00FE2ABD" w14:paraId="3B4D382C" w14:textId="77777777" w:rsidTr="00FE2ABD">
        <w:tc>
          <w:tcPr>
            <w:tcW w:w="2313" w:type="dxa"/>
            <w:tcBorders>
              <w:top w:val="single" w:sz="4" w:space="0" w:color="000000"/>
              <w:left w:val="single" w:sz="4" w:space="0" w:color="000000"/>
              <w:bottom w:val="single" w:sz="4" w:space="0" w:color="000000"/>
              <w:right w:val="single" w:sz="4" w:space="0" w:color="000000"/>
            </w:tcBorders>
            <w:shd w:val="clear" w:color="auto" w:fill="auto"/>
          </w:tcPr>
          <w:p w14:paraId="367749E9" w14:textId="77777777" w:rsidR="00267A1A" w:rsidRPr="00B267C9" w:rsidRDefault="00267A1A" w:rsidP="00267A1A">
            <w:pPr>
              <w:pStyle w:val="aff5"/>
              <w:widowControl w:val="0"/>
              <w:rPr>
                <w:rFonts w:ascii="Times New Roman" w:hAnsi="Times New Roman" w:cs="Times New Roman"/>
                <w:b/>
                <w:bCs/>
                <w:sz w:val="24"/>
                <w:szCs w:val="24"/>
              </w:rPr>
            </w:pPr>
            <w:r w:rsidRPr="00B267C9">
              <w:rPr>
                <w:rFonts w:ascii="Times New Roman" w:hAnsi="Times New Roman" w:cs="Times New Roman"/>
                <w:b/>
                <w:bCs/>
                <w:sz w:val="24"/>
                <w:szCs w:val="24"/>
              </w:rPr>
              <w:t>Тема 6</w:t>
            </w:r>
          </w:p>
          <w:p w14:paraId="195B387A" w14:textId="77777777" w:rsidR="001511B8" w:rsidRPr="00FE2ABD" w:rsidRDefault="00267A1A" w:rsidP="00267A1A">
            <w:pPr>
              <w:pStyle w:val="aff5"/>
              <w:widowControl w:val="0"/>
              <w:rPr>
                <w:rFonts w:ascii="Times New Roman" w:hAnsi="Times New Roman" w:cs="Times New Roman"/>
                <w:shd w:val="clear" w:color="auto" w:fill="FFFF00"/>
              </w:rPr>
            </w:pPr>
            <w:r w:rsidRPr="00B267C9">
              <w:rPr>
                <w:rFonts w:ascii="Times New Roman" w:hAnsi="Times New Roman" w:cs="Times New Roman"/>
                <w:sz w:val="24"/>
                <w:szCs w:val="24"/>
              </w:rPr>
              <w:t>Туризм и транспорт.</w:t>
            </w:r>
          </w:p>
        </w:tc>
        <w:tc>
          <w:tcPr>
            <w:tcW w:w="2797" w:type="dxa"/>
            <w:tcBorders>
              <w:top w:val="single" w:sz="4" w:space="0" w:color="000000"/>
              <w:left w:val="single" w:sz="4" w:space="0" w:color="000000"/>
              <w:bottom w:val="single" w:sz="4" w:space="0" w:color="000000"/>
              <w:right w:val="single" w:sz="4" w:space="0" w:color="000000"/>
            </w:tcBorders>
          </w:tcPr>
          <w:p w14:paraId="5B926913" w14:textId="77777777" w:rsidR="00267A1A" w:rsidRDefault="00267A1A" w:rsidP="00267A1A">
            <w:r>
              <w:t>Транспорт как важная составляющая туристической инфраструктуры.</w:t>
            </w:r>
          </w:p>
          <w:p w14:paraId="1AD5E60E" w14:textId="77777777" w:rsidR="001511B8" w:rsidRPr="00FE2ABD" w:rsidRDefault="001511B8">
            <w:pPr>
              <w:rPr>
                <w:shd w:val="clear" w:color="auto" w:fill="FFFF00"/>
                <w:lang w:eastAsia="ru-RU"/>
              </w:rPr>
            </w:pPr>
          </w:p>
        </w:tc>
        <w:tc>
          <w:tcPr>
            <w:tcW w:w="4801" w:type="dxa"/>
            <w:vMerge/>
            <w:tcBorders>
              <w:top w:val="single" w:sz="4" w:space="0" w:color="000000"/>
              <w:left w:val="single" w:sz="4" w:space="0" w:color="000000"/>
              <w:bottom w:val="single" w:sz="4" w:space="0" w:color="000000"/>
              <w:right w:val="single" w:sz="4" w:space="0" w:color="000000"/>
            </w:tcBorders>
          </w:tcPr>
          <w:p w14:paraId="1AE76CFF" w14:textId="77777777" w:rsidR="001511B8" w:rsidRPr="00FE2ABD" w:rsidRDefault="001511B8">
            <w:pPr>
              <w:pStyle w:val="aff5"/>
              <w:widowControl w:val="0"/>
              <w:jc w:val="both"/>
              <w:rPr>
                <w:rFonts w:ascii="Times New Roman" w:hAnsi="Times New Roman" w:cs="Times New Roman"/>
                <w:shd w:val="clear" w:color="auto" w:fill="FFFF00"/>
              </w:rPr>
            </w:pPr>
          </w:p>
        </w:tc>
      </w:tr>
      <w:tr w:rsidR="001511B8" w14:paraId="58C0864E" w14:textId="77777777">
        <w:tc>
          <w:tcPr>
            <w:tcW w:w="2313" w:type="dxa"/>
            <w:tcBorders>
              <w:top w:val="single" w:sz="4" w:space="0" w:color="000000"/>
              <w:left w:val="single" w:sz="4" w:space="0" w:color="000000"/>
              <w:bottom w:val="single" w:sz="4" w:space="0" w:color="000000"/>
              <w:right w:val="single" w:sz="4" w:space="0" w:color="000000"/>
            </w:tcBorders>
          </w:tcPr>
          <w:p w14:paraId="1C70B90B" w14:textId="77777777" w:rsidR="00267A1A" w:rsidRPr="00B267C9" w:rsidRDefault="00267A1A" w:rsidP="00267A1A">
            <w:pPr>
              <w:pStyle w:val="aff5"/>
              <w:widowControl w:val="0"/>
              <w:rPr>
                <w:rFonts w:ascii="Times New Roman" w:hAnsi="Times New Roman" w:cs="Times New Roman"/>
                <w:b/>
                <w:bCs/>
                <w:sz w:val="24"/>
                <w:szCs w:val="24"/>
              </w:rPr>
            </w:pPr>
            <w:r w:rsidRPr="00B267C9">
              <w:rPr>
                <w:rFonts w:ascii="Times New Roman" w:hAnsi="Times New Roman" w:cs="Times New Roman"/>
                <w:b/>
                <w:bCs/>
                <w:sz w:val="24"/>
                <w:szCs w:val="24"/>
              </w:rPr>
              <w:t>Тема 7</w:t>
            </w:r>
          </w:p>
          <w:p w14:paraId="2B77924B" w14:textId="77777777" w:rsidR="001511B8" w:rsidRPr="00FE2ABD" w:rsidRDefault="00267A1A" w:rsidP="00267A1A">
            <w:pPr>
              <w:pStyle w:val="aff5"/>
              <w:widowControl w:val="0"/>
              <w:rPr>
                <w:rFonts w:ascii="Times New Roman" w:hAnsi="Times New Roman" w:cs="Times New Roman"/>
                <w:shd w:val="clear" w:color="auto" w:fill="FFFF00"/>
              </w:rPr>
            </w:pPr>
            <w:r w:rsidRPr="00B267C9">
              <w:rPr>
                <w:rFonts w:ascii="Times New Roman" w:hAnsi="Times New Roman" w:cs="Times New Roman"/>
                <w:sz w:val="24"/>
                <w:szCs w:val="24"/>
              </w:rPr>
              <w:t>Современные направления и виды туризма</w:t>
            </w:r>
          </w:p>
        </w:tc>
        <w:tc>
          <w:tcPr>
            <w:tcW w:w="2797" w:type="dxa"/>
            <w:tcBorders>
              <w:top w:val="single" w:sz="4" w:space="0" w:color="000000"/>
              <w:left w:val="single" w:sz="4" w:space="0" w:color="000000"/>
              <w:bottom w:val="single" w:sz="4" w:space="0" w:color="000000"/>
              <w:right w:val="single" w:sz="4" w:space="0" w:color="000000"/>
            </w:tcBorders>
          </w:tcPr>
          <w:p w14:paraId="25342309" w14:textId="77777777" w:rsidR="001511B8" w:rsidRPr="00FE2ABD" w:rsidRDefault="00267A1A">
            <w:pPr>
              <w:pStyle w:val="aff5"/>
              <w:widowControl w:val="0"/>
              <w:rPr>
                <w:rFonts w:ascii="Times New Roman" w:hAnsi="Times New Roman" w:cs="Times New Roman"/>
                <w:shd w:val="clear" w:color="auto" w:fill="FFFF00"/>
              </w:rPr>
            </w:pPr>
            <w:r>
              <w:rPr>
                <w:rFonts w:ascii="Times New Roman" w:hAnsi="Times New Roman" w:cs="Times New Roman"/>
              </w:rPr>
              <w:t>Предпринимательство и инновации в сфере туризма и гостиничного бизнеса. Открытие бизнеса.</w:t>
            </w:r>
          </w:p>
        </w:tc>
        <w:tc>
          <w:tcPr>
            <w:tcW w:w="4801" w:type="dxa"/>
            <w:vMerge/>
            <w:tcBorders>
              <w:top w:val="single" w:sz="4" w:space="0" w:color="000000"/>
              <w:left w:val="single" w:sz="4" w:space="0" w:color="000000"/>
              <w:bottom w:val="single" w:sz="4" w:space="0" w:color="000000"/>
              <w:right w:val="single" w:sz="4" w:space="0" w:color="000000"/>
            </w:tcBorders>
          </w:tcPr>
          <w:p w14:paraId="5C30D74D" w14:textId="77777777" w:rsidR="001511B8" w:rsidRDefault="001511B8">
            <w:pPr>
              <w:pStyle w:val="aff5"/>
              <w:widowControl w:val="0"/>
              <w:jc w:val="both"/>
              <w:rPr>
                <w:rFonts w:ascii="Times New Roman" w:hAnsi="Times New Roman" w:cs="Times New Roman"/>
                <w:shd w:val="clear" w:color="auto" w:fill="FFFF00"/>
              </w:rPr>
            </w:pPr>
          </w:p>
        </w:tc>
      </w:tr>
    </w:tbl>
    <w:p w14:paraId="6CED364D" w14:textId="77777777" w:rsidR="001511B8" w:rsidRDefault="001511B8">
      <w:pPr>
        <w:rPr>
          <w:sz w:val="28"/>
          <w:szCs w:val="28"/>
          <w:shd w:val="clear" w:color="auto" w:fill="FFFF00"/>
        </w:rPr>
      </w:pPr>
    </w:p>
    <w:p w14:paraId="63490B40" w14:textId="77777777" w:rsidR="00FE2ABD" w:rsidRDefault="00FE2ABD">
      <w:pPr>
        <w:rPr>
          <w:sz w:val="28"/>
          <w:szCs w:val="28"/>
        </w:rPr>
      </w:pPr>
    </w:p>
    <w:p w14:paraId="04418A05" w14:textId="77777777" w:rsidR="001511B8" w:rsidRDefault="00063245">
      <w:pPr>
        <w:spacing w:line="276" w:lineRule="auto"/>
        <w:jc w:val="both"/>
        <w:rPr>
          <w:b/>
          <w:bCs/>
          <w:sz w:val="28"/>
          <w:szCs w:val="28"/>
        </w:rPr>
      </w:pPr>
      <w:r>
        <w:rPr>
          <w:b/>
          <w:bCs/>
          <w:sz w:val="28"/>
          <w:szCs w:val="28"/>
        </w:rPr>
        <w:t>6.2. Перечень вопросов, заданий, тем для подготовки к текущему контролю.</w:t>
      </w:r>
    </w:p>
    <w:p w14:paraId="61588747" w14:textId="77777777" w:rsidR="001511B8" w:rsidRDefault="001511B8">
      <w:pPr>
        <w:spacing w:line="276" w:lineRule="auto"/>
        <w:jc w:val="both"/>
        <w:rPr>
          <w:b/>
          <w:bCs/>
          <w:sz w:val="28"/>
          <w:szCs w:val="28"/>
        </w:rPr>
      </w:pPr>
    </w:p>
    <w:p w14:paraId="1C4AA81B" w14:textId="77777777" w:rsidR="001511B8" w:rsidRDefault="00FE2ABD">
      <w:pPr>
        <w:spacing w:line="276" w:lineRule="auto"/>
        <w:jc w:val="both"/>
        <w:rPr>
          <w:b/>
          <w:bCs/>
          <w:sz w:val="28"/>
          <w:szCs w:val="28"/>
        </w:rPr>
      </w:pPr>
      <w:r w:rsidRPr="00267A1A">
        <w:rPr>
          <w:b/>
          <w:bCs/>
          <w:sz w:val="28"/>
          <w:szCs w:val="28"/>
        </w:rPr>
        <w:t>Примерные</w:t>
      </w:r>
      <w:r>
        <w:rPr>
          <w:b/>
          <w:bCs/>
          <w:sz w:val="28"/>
          <w:szCs w:val="28"/>
        </w:rPr>
        <w:t xml:space="preserve"> р</w:t>
      </w:r>
      <w:r w:rsidR="00063245">
        <w:rPr>
          <w:b/>
          <w:bCs/>
          <w:sz w:val="28"/>
          <w:szCs w:val="28"/>
        </w:rPr>
        <w:t>азделы грамматики, используемые в лексико-грамматических тестах.</w:t>
      </w:r>
    </w:p>
    <w:p w14:paraId="771FCA34" w14:textId="77777777" w:rsidR="001511B8" w:rsidRDefault="00063245">
      <w:pPr>
        <w:spacing w:line="276" w:lineRule="auto"/>
        <w:jc w:val="both"/>
        <w:rPr>
          <w:sz w:val="28"/>
          <w:szCs w:val="28"/>
          <w:lang w:eastAsia="ru-RU"/>
        </w:rPr>
      </w:pPr>
      <w:r>
        <w:rPr>
          <w:b/>
          <w:bCs/>
          <w:sz w:val="28"/>
          <w:szCs w:val="28"/>
        </w:rPr>
        <w:t xml:space="preserve">Тема 1. </w:t>
      </w:r>
      <w:r>
        <w:rPr>
          <w:sz w:val="28"/>
          <w:szCs w:val="28"/>
          <w:lang w:eastAsia="ru-RU"/>
        </w:rPr>
        <w:t>Типы вопросов</w:t>
      </w:r>
    </w:p>
    <w:p w14:paraId="199D2826" w14:textId="77777777" w:rsidR="001511B8" w:rsidRDefault="00063245">
      <w:pPr>
        <w:spacing w:line="276" w:lineRule="auto"/>
        <w:jc w:val="both"/>
        <w:rPr>
          <w:b/>
          <w:bCs/>
          <w:sz w:val="28"/>
          <w:szCs w:val="28"/>
        </w:rPr>
      </w:pPr>
      <w:r>
        <w:rPr>
          <w:b/>
          <w:bCs/>
          <w:sz w:val="28"/>
          <w:szCs w:val="28"/>
        </w:rPr>
        <w:t xml:space="preserve">Тема 2. </w:t>
      </w:r>
      <w:r>
        <w:rPr>
          <w:sz w:val="28"/>
          <w:szCs w:val="28"/>
        </w:rPr>
        <w:t>Порядок слов в предложении.</w:t>
      </w:r>
    </w:p>
    <w:p w14:paraId="3D1A0C00" w14:textId="77777777" w:rsidR="001511B8" w:rsidRDefault="00063245">
      <w:pPr>
        <w:spacing w:line="276" w:lineRule="auto"/>
        <w:jc w:val="both"/>
        <w:rPr>
          <w:sz w:val="28"/>
          <w:szCs w:val="28"/>
          <w:lang w:eastAsia="ru-RU"/>
        </w:rPr>
      </w:pPr>
      <w:r>
        <w:rPr>
          <w:b/>
          <w:bCs/>
          <w:sz w:val="28"/>
          <w:szCs w:val="28"/>
          <w:lang w:eastAsia="ru-RU"/>
        </w:rPr>
        <w:t xml:space="preserve">Тема 3. </w:t>
      </w:r>
      <w:r>
        <w:rPr>
          <w:sz w:val="28"/>
          <w:szCs w:val="28"/>
          <w:lang w:eastAsia="ru-RU"/>
        </w:rPr>
        <w:t>Четыре типа условных предложений.</w:t>
      </w:r>
    </w:p>
    <w:p w14:paraId="2B4B3FCE" w14:textId="77777777" w:rsidR="001511B8" w:rsidRDefault="00063245">
      <w:pPr>
        <w:spacing w:line="276" w:lineRule="auto"/>
        <w:jc w:val="both"/>
        <w:rPr>
          <w:sz w:val="28"/>
          <w:szCs w:val="28"/>
          <w:lang w:eastAsia="ru-RU"/>
        </w:rPr>
      </w:pPr>
      <w:r>
        <w:rPr>
          <w:b/>
          <w:bCs/>
          <w:sz w:val="28"/>
          <w:szCs w:val="28"/>
          <w:lang w:eastAsia="ru-RU"/>
        </w:rPr>
        <w:t>Тема 4.</w:t>
      </w:r>
      <w:r w:rsidR="00267A1A">
        <w:rPr>
          <w:b/>
          <w:bCs/>
          <w:sz w:val="28"/>
          <w:szCs w:val="28"/>
          <w:lang w:eastAsia="ru-RU"/>
        </w:rPr>
        <w:t xml:space="preserve"> </w:t>
      </w:r>
      <w:r>
        <w:rPr>
          <w:sz w:val="28"/>
          <w:szCs w:val="28"/>
          <w:lang w:eastAsia="ru-RU"/>
        </w:rPr>
        <w:t>Зависимые предлоги.</w:t>
      </w:r>
    </w:p>
    <w:p w14:paraId="00DB9995" w14:textId="77777777" w:rsidR="001511B8" w:rsidRDefault="00063245">
      <w:pPr>
        <w:spacing w:line="276" w:lineRule="auto"/>
        <w:jc w:val="both"/>
        <w:rPr>
          <w:sz w:val="28"/>
          <w:szCs w:val="28"/>
          <w:lang w:eastAsia="ru-RU"/>
        </w:rPr>
      </w:pPr>
      <w:r>
        <w:rPr>
          <w:b/>
          <w:bCs/>
          <w:sz w:val="28"/>
          <w:szCs w:val="28"/>
          <w:lang w:eastAsia="ru-RU"/>
        </w:rPr>
        <w:t>Тема 5.</w:t>
      </w:r>
      <w:r>
        <w:rPr>
          <w:sz w:val="28"/>
          <w:szCs w:val="28"/>
          <w:lang w:eastAsia="ru-RU"/>
        </w:rPr>
        <w:t xml:space="preserve"> Случаи употребления герундия и инфинитива.</w:t>
      </w:r>
    </w:p>
    <w:p w14:paraId="039F9125" w14:textId="77777777" w:rsidR="001511B8" w:rsidRDefault="00063245">
      <w:pPr>
        <w:spacing w:line="276" w:lineRule="auto"/>
        <w:jc w:val="both"/>
        <w:rPr>
          <w:sz w:val="28"/>
          <w:szCs w:val="28"/>
          <w:lang w:eastAsia="ru-RU"/>
        </w:rPr>
      </w:pPr>
      <w:r>
        <w:rPr>
          <w:b/>
          <w:bCs/>
          <w:sz w:val="28"/>
          <w:szCs w:val="28"/>
          <w:lang w:eastAsia="ru-RU"/>
        </w:rPr>
        <w:t xml:space="preserve">Тема 6. </w:t>
      </w:r>
      <w:r>
        <w:rPr>
          <w:sz w:val="28"/>
          <w:szCs w:val="28"/>
          <w:lang w:eastAsia="ru-RU"/>
        </w:rPr>
        <w:t>Пассивный залог</w:t>
      </w:r>
    </w:p>
    <w:p w14:paraId="1B8FEBC5" w14:textId="77777777" w:rsidR="001511B8" w:rsidRDefault="00063245">
      <w:pPr>
        <w:spacing w:line="276" w:lineRule="auto"/>
        <w:jc w:val="both"/>
        <w:rPr>
          <w:sz w:val="28"/>
          <w:szCs w:val="28"/>
          <w:lang w:eastAsia="ru-RU"/>
        </w:rPr>
      </w:pPr>
      <w:r>
        <w:rPr>
          <w:b/>
          <w:bCs/>
          <w:sz w:val="28"/>
          <w:szCs w:val="28"/>
          <w:lang w:eastAsia="ru-RU"/>
        </w:rPr>
        <w:t>Тема 7.</w:t>
      </w:r>
      <w:r>
        <w:rPr>
          <w:sz w:val="28"/>
          <w:szCs w:val="28"/>
          <w:lang w:eastAsia="ru-RU"/>
        </w:rPr>
        <w:t xml:space="preserve"> Пунктуация</w:t>
      </w:r>
    </w:p>
    <w:p w14:paraId="7B54B3CC" w14:textId="77777777" w:rsidR="001511B8" w:rsidRDefault="001511B8">
      <w:pPr>
        <w:spacing w:line="276" w:lineRule="auto"/>
        <w:jc w:val="both"/>
        <w:rPr>
          <w:b/>
          <w:bCs/>
          <w:sz w:val="28"/>
          <w:szCs w:val="28"/>
        </w:rPr>
      </w:pPr>
    </w:p>
    <w:p w14:paraId="7B8281BE" w14:textId="77777777" w:rsidR="001511B8" w:rsidRDefault="00FE2ABD">
      <w:pPr>
        <w:spacing w:line="276" w:lineRule="auto"/>
        <w:rPr>
          <w:b/>
          <w:bCs/>
          <w:sz w:val="28"/>
          <w:szCs w:val="28"/>
          <w:lang w:eastAsia="ru-RU"/>
        </w:rPr>
      </w:pPr>
      <w:r w:rsidRPr="00267A1A">
        <w:rPr>
          <w:b/>
          <w:bCs/>
          <w:sz w:val="28"/>
          <w:szCs w:val="28"/>
          <w:lang w:eastAsia="ru-RU"/>
        </w:rPr>
        <w:t>Примерная</w:t>
      </w:r>
      <w:r>
        <w:rPr>
          <w:b/>
          <w:bCs/>
          <w:sz w:val="28"/>
          <w:szCs w:val="28"/>
          <w:lang w:eastAsia="ru-RU"/>
        </w:rPr>
        <w:t xml:space="preserve"> т</w:t>
      </w:r>
      <w:r w:rsidR="00063245">
        <w:rPr>
          <w:b/>
          <w:bCs/>
          <w:sz w:val="28"/>
          <w:szCs w:val="28"/>
          <w:lang w:eastAsia="ru-RU"/>
        </w:rPr>
        <w:t>ематика докладов /презентаций</w:t>
      </w:r>
    </w:p>
    <w:p w14:paraId="58B85C85" w14:textId="77777777" w:rsidR="001511B8" w:rsidRDefault="00063245">
      <w:pPr>
        <w:pStyle w:val="aff5"/>
        <w:spacing w:line="276" w:lineRule="auto"/>
        <w:jc w:val="both"/>
        <w:rPr>
          <w:rFonts w:ascii="Times New Roman" w:hAnsi="Times New Roman" w:cs="Times New Roman"/>
          <w:sz w:val="28"/>
          <w:szCs w:val="28"/>
        </w:rPr>
      </w:pPr>
      <w:r>
        <w:rPr>
          <w:rFonts w:ascii="Times New Roman" w:hAnsi="Times New Roman" w:cs="Times New Roman"/>
          <w:b/>
          <w:bCs/>
          <w:sz w:val="28"/>
          <w:szCs w:val="28"/>
        </w:rPr>
        <w:t>Тема 1.</w:t>
      </w:r>
      <w:r w:rsidR="00267A1A">
        <w:rPr>
          <w:rFonts w:ascii="Times New Roman" w:hAnsi="Times New Roman" w:cs="Times New Roman"/>
          <w:b/>
          <w:bCs/>
          <w:sz w:val="28"/>
          <w:szCs w:val="28"/>
        </w:rPr>
        <w:t xml:space="preserve"> </w:t>
      </w:r>
      <w:r>
        <w:rPr>
          <w:rFonts w:ascii="Times New Roman" w:hAnsi="Times New Roman" w:cs="Times New Roman"/>
          <w:sz w:val="28"/>
          <w:szCs w:val="28"/>
        </w:rPr>
        <w:t>Туристические организации и их деятельность в различных странах.</w:t>
      </w:r>
    </w:p>
    <w:p w14:paraId="33C235F4" w14:textId="77777777" w:rsidR="001511B8" w:rsidRDefault="00063245">
      <w:pPr>
        <w:pStyle w:val="aff5"/>
        <w:spacing w:line="276"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Тема 2. </w:t>
      </w:r>
      <w:r>
        <w:rPr>
          <w:rFonts w:ascii="Times New Roman" w:hAnsi="Times New Roman" w:cs="Times New Roman"/>
          <w:sz w:val="28"/>
          <w:szCs w:val="28"/>
        </w:rPr>
        <w:t xml:space="preserve">Организация туристического и гостиничного бизнеса в России и за рубежом. </w:t>
      </w:r>
    </w:p>
    <w:p w14:paraId="3C9CB11A" w14:textId="77777777" w:rsidR="001511B8" w:rsidRDefault="00063245">
      <w:pPr>
        <w:pStyle w:val="aff5"/>
        <w:spacing w:line="276"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Тема 3. </w:t>
      </w:r>
      <w:r>
        <w:rPr>
          <w:rFonts w:ascii="Times New Roman" w:hAnsi="Times New Roman" w:cs="Times New Roman"/>
          <w:sz w:val="28"/>
          <w:szCs w:val="28"/>
        </w:rPr>
        <w:t xml:space="preserve">Экономические основы организации туристического бизнеса и сферы гостеприимства. </w:t>
      </w:r>
    </w:p>
    <w:p w14:paraId="6242F5A7" w14:textId="77777777" w:rsidR="001511B8" w:rsidRDefault="00063245">
      <w:pPr>
        <w:pStyle w:val="aff5"/>
        <w:spacing w:line="276" w:lineRule="auto"/>
        <w:jc w:val="both"/>
        <w:rPr>
          <w:rFonts w:ascii="Times New Roman" w:hAnsi="Times New Roman" w:cs="Times New Roman"/>
          <w:b/>
          <w:bCs/>
          <w:sz w:val="28"/>
          <w:szCs w:val="28"/>
        </w:rPr>
      </w:pPr>
      <w:r>
        <w:rPr>
          <w:b/>
          <w:bCs/>
          <w:sz w:val="28"/>
          <w:szCs w:val="28"/>
        </w:rPr>
        <w:t xml:space="preserve">Тема 4. </w:t>
      </w:r>
      <w:r>
        <w:rPr>
          <w:rFonts w:ascii="Times New Roman" w:hAnsi="Times New Roman" w:cs="Times New Roman"/>
          <w:sz w:val="28"/>
          <w:szCs w:val="28"/>
        </w:rPr>
        <w:t>Описание туристического продукта. Подготовка и организация туров. Управление проектами.</w:t>
      </w:r>
    </w:p>
    <w:p w14:paraId="3DD70540" w14:textId="77777777" w:rsidR="001511B8" w:rsidRDefault="00063245">
      <w:pPr>
        <w:spacing w:line="276" w:lineRule="auto"/>
        <w:jc w:val="both"/>
        <w:rPr>
          <w:sz w:val="28"/>
          <w:szCs w:val="28"/>
          <w:lang w:eastAsia="ru-RU"/>
        </w:rPr>
      </w:pPr>
      <w:r>
        <w:rPr>
          <w:b/>
          <w:bCs/>
          <w:sz w:val="28"/>
          <w:szCs w:val="28"/>
        </w:rPr>
        <w:t xml:space="preserve">Тема 5. </w:t>
      </w:r>
      <w:r>
        <w:rPr>
          <w:sz w:val="28"/>
          <w:szCs w:val="28"/>
        </w:rPr>
        <w:t xml:space="preserve">Рекомендации по написанию </w:t>
      </w:r>
      <w:r>
        <w:rPr>
          <w:sz w:val="28"/>
          <w:szCs w:val="28"/>
          <w:lang w:val="en-US"/>
        </w:rPr>
        <w:t>CV</w:t>
      </w:r>
      <w:r>
        <w:rPr>
          <w:sz w:val="28"/>
          <w:szCs w:val="28"/>
        </w:rPr>
        <w:t xml:space="preserve">, сопроводительного письма, подготовке к интервью. Лучшие музеи мира. Биография художника, описание его творчества и отдельной картины. </w:t>
      </w:r>
    </w:p>
    <w:p w14:paraId="7CF12C35" w14:textId="77777777" w:rsidR="001511B8" w:rsidRDefault="00063245">
      <w:pPr>
        <w:pStyle w:val="aff5"/>
        <w:spacing w:line="276" w:lineRule="auto"/>
        <w:jc w:val="both"/>
        <w:rPr>
          <w:rFonts w:ascii="Times New Roman" w:hAnsi="Times New Roman" w:cs="Times New Roman"/>
          <w:b/>
          <w:bCs/>
          <w:sz w:val="28"/>
          <w:szCs w:val="28"/>
        </w:rPr>
      </w:pPr>
      <w:r>
        <w:rPr>
          <w:rFonts w:ascii="Times New Roman" w:hAnsi="Times New Roman" w:cs="Times New Roman"/>
          <w:b/>
          <w:bCs/>
          <w:sz w:val="28"/>
          <w:szCs w:val="28"/>
        </w:rPr>
        <w:t>Тема 6.</w:t>
      </w:r>
      <w:r>
        <w:rPr>
          <w:rFonts w:ascii="Times New Roman" w:hAnsi="Times New Roman" w:cs="Times New Roman"/>
          <w:bCs/>
          <w:sz w:val="28"/>
          <w:szCs w:val="28"/>
        </w:rPr>
        <w:t xml:space="preserve"> Транспорт будущего.</w:t>
      </w:r>
      <w:r>
        <w:rPr>
          <w:rFonts w:ascii="Times New Roman" w:hAnsi="Times New Roman" w:cs="Times New Roman"/>
          <w:b/>
          <w:bCs/>
          <w:sz w:val="28"/>
          <w:szCs w:val="28"/>
        </w:rPr>
        <w:t xml:space="preserve"> </w:t>
      </w:r>
    </w:p>
    <w:p w14:paraId="4B39E3CA" w14:textId="77777777" w:rsidR="001511B8" w:rsidRDefault="00063245">
      <w:pPr>
        <w:pStyle w:val="aff5"/>
        <w:spacing w:line="276"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Тема 7. </w:t>
      </w:r>
      <w:r>
        <w:rPr>
          <w:rFonts w:ascii="Times New Roman" w:hAnsi="Times New Roman" w:cs="Times New Roman"/>
          <w:sz w:val="28"/>
          <w:szCs w:val="28"/>
        </w:rPr>
        <w:t>Традиционные и инновационные напрвления в туризме.</w:t>
      </w:r>
    </w:p>
    <w:p w14:paraId="06E4A403" w14:textId="77777777" w:rsidR="001511B8" w:rsidRDefault="001511B8">
      <w:pPr>
        <w:pStyle w:val="aff5"/>
        <w:spacing w:line="276" w:lineRule="auto"/>
        <w:jc w:val="both"/>
        <w:rPr>
          <w:rFonts w:ascii="Times New Roman" w:hAnsi="Times New Roman" w:cs="Times New Roman"/>
          <w:sz w:val="28"/>
          <w:szCs w:val="28"/>
        </w:rPr>
      </w:pPr>
    </w:p>
    <w:p w14:paraId="0C74C296" w14:textId="77777777" w:rsidR="001511B8" w:rsidRDefault="001511B8">
      <w:pPr>
        <w:spacing w:line="276" w:lineRule="auto"/>
        <w:rPr>
          <w:b/>
          <w:bCs/>
          <w:sz w:val="28"/>
          <w:szCs w:val="28"/>
        </w:rPr>
      </w:pPr>
    </w:p>
    <w:p w14:paraId="7659B082" w14:textId="77777777" w:rsidR="001511B8" w:rsidRDefault="00FE2ABD">
      <w:pPr>
        <w:spacing w:line="276" w:lineRule="auto"/>
        <w:rPr>
          <w:b/>
          <w:bCs/>
          <w:sz w:val="28"/>
          <w:szCs w:val="28"/>
        </w:rPr>
      </w:pPr>
      <w:r w:rsidRPr="00267A1A">
        <w:rPr>
          <w:b/>
          <w:bCs/>
          <w:sz w:val="28"/>
          <w:szCs w:val="28"/>
        </w:rPr>
        <w:t>Примерные</w:t>
      </w:r>
      <w:r>
        <w:rPr>
          <w:b/>
          <w:bCs/>
          <w:sz w:val="28"/>
          <w:szCs w:val="28"/>
        </w:rPr>
        <w:t xml:space="preserve"> з</w:t>
      </w:r>
      <w:r w:rsidR="00063245">
        <w:rPr>
          <w:b/>
          <w:bCs/>
          <w:sz w:val="28"/>
          <w:szCs w:val="28"/>
        </w:rPr>
        <w:t>адания на развитие навыков и умений</w:t>
      </w:r>
    </w:p>
    <w:p w14:paraId="69D55805" w14:textId="77777777" w:rsidR="001511B8" w:rsidRDefault="00063245">
      <w:pPr>
        <w:widowControl/>
        <w:numPr>
          <w:ilvl w:val="0"/>
          <w:numId w:val="10"/>
        </w:numPr>
        <w:tabs>
          <w:tab w:val="left" w:pos="142"/>
          <w:tab w:val="left" w:pos="284"/>
          <w:tab w:val="left" w:pos="426"/>
        </w:tabs>
        <w:spacing w:line="276" w:lineRule="auto"/>
        <w:jc w:val="both"/>
        <w:rPr>
          <w:sz w:val="28"/>
          <w:szCs w:val="28"/>
          <w:lang w:eastAsia="ru-RU"/>
        </w:rPr>
      </w:pPr>
      <w:r>
        <w:rPr>
          <w:sz w:val="28"/>
          <w:szCs w:val="28"/>
          <w:lang w:eastAsia="ru-RU"/>
        </w:rPr>
        <w:t>Поддержите или опровергните утверждение.</w:t>
      </w:r>
    </w:p>
    <w:p w14:paraId="389EAE21" w14:textId="77777777" w:rsidR="001511B8" w:rsidRDefault="00063245">
      <w:pPr>
        <w:widowControl/>
        <w:numPr>
          <w:ilvl w:val="0"/>
          <w:numId w:val="10"/>
        </w:numPr>
        <w:tabs>
          <w:tab w:val="left" w:pos="142"/>
          <w:tab w:val="left" w:pos="284"/>
          <w:tab w:val="left" w:pos="426"/>
        </w:tabs>
        <w:spacing w:line="276" w:lineRule="auto"/>
        <w:rPr>
          <w:sz w:val="28"/>
          <w:szCs w:val="28"/>
          <w:lang w:val="en-US" w:eastAsia="ru-RU"/>
        </w:rPr>
      </w:pPr>
      <w:r>
        <w:rPr>
          <w:sz w:val="28"/>
          <w:szCs w:val="28"/>
          <w:lang w:eastAsia="ru-RU"/>
        </w:rPr>
        <w:t>Прокомментируйте следующее высказывание.</w:t>
      </w:r>
    </w:p>
    <w:p w14:paraId="3A8AFA8F" w14:textId="77777777" w:rsidR="001511B8" w:rsidRDefault="00063245">
      <w:pPr>
        <w:widowControl/>
        <w:numPr>
          <w:ilvl w:val="0"/>
          <w:numId w:val="10"/>
        </w:numPr>
        <w:tabs>
          <w:tab w:val="left" w:pos="142"/>
          <w:tab w:val="left" w:pos="284"/>
          <w:tab w:val="left" w:pos="426"/>
        </w:tabs>
        <w:spacing w:line="276" w:lineRule="auto"/>
        <w:jc w:val="both"/>
        <w:rPr>
          <w:sz w:val="28"/>
          <w:szCs w:val="28"/>
          <w:lang w:val="en-US" w:eastAsia="ru-RU"/>
        </w:rPr>
      </w:pPr>
      <w:r>
        <w:rPr>
          <w:sz w:val="28"/>
          <w:szCs w:val="28"/>
          <w:lang w:eastAsia="ru-RU"/>
        </w:rPr>
        <w:t>Разверните тезис.</w:t>
      </w:r>
    </w:p>
    <w:p w14:paraId="00BB203C" w14:textId="77777777" w:rsidR="001511B8" w:rsidRDefault="00063245">
      <w:pPr>
        <w:widowControl/>
        <w:numPr>
          <w:ilvl w:val="0"/>
          <w:numId w:val="10"/>
        </w:numPr>
        <w:tabs>
          <w:tab w:val="left" w:pos="142"/>
          <w:tab w:val="left" w:pos="284"/>
          <w:tab w:val="left" w:pos="426"/>
        </w:tabs>
        <w:spacing w:line="276" w:lineRule="auto"/>
        <w:rPr>
          <w:sz w:val="28"/>
          <w:szCs w:val="28"/>
          <w:lang w:val="en-US" w:eastAsia="ru-RU"/>
        </w:rPr>
      </w:pPr>
      <w:r>
        <w:rPr>
          <w:sz w:val="28"/>
          <w:szCs w:val="28"/>
          <w:lang w:eastAsia="ru-RU"/>
        </w:rPr>
        <w:t>Опишите достоинства и недостатки.</w:t>
      </w:r>
    </w:p>
    <w:p w14:paraId="25D060EF" w14:textId="77777777" w:rsidR="001511B8" w:rsidRDefault="0006324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Передайте содержание на иностранном языке.</w:t>
      </w:r>
    </w:p>
    <w:p w14:paraId="46238113" w14:textId="77777777" w:rsidR="001511B8" w:rsidRDefault="0006324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 xml:space="preserve">Кратко изложите содержание изученной темы (устно). </w:t>
      </w:r>
    </w:p>
    <w:p w14:paraId="5B1B897C" w14:textId="77777777" w:rsidR="001511B8" w:rsidRDefault="0006324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Кратко изложите содержание изученной темы (письменно).</w:t>
      </w:r>
    </w:p>
    <w:p w14:paraId="4A763875" w14:textId="77777777" w:rsidR="001511B8" w:rsidRDefault="0006324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Разыграйте по ролям предложенную ситуацию.</w:t>
      </w:r>
    </w:p>
    <w:p w14:paraId="3460B540" w14:textId="77777777" w:rsidR="001511B8" w:rsidRDefault="0006324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 xml:space="preserve">Представьте обзор статьи. </w:t>
      </w:r>
    </w:p>
    <w:p w14:paraId="7D161C6E" w14:textId="77777777" w:rsidR="001511B8" w:rsidRDefault="0006324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lastRenderedPageBreak/>
        <w:t>Напишите и сделайте доклад по предложенной теме.</w:t>
      </w:r>
    </w:p>
    <w:p w14:paraId="544DB367" w14:textId="77777777" w:rsidR="001511B8" w:rsidRDefault="0006324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Сделайте презентацию на тему.</w:t>
      </w:r>
    </w:p>
    <w:p w14:paraId="43E8519B" w14:textId="77777777" w:rsidR="001511B8" w:rsidRDefault="0006324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Напишите эссе по предложенной теме.</w:t>
      </w:r>
    </w:p>
    <w:p w14:paraId="428F8352" w14:textId="77777777" w:rsidR="001511B8" w:rsidRDefault="0006324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 xml:space="preserve">Опишите график </w:t>
      </w:r>
    </w:p>
    <w:p w14:paraId="16ADBCBB" w14:textId="77777777" w:rsidR="001511B8" w:rsidRDefault="001511B8">
      <w:pPr>
        <w:widowControl/>
        <w:tabs>
          <w:tab w:val="left" w:pos="142"/>
          <w:tab w:val="left" w:pos="284"/>
          <w:tab w:val="left" w:pos="426"/>
        </w:tabs>
        <w:spacing w:line="360" w:lineRule="auto"/>
        <w:rPr>
          <w:sz w:val="28"/>
          <w:szCs w:val="28"/>
          <w:lang w:eastAsia="ru-RU"/>
        </w:rPr>
      </w:pPr>
    </w:p>
    <w:p w14:paraId="222E008B" w14:textId="77777777" w:rsidR="001511B8" w:rsidRDefault="00063245">
      <w:pPr>
        <w:jc w:val="center"/>
        <w:rPr>
          <w:b/>
          <w:bCs/>
          <w:sz w:val="28"/>
          <w:szCs w:val="28"/>
        </w:rPr>
      </w:pPr>
      <w:r>
        <w:rPr>
          <w:b/>
          <w:bCs/>
          <w:sz w:val="28"/>
          <w:szCs w:val="28"/>
          <w:lang w:eastAsia="ru-RU"/>
        </w:rPr>
        <w:t xml:space="preserve">Структура контрольной работы </w:t>
      </w:r>
      <w:r>
        <w:rPr>
          <w:b/>
          <w:bCs/>
          <w:sz w:val="28"/>
          <w:szCs w:val="28"/>
        </w:rPr>
        <w:t>(очная формы обучения)</w:t>
      </w:r>
    </w:p>
    <w:p w14:paraId="59D78739" w14:textId="77777777" w:rsidR="001511B8" w:rsidRDefault="001511B8">
      <w:pPr>
        <w:jc w:val="center"/>
        <w:rPr>
          <w:b/>
          <w:bCs/>
          <w:sz w:val="28"/>
          <w:szCs w:val="28"/>
        </w:rPr>
      </w:pPr>
    </w:p>
    <w:p w14:paraId="3C6B6E6C" w14:textId="77777777" w:rsidR="001511B8" w:rsidRDefault="001511B8">
      <w:pPr>
        <w:jc w:val="center"/>
        <w:rPr>
          <w:b/>
          <w:bCs/>
          <w:sz w:val="28"/>
          <w:szCs w:val="28"/>
        </w:rPr>
      </w:pPr>
    </w:p>
    <w:tbl>
      <w:tblPr>
        <w:tblW w:w="10349" w:type="dxa"/>
        <w:tblInd w:w="-106" w:type="dxa"/>
        <w:tblLayout w:type="fixed"/>
        <w:tblLook w:val="00A0" w:firstRow="1" w:lastRow="0" w:firstColumn="1" w:lastColumn="0" w:noHBand="0" w:noVBand="0"/>
      </w:tblPr>
      <w:tblGrid>
        <w:gridCol w:w="1135"/>
        <w:gridCol w:w="9214"/>
      </w:tblGrid>
      <w:tr w:rsidR="001511B8" w14:paraId="4257164B" w14:textId="77777777" w:rsidTr="00FE2ABD">
        <w:trPr>
          <w:trHeight w:val="412"/>
        </w:trPr>
        <w:tc>
          <w:tcPr>
            <w:tcW w:w="1135" w:type="dxa"/>
            <w:tcBorders>
              <w:top w:val="single" w:sz="4" w:space="0" w:color="000000"/>
              <w:left w:val="single" w:sz="4" w:space="0" w:color="000000"/>
              <w:bottom w:val="single" w:sz="4" w:space="0" w:color="000000"/>
              <w:right w:val="single" w:sz="4" w:space="0" w:color="000000"/>
            </w:tcBorders>
          </w:tcPr>
          <w:p w14:paraId="0078017A" w14:textId="77777777" w:rsidR="001511B8" w:rsidRDefault="00063245">
            <w:pPr>
              <w:jc w:val="center"/>
              <w:rPr>
                <w:b/>
                <w:bCs/>
                <w:sz w:val="24"/>
                <w:szCs w:val="24"/>
              </w:rPr>
            </w:pPr>
            <w:r>
              <w:rPr>
                <w:b/>
                <w:bCs/>
                <w:sz w:val="24"/>
                <w:szCs w:val="24"/>
              </w:rPr>
              <w:t xml:space="preserve">Семестр </w:t>
            </w:r>
          </w:p>
        </w:tc>
        <w:tc>
          <w:tcPr>
            <w:tcW w:w="9214" w:type="dxa"/>
            <w:tcBorders>
              <w:top w:val="single" w:sz="4" w:space="0" w:color="000000"/>
              <w:left w:val="single" w:sz="4" w:space="0" w:color="000000"/>
              <w:bottom w:val="single" w:sz="4" w:space="0" w:color="000000"/>
              <w:right w:val="single" w:sz="4" w:space="0" w:color="000000"/>
            </w:tcBorders>
          </w:tcPr>
          <w:p w14:paraId="16DD4970" w14:textId="77777777" w:rsidR="001511B8" w:rsidRPr="00267A1A" w:rsidRDefault="00267A1A">
            <w:pPr>
              <w:jc w:val="center"/>
              <w:rPr>
                <w:b/>
                <w:bCs/>
                <w:sz w:val="24"/>
                <w:szCs w:val="24"/>
                <w:shd w:val="clear" w:color="auto" w:fill="00A933"/>
              </w:rPr>
            </w:pPr>
            <w:r w:rsidRPr="00267A1A">
              <w:rPr>
                <w:sz w:val="24"/>
                <w:szCs w:val="24"/>
                <w:lang w:eastAsia="ru-RU"/>
              </w:rPr>
              <w:t>Структура</w:t>
            </w:r>
          </w:p>
        </w:tc>
      </w:tr>
      <w:tr w:rsidR="001511B8" w14:paraId="6808E271" w14:textId="77777777" w:rsidTr="00FE2ABD">
        <w:trPr>
          <w:trHeight w:val="838"/>
        </w:trPr>
        <w:tc>
          <w:tcPr>
            <w:tcW w:w="1135" w:type="dxa"/>
            <w:tcBorders>
              <w:top w:val="single" w:sz="4" w:space="0" w:color="000000"/>
              <w:left w:val="single" w:sz="4" w:space="0" w:color="000000"/>
              <w:bottom w:val="single" w:sz="4" w:space="0" w:color="000000"/>
              <w:right w:val="single" w:sz="4" w:space="0" w:color="000000"/>
            </w:tcBorders>
          </w:tcPr>
          <w:p w14:paraId="21FF20F7" w14:textId="77777777" w:rsidR="001511B8" w:rsidRDefault="00063245">
            <w:pPr>
              <w:jc w:val="center"/>
              <w:rPr>
                <w:b/>
                <w:bCs/>
                <w:sz w:val="24"/>
                <w:szCs w:val="24"/>
              </w:rPr>
            </w:pPr>
            <w:r>
              <w:rPr>
                <w:b/>
                <w:bCs/>
                <w:sz w:val="24"/>
                <w:szCs w:val="24"/>
              </w:rPr>
              <w:t>3</w:t>
            </w:r>
          </w:p>
          <w:p w14:paraId="53A05A21" w14:textId="77777777" w:rsidR="001511B8" w:rsidRDefault="001511B8">
            <w:pPr>
              <w:jc w:val="center"/>
              <w:rPr>
                <w:b/>
                <w:bCs/>
                <w:sz w:val="24"/>
                <w:szCs w:val="24"/>
              </w:rPr>
            </w:pPr>
          </w:p>
        </w:tc>
        <w:tc>
          <w:tcPr>
            <w:tcW w:w="9214" w:type="dxa"/>
            <w:tcBorders>
              <w:top w:val="single" w:sz="4" w:space="0" w:color="000000"/>
              <w:left w:val="single" w:sz="4" w:space="0" w:color="000000"/>
              <w:bottom w:val="single" w:sz="4" w:space="0" w:color="000000"/>
              <w:right w:val="single" w:sz="4" w:space="0" w:color="000000"/>
            </w:tcBorders>
          </w:tcPr>
          <w:p w14:paraId="49AE78E2" w14:textId="77777777" w:rsidR="001511B8" w:rsidRDefault="00063245">
            <w:pPr>
              <w:jc w:val="both"/>
              <w:rPr>
                <w:sz w:val="24"/>
                <w:szCs w:val="24"/>
              </w:rPr>
            </w:pPr>
            <w:r>
              <w:rPr>
                <w:sz w:val="24"/>
                <w:szCs w:val="24"/>
              </w:rPr>
              <w:t>1) Аудирование. Количество заданий – 10 (макс. 2 балла)</w:t>
            </w:r>
          </w:p>
          <w:p w14:paraId="45604839" w14:textId="77777777" w:rsidR="001511B8" w:rsidRDefault="00063245">
            <w:pPr>
              <w:jc w:val="both"/>
              <w:rPr>
                <w:sz w:val="24"/>
                <w:szCs w:val="24"/>
              </w:rPr>
            </w:pPr>
            <w:r>
              <w:rPr>
                <w:sz w:val="24"/>
                <w:szCs w:val="24"/>
              </w:rPr>
              <w:t>2) Лексико-грамматический тест на бумажном носителе /электронный вариант.</w:t>
            </w:r>
          </w:p>
          <w:p w14:paraId="19BF8F8C" w14:textId="77777777" w:rsidR="001511B8" w:rsidRDefault="00063245">
            <w:pPr>
              <w:jc w:val="both"/>
              <w:rPr>
                <w:sz w:val="24"/>
                <w:szCs w:val="24"/>
              </w:rPr>
            </w:pPr>
            <w:r>
              <w:rPr>
                <w:sz w:val="24"/>
                <w:szCs w:val="24"/>
              </w:rPr>
              <w:t xml:space="preserve">Количество заданий – 40 (макс. 4 балла) </w:t>
            </w:r>
          </w:p>
          <w:p w14:paraId="64F2A35B" w14:textId="77777777" w:rsidR="001511B8" w:rsidRDefault="00063245">
            <w:pPr>
              <w:jc w:val="both"/>
              <w:rPr>
                <w:sz w:val="24"/>
                <w:szCs w:val="24"/>
              </w:rPr>
            </w:pPr>
            <w:r>
              <w:rPr>
                <w:sz w:val="24"/>
                <w:szCs w:val="24"/>
              </w:rPr>
              <w:t>3) Выполнение письменного задания (составление жалобы и написание ответа – 100 -150  слов) (макс. 4 балла).</w:t>
            </w:r>
          </w:p>
          <w:p w14:paraId="4B71CE6C" w14:textId="77777777" w:rsidR="001511B8" w:rsidRDefault="00063245">
            <w:pPr>
              <w:jc w:val="both"/>
              <w:rPr>
                <w:b/>
                <w:bCs/>
                <w:sz w:val="24"/>
                <w:szCs w:val="24"/>
              </w:rPr>
            </w:pPr>
            <w:r>
              <w:rPr>
                <w:b/>
                <w:bCs/>
                <w:sz w:val="24"/>
                <w:szCs w:val="24"/>
              </w:rPr>
              <w:t>Итого макс.: 10 баллов</w:t>
            </w:r>
          </w:p>
        </w:tc>
      </w:tr>
      <w:tr w:rsidR="001511B8" w14:paraId="65C59C5F" w14:textId="77777777" w:rsidTr="00FE2ABD">
        <w:trPr>
          <w:trHeight w:val="838"/>
        </w:trPr>
        <w:tc>
          <w:tcPr>
            <w:tcW w:w="1135" w:type="dxa"/>
            <w:tcBorders>
              <w:top w:val="single" w:sz="4" w:space="0" w:color="000000"/>
              <w:left w:val="single" w:sz="4" w:space="0" w:color="000000"/>
              <w:bottom w:val="single" w:sz="4" w:space="0" w:color="000000"/>
              <w:right w:val="single" w:sz="4" w:space="0" w:color="000000"/>
            </w:tcBorders>
          </w:tcPr>
          <w:p w14:paraId="37E407C1" w14:textId="77777777" w:rsidR="001511B8" w:rsidRDefault="00063245">
            <w:pPr>
              <w:jc w:val="center"/>
              <w:rPr>
                <w:b/>
                <w:bCs/>
                <w:sz w:val="24"/>
                <w:szCs w:val="24"/>
              </w:rPr>
            </w:pPr>
            <w:r>
              <w:rPr>
                <w:b/>
                <w:bCs/>
                <w:sz w:val="24"/>
                <w:szCs w:val="24"/>
              </w:rPr>
              <w:t>4</w:t>
            </w:r>
          </w:p>
        </w:tc>
        <w:tc>
          <w:tcPr>
            <w:tcW w:w="9214" w:type="dxa"/>
            <w:tcBorders>
              <w:top w:val="single" w:sz="4" w:space="0" w:color="000000"/>
              <w:left w:val="single" w:sz="4" w:space="0" w:color="000000"/>
              <w:bottom w:val="single" w:sz="4" w:space="0" w:color="000000"/>
              <w:right w:val="single" w:sz="4" w:space="0" w:color="000000"/>
            </w:tcBorders>
          </w:tcPr>
          <w:p w14:paraId="420A56DF" w14:textId="77777777" w:rsidR="001511B8" w:rsidRDefault="00063245">
            <w:pPr>
              <w:jc w:val="both"/>
              <w:rPr>
                <w:sz w:val="24"/>
                <w:szCs w:val="24"/>
              </w:rPr>
            </w:pPr>
            <w:r>
              <w:rPr>
                <w:sz w:val="24"/>
                <w:szCs w:val="24"/>
              </w:rPr>
              <w:t>1) Аудирование. Количество заданий – 10 (макс. 2 балла)</w:t>
            </w:r>
          </w:p>
          <w:p w14:paraId="21B38819" w14:textId="77777777" w:rsidR="001511B8" w:rsidRDefault="00063245">
            <w:pPr>
              <w:jc w:val="both"/>
              <w:rPr>
                <w:sz w:val="24"/>
                <w:szCs w:val="24"/>
              </w:rPr>
            </w:pPr>
            <w:r>
              <w:rPr>
                <w:sz w:val="24"/>
                <w:szCs w:val="24"/>
              </w:rPr>
              <w:t>2) Лексико-грамматический тест на бумажном носителе /электронный вариант.</w:t>
            </w:r>
          </w:p>
          <w:p w14:paraId="7F78EDD0" w14:textId="77777777" w:rsidR="001511B8" w:rsidRDefault="00063245">
            <w:pPr>
              <w:jc w:val="both"/>
              <w:rPr>
                <w:sz w:val="24"/>
                <w:szCs w:val="24"/>
              </w:rPr>
            </w:pPr>
            <w:r>
              <w:rPr>
                <w:sz w:val="24"/>
                <w:szCs w:val="24"/>
              </w:rPr>
              <w:t xml:space="preserve">Количество заданий – 40 (макс. 4 балла) </w:t>
            </w:r>
          </w:p>
          <w:p w14:paraId="5D483062" w14:textId="77777777" w:rsidR="001511B8" w:rsidRDefault="00063245">
            <w:pPr>
              <w:jc w:val="both"/>
              <w:rPr>
                <w:sz w:val="24"/>
                <w:szCs w:val="24"/>
              </w:rPr>
            </w:pPr>
            <w:r>
              <w:rPr>
                <w:sz w:val="24"/>
                <w:szCs w:val="24"/>
              </w:rPr>
              <w:t>3) Выполнение письменного задания (подтвердить или опровергнуть утверждение – 150-180 слов) (макс. 4 балла).</w:t>
            </w:r>
          </w:p>
          <w:p w14:paraId="35750821" w14:textId="77777777" w:rsidR="001511B8" w:rsidRDefault="00063245">
            <w:pPr>
              <w:jc w:val="both"/>
              <w:rPr>
                <w:sz w:val="24"/>
                <w:szCs w:val="24"/>
              </w:rPr>
            </w:pPr>
            <w:r>
              <w:rPr>
                <w:b/>
                <w:bCs/>
                <w:sz w:val="24"/>
                <w:szCs w:val="24"/>
              </w:rPr>
              <w:t>Итого макс.: 10 баллов</w:t>
            </w:r>
          </w:p>
        </w:tc>
      </w:tr>
    </w:tbl>
    <w:p w14:paraId="690CE62A" w14:textId="77777777" w:rsidR="001511B8" w:rsidRDefault="001511B8">
      <w:pPr>
        <w:keepNext/>
        <w:rPr>
          <w:b/>
          <w:bCs/>
          <w:u w:val="single"/>
          <w:lang w:eastAsia="ru-RU"/>
        </w:rPr>
      </w:pPr>
    </w:p>
    <w:p w14:paraId="2EE6CA8D" w14:textId="77777777" w:rsidR="001511B8" w:rsidRDefault="00063245">
      <w:pPr>
        <w:ind w:firstLine="709"/>
        <w:jc w:val="center"/>
        <w:rPr>
          <w:b/>
          <w:bCs/>
          <w:lang w:eastAsia="ru-RU"/>
        </w:rPr>
      </w:pPr>
      <w:r>
        <w:rPr>
          <w:b/>
          <w:bCs/>
          <w:lang w:eastAsia="ru-RU"/>
        </w:rPr>
        <w:t xml:space="preserve"> </w:t>
      </w:r>
      <w:bookmarkStart w:id="7" w:name="_Hlk97717364"/>
      <w:bookmarkEnd w:id="7"/>
    </w:p>
    <w:p w14:paraId="66F54F46" w14:textId="77777777" w:rsidR="001511B8" w:rsidRDefault="00063245">
      <w:pPr>
        <w:keepNext/>
        <w:jc w:val="center"/>
        <w:rPr>
          <w:b/>
          <w:bCs/>
          <w:u w:val="single"/>
          <w:lang w:eastAsia="ru-RU"/>
        </w:rPr>
      </w:pPr>
      <w:r>
        <w:rPr>
          <w:b/>
          <w:bCs/>
          <w:u w:val="single"/>
          <w:lang w:eastAsia="ru-RU"/>
        </w:rPr>
        <w:t>Образец титульного листа контрольной работы</w:t>
      </w:r>
    </w:p>
    <w:p w14:paraId="6BEF1847" w14:textId="77777777" w:rsidR="001511B8" w:rsidRDefault="00063245">
      <w:pPr>
        <w:ind w:firstLine="709"/>
        <w:jc w:val="center"/>
        <w:rPr>
          <w:b/>
          <w:bCs/>
          <w:lang w:eastAsia="ru-RU"/>
        </w:rPr>
      </w:pPr>
      <w:r>
        <w:rPr>
          <w:b/>
          <w:bCs/>
          <w:lang w:eastAsia="ru-RU"/>
        </w:rPr>
        <w:t xml:space="preserve">Текущий контроль успеваемости </w:t>
      </w:r>
    </w:p>
    <w:p w14:paraId="4E83528E" w14:textId="77777777" w:rsidR="001511B8" w:rsidRDefault="001511B8">
      <w:pPr>
        <w:ind w:firstLine="709"/>
        <w:jc w:val="center"/>
        <w:rPr>
          <w:b/>
          <w:bCs/>
          <w:lang w:eastAsia="ru-RU"/>
        </w:rPr>
      </w:pPr>
    </w:p>
    <w:p w14:paraId="1F02E7AE" w14:textId="77777777" w:rsidR="001511B8" w:rsidRDefault="00063245">
      <w:pPr>
        <w:ind w:firstLine="709"/>
        <w:jc w:val="center"/>
        <w:rPr>
          <w:b/>
          <w:bCs/>
          <w:lang w:eastAsia="ru-RU"/>
        </w:rPr>
      </w:pPr>
      <w:r>
        <w:rPr>
          <w:b/>
          <w:bCs/>
          <w:lang w:eastAsia="ru-RU"/>
        </w:rPr>
        <w:t>(Контрольная работа)</w:t>
      </w:r>
    </w:p>
    <w:p w14:paraId="4D7ECCBC" w14:textId="77777777" w:rsidR="001511B8" w:rsidRDefault="001511B8">
      <w:pPr>
        <w:ind w:firstLine="709"/>
        <w:jc w:val="center"/>
        <w:rPr>
          <w:b/>
          <w:bCs/>
          <w:lang w:eastAsia="ru-RU"/>
        </w:rPr>
      </w:pPr>
    </w:p>
    <w:p w14:paraId="14812FED" w14:textId="77777777" w:rsidR="001511B8" w:rsidRDefault="001511B8">
      <w:pPr>
        <w:ind w:firstLine="709"/>
        <w:jc w:val="center"/>
        <w:rPr>
          <w:b/>
          <w:bCs/>
          <w:lang w:eastAsia="ru-RU"/>
        </w:rPr>
      </w:pPr>
    </w:p>
    <w:tbl>
      <w:tblPr>
        <w:tblW w:w="9915" w:type="dxa"/>
        <w:tblInd w:w="-106" w:type="dxa"/>
        <w:tblLayout w:type="fixed"/>
        <w:tblLook w:val="00A0" w:firstRow="1" w:lastRow="0" w:firstColumn="1" w:lastColumn="0" w:noHBand="0" w:noVBand="0"/>
      </w:tblPr>
      <w:tblGrid>
        <w:gridCol w:w="9915"/>
      </w:tblGrid>
      <w:tr w:rsidR="001511B8" w14:paraId="1F641E04" w14:textId="77777777">
        <w:tc>
          <w:tcPr>
            <w:tcW w:w="9915" w:type="dxa"/>
            <w:tcBorders>
              <w:top w:val="single" w:sz="4" w:space="0" w:color="000000"/>
              <w:left w:val="single" w:sz="4" w:space="0" w:color="000000"/>
              <w:bottom w:val="single" w:sz="4" w:space="0" w:color="000000"/>
              <w:right w:val="single" w:sz="4" w:space="0" w:color="000000"/>
            </w:tcBorders>
          </w:tcPr>
          <w:p w14:paraId="3B185297" w14:textId="77777777" w:rsidR="001511B8" w:rsidRDefault="00063245">
            <w:pPr>
              <w:jc w:val="center"/>
              <w:rPr>
                <w:b/>
                <w:bCs/>
                <w:sz w:val="24"/>
                <w:szCs w:val="24"/>
              </w:rPr>
            </w:pPr>
            <w:r>
              <w:rPr>
                <w:b/>
                <w:bCs/>
                <w:sz w:val="24"/>
                <w:szCs w:val="24"/>
              </w:rPr>
              <w:t xml:space="preserve">Федеральное государственное образовательное бюджетное учреждение высшего образования </w:t>
            </w:r>
          </w:p>
          <w:p w14:paraId="2F254D3D" w14:textId="77777777" w:rsidR="001511B8" w:rsidRDefault="00063245">
            <w:pPr>
              <w:jc w:val="center"/>
              <w:rPr>
                <w:b/>
                <w:bCs/>
                <w:sz w:val="24"/>
                <w:szCs w:val="24"/>
              </w:rPr>
            </w:pPr>
            <w:r>
              <w:rPr>
                <w:b/>
                <w:bCs/>
                <w:sz w:val="24"/>
                <w:szCs w:val="24"/>
              </w:rPr>
              <w:t>«Финансовый университет при Правительстве Российской Федерации» (Финуниверситет)</w:t>
            </w:r>
          </w:p>
          <w:p w14:paraId="4510E398" w14:textId="77777777" w:rsidR="001511B8" w:rsidRDefault="00063245">
            <w:pPr>
              <w:jc w:val="center"/>
              <w:rPr>
                <w:sz w:val="24"/>
                <w:szCs w:val="24"/>
              </w:rPr>
            </w:pPr>
            <w:r>
              <w:rPr>
                <w:sz w:val="24"/>
                <w:szCs w:val="24"/>
              </w:rPr>
              <w:t>---------------------------------------------------------------------------------------------------------------</w:t>
            </w:r>
          </w:p>
          <w:p w14:paraId="33F80E2B" w14:textId="77777777" w:rsidR="001511B8" w:rsidRDefault="00063245">
            <w:pPr>
              <w:jc w:val="center"/>
              <w:rPr>
                <w:b/>
                <w:bCs/>
                <w:sz w:val="24"/>
                <w:szCs w:val="24"/>
              </w:rPr>
            </w:pPr>
            <w:r>
              <w:rPr>
                <w:b/>
                <w:bCs/>
                <w:sz w:val="24"/>
                <w:szCs w:val="24"/>
              </w:rPr>
              <w:t>Департамент иностранных языков и межкультурной коммуникации</w:t>
            </w:r>
          </w:p>
          <w:p w14:paraId="4E445A31" w14:textId="77777777" w:rsidR="001511B8" w:rsidRDefault="00063245">
            <w:pPr>
              <w:jc w:val="center"/>
              <w:rPr>
                <w:b/>
                <w:bCs/>
                <w:sz w:val="24"/>
                <w:szCs w:val="24"/>
              </w:rPr>
            </w:pPr>
            <w:r>
              <w:rPr>
                <w:b/>
                <w:bCs/>
                <w:sz w:val="24"/>
                <w:szCs w:val="24"/>
              </w:rPr>
              <w:t>КОНТРОЛЬНАЯ РАБОТА ПО ДИСЦИПЛИНЕ</w:t>
            </w:r>
          </w:p>
          <w:p w14:paraId="2F44EA16" w14:textId="77777777" w:rsidR="001511B8" w:rsidRDefault="00063245">
            <w:pPr>
              <w:jc w:val="center"/>
              <w:rPr>
                <w:b/>
                <w:bCs/>
                <w:sz w:val="24"/>
                <w:szCs w:val="24"/>
              </w:rPr>
            </w:pPr>
            <w:r>
              <w:rPr>
                <w:b/>
                <w:bCs/>
                <w:sz w:val="24"/>
                <w:szCs w:val="24"/>
              </w:rPr>
              <w:t>«Иностранный язык в профессиональной сфере»</w:t>
            </w:r>
          </w:p>
          <w:p w14:paraId="01D51122" w14:textId="4260DC73" w:rsidR="00FE2ABD" w:rsidRDefault="00FE2ABD" w:rsidP="00FE2ABD">
            <w:pPr>
              <w:spacing w:line="360" w:lineRule="auto"/>
              <w:jc w:val="center"/>
              <w:rPr>
                <w:color w:val="000000"/>
                <w:szCs w:val="28"/>
              </w:rPr>
            </w:pPr>
            <w:r w:rsidRPr="00FE2ABD">
              <w:rPr>
                <w:szCs w:val="28"/>
              </w:rPr>
              <w:t xml:space="preserve">43.03.03   </w:t>
            </w:r>
            <w:r w:rsidRPr="00FE2ABD">
              <w:rPr>
                <w:color w:val="000000"/>
                <w:szCs w:val="28"/>
              </w:rPr>
              <w:t>Гостиничное дело,</w:t>
            </w:r>
            <w:r>
              <w:rPr>
                <w:color w:val="000000"/>
                <w:szCs w:val="28"/>
              </w:rPr>
              <w:t xml:space="preserve"> </w:t>
            </w:r>
            <w:r w:rsidRPr="00FE2ABD">
              <w:rPr>
                <w:color w:val="000000"/>
                <w:szCs w:val="28"/>
              </w:rPr>
              <w:t>ОП «</w:t>
            </w:r>
            <w:r w:rsidR="000A549B">
              <w:rPr>
                <w:color w:val="000000"/>
                <w:szCs w:val="28"/>
              </w:rPr>
              <w:t>Гостиничный бизнес</w:t>
            </w:r>
            <w:r w:rsidRPr="00FE2ABD">
              <w:rPr>
                <w:color w:val="000000"/>
                <w:szCs w:val="28"/>
              </w:rPr>
              <w:t xml:space="preserve">», </w:t>
            </w:r>
            <w:r>
              <w:rPr>
                <w:color w:val="000000"/>
                <w:szCs w:val="28"/>
              </w:rPr>
              <w:t xml:space="preserve"> </w:t>
            </w:r>
          </w:p>
          <w:p w14:paraId="65FEEF3C" w14:textId="3B806854" w:rsidR="001511B8" w:rsidRPr="00FE2ABD" w:rsidRDefault="00FE2ABD" w:rsidP="00FE2ABD">
            <w:pPr>
              <w:spacing w:line="360" w:lineRule="auto"/>
              <w:jc w:val="center"/>
              <w:rPr>
                <w:sz w:val="18"/>
                <w:shd w:val="clear" w:color="auto" w:fill="FFFF00"/>
                <w:lang w:eastAsia="ru-RU"/>
              </w:rPr>
            </w:pPr>
            <w:r w:rsidRPr="00FE2ABD">
              <w:rPr>
                <w:color w:val="000000"/>
                <w:szCs w:val="28"/>
              </w:rPr>
              <w:t>профиль «</w:t>
            </w:r>
            <w:r w:rsidR="000A549B">
              <w:rPr>
                <w:color w:val="000000"/>
                <w:szCs w:val="28"/>
              </w:rPr>
              <w:t>Гостиничный бизнес»</w:t>
            </w:r>
            <w:r w:rsidRPr="00FE2ABD">
              <w:rPr>
                <w:sz w:val="18"/>
                <w:shd w:val="clear" w:color="auto" w:fill="FFFF00"/>
                <w:lang w:eastAsia="ru-RU"/>
              </w:rPr>
              <w:t xml:space="preserve"> </w:t>
            </w:r>
          </w:p>
          <w:p w14:paraId="002CBF3F" w14:textId="77777777" w:rsidR="001511B8" w:rsidRDefault="00063245">
            <w:pPr>
              <w:jc w:val="center"/>
              <w:rPr>
                <w:b/>
                <w:bCs/>
                <w:sz w:val="24"/>
                <w:szCs w:val="24"/>
              </w:rPr>
            </w:pPr>
            <w:r>
              <w:rPr>
                <w:b/>
                <w:bCs/>
                <w:sz w:val="24"/>
                <w:szCs w:val="24"/>
              </w:rPr>
              <w:t xml:space="preserve">2 курс </w:t>
            </w:r>
            <w:r>
              <w:rPr>
                <w:b/>
                <w:bCs/>
                <w:sz w:val="24"/>
                <w:szCs w:val="24"/>
                <w:lang w:val="en-US"/>
              </w:rPr>
              <w:t>III</w:t>
            </w:r>
            <w:r>
              <w:rPr>
                <w:b/>
                <w:bCs/>
                <w:sz w:val="24"/>
                <w:szCs w:val="24"/>
              </w:rPr>
              <w:t xml:space="preserve"> / </w:t>
            </w:r>
            <w:r>
              <w:rPr>
                <w:b/>
                <w:bCs/>
                <w:sz w:val="24"/>
                <w:szCs w:val="24"/>
                <w:lang w:val="en-US"/>
              </w:rPr>
              <w:t>IV</w:t>
            </w:r>
            <w:r>
              <w:rPr>
                <w:b/>
                <w:bCs/>
                <w:sz w:val="24"/>
                <w:szCs w:val="24"/>
              </w:rPr>
              <w:t xml:space="preserve">/ </w:t>
            </w:r>
            <w:r>
              <w:rPr>
                <w:b/>
                <w:bCs/>
                <w:sz w:val="24"/>
                <w:szCs w:val="24"/>
                <w:lang w:val="en-US"/>
              </w:rPr>
              <w:t>V</w:t>
            </w:r>
            <w:r>
              <w:rPr>
                <w:b/>
                <w:bCs/>
                <w:sz w:val="24"/>
                <w:szCs w:val="24"/>
              </w:rPr>
              <w:t>семестр</w:t>
            </w:r>
          </w:p>
          <w:p w14:paraId="4FB19453" w14:textId="77777777" w:rsidR="001511B8" w:rsidRDefault="00063245">
            <w:pPr>
              <w:jc w:val="center"/>
              <w:rPr>
                <w:b/>
                <w:bCs/>
                <w:sz w:val="24"/>
                <w:szCs w:val="24"/>
              </w:rPr>
            </w:pPr>
            <w:r>
              <w:rPr>
                <w:b/>
                <w:bCs/>
                <w:sz w:val="24"/>
                <w:szCs w:val="24"/>
              </w:rPr>
              <w:t>20__- 20__ учебный год</w:t>
            </w:r>
          </w:p>
          <w:p w14:paraId="6A941615" w14:textId="77777777" w:rsidR="001511B8" w:rsidRDefault="00063245">
            <w:pPr>
              <w:jc w:val="center"/>
              <w:rPr>
                <w:sz w:val="24"/>
                <w:szCs w:val="24"/>
              </w:rPr>
            </w:pPr>
            <w:r>
              <w:rPr>
                <w:sz w:val="24"/>
                <w:szCs w:val="24"/>
              </w:rPr>
              <w:t>Вариант 1</w:t>
            </w:r>
          </w:p>
          <w:p w14:paraId="4E201B5D" w14:textId="77777777" w:rsidR="001511B8" w:rsidRDefault="001511B8">
            <w:pPr>
              <w:jc w:val="center"/>
              <w:rPr>
                <w:sz w:val="24"/>
                <w:szCs w:val="24"/>
              </w:rPr>
            </w:pPr>
          </w:p>
          <w:p w14:paraId="40C6A2AA" w14:textId="77777777" w:rsidR="001511B8" w:rsidRDefault="00063245">
            <w:pPr>
              <w:jc w:val="center"/>
              <w:rPr>
                <w:sz w:val="24"/>
                <w:szCs w:val="24"/>
              </w:rPr>
            </w:pPr>
            <w:r>
              <w:rPr>
                <w:sz w:val="24"/>
                <w:szCs w:val="24"/>
              </w:rPr>
              <w:t>Работу выполнил/а студент/ка _____________________________________ гр.___________</w:t>
            </w:r>
          </w:p>
          <w:p w14:paraId="1F5B3278" w14:textId="77777777" w:rsidR="001511B8" w:rsidRDefault="001511B8">
            <w:pPr>
              <w:jc w:val="center"/>
              <w:rPr>
                <w:b/>
                <w:bCs/>
                <w:sz w:val="24"/>
                <w:szCs w:val="24"/>
              </w:rPr>
            </w:pPr>
          </w:p>
          <w:p w14:paraId="08ABEFDA" w14:textId="77777777" w:rsidR="001511B8" w:rsidRDefault="00063245">
            <w:pPr>
              <w:jc w:val="center"/>
              <w:rPr>
                <w:b/>
                <w:bCs/>
                <w:sz w:val="24"/>
                <w:szCs w:val="24"/>
              </w:rPr>
            </w:pPr>
            <w:r>
              <w:rPr>
                <w:b/>
                <w:bCs/>
                <w:sz w:val="24"/>
                <w:szCs w:val="24"/>
              </w:rPr>
              <w:t xml:space="preserve">Система оценки знаний по учебной дисциплине </w:t>
            </w:r>
          </w:p>
          <w:p w14:paraId="471D31E5" w14:textId="77777777" w:rsidR="001511B8" w:rsidRDefault="00063245">
            <w:pPr>
              <w:jc w:val="center"/>
              <w:rPr>
                <w:b/>
                <w:bCs/>
                <w:sz w:val="24"/>
                <w:szCs w:val="24"/>
              </w:rPr>
            </w:pPr>
            <w:r>
              <w:rPr>
                <w:b/>
                <w:bCs/>
                <w:sz w:val="24"/>
                <w:szCs w:val="24"/>
              </w:rPr>
              <w:t xml:space="preserve">«Иностранный язык в профессиональной сфере» </w:t>
            </w:r>
          </w:p>
          <w:tbl>
            <w:tblPr>
              <w:tblW w:w="9795" w:type="dxa"/>
              <w:tblInd w:w="3" w:type="dxa"/>
              <w:tblLayout w:type="fixed"/>
              <w:tblLook w:val="01E0" w:firstRow="1" w:lastRow="1" w:firstColumn="1" w:lastColumn="1" w:noHBand="0" w:noVBand="0"/>
            </w:tblPr>
            <w:tblGrid>
              <w:gridCol w:w="2421"/>
              <w:gridCol w:w="1680"/>
              <w:gridCol w:w="2040"/>
              <w:gridCol w:w="1530"/>
              <w:gridCol w:w="2124"/>
            </w:tblGrid>
            <w:tr w:rsidR="001511B8" w14:paraId="0E81C7E3" w14:textId="77777777">
              <w:trPr>
                <w:trHeight w:val="615"/>
              </w:trPr>
              <w:tc>
                <w:tcPr>
                  <w:tcW w:w="2421" w:type="dxa"/>
                  <w:vMerge w:val="restart"/>
                  <w:tcBorders>
                    <w:top w:val="single" w:sz="8" w:space="0" w:color="000000"/>
                    <w:left w:val="single" w:sz="4" w:space="0" w:color="000000"/>
                    <w:bottom w:val="single" w:sz="8" w:space="0" w:color="000000"/>
                    <w:right w:val="single" w:sz="4" w:space="0" w:color="000000"/>
                  </w:tcBorders>
                </w:tcPr>
                <w:p w14:paraId="461004C5" w14:textId="77777777" w:rsidR="001511B8" w:rsidRDefault="00063245">
                  <w:pPr>
                    <w:jc w:val="center"/>
                    <w:rPr>
                      <w:sz w:val="24"/>
                      <w:szCs w:val="24"/>
                    </w:rPr>
                  </w:pPr>
                  <w:r>
                    <w:rPr>
                      <w:sz w:val="24"/>
                      <w:szCs w:val="24"/>
                    </w:rPr>
                    <w:lastRenderedPageBreak/>
                    <w:t>Текущая семестровая оценка</w:t>
                  </w:r>
                </w:p>
                <w:p w14:paraId="6F93C697" w14:textId="77777777" w:rsidR="001511B8" w:rsidRDefault="00063245">
                  <w:pPr>
                    <w:jc w:val="center"/>
                    <w:rPr>
                      <w:sz w:val="24"/>
                      <w:szCs w:val="24"/>
                    </w:rPr>
                  </w:pPr>
                  <w:r>
                    <w:rPr>
                      <w:sz w:val="24"/>
                      <w:szCs w:val="24"/>
                    </w:rPr>
                    <w:t>сентябрь-октябрь/</w:t>
                  </w:r>
                </w:p>
                <w:p w14:paraId="13368492" w14:textId="77777777" w:rsidR="001511B8" w:rsidRDefault="00063245">
                  <w:pPr>
                    <w:jc w:val="center"/>
                    <w:rPr>
                      <w:sz w:val="24"/>
                      <w:szCs w:val="24"/>
                    </w:rPr>
                  </w:pPr>
                  <w:r>
                    <w:rPr>
                      <w:sz w:val="24"/>
                      <w:szCs w:val="24"/>
                    </w:rPr>
                    <w:t xml:space="preserve">февраль-март </w:t>
                  </w:r>
                </w:p>
                <w:p w14:paraId="2D88964E" w14:textId="77777777" w:rsidR="001511B8" w:rsidRDefault="00063245">
                  <w:pPr>
                    <w:jc w:val="center"/>
                    <w:rPr>
                      <w:sz w:val="24"/>
                      <w:szCs w:val="24"/>
                    </w:rPr>
                  </w:pPr>
                  <w:r>
                    <w:rPr>
                      <w:sz w:val="24"/>
                      <w:szCs w:val="24"/>
                    </w:rPr>
                    <w:t xml:space="preserve"> 20__/20__ уч.г.</w:t>
                  </w:r>
                </w:p>
                <w:p w14:paraId="6BFAE9D4" w14:textId="77777777" w:rsidR="001511B8" w:rsidRDefault="001511B8">
                  <w:pPr>
                    <w:jc w:val="both"/>
                    <w:rPr>
                      <w:sz w:val="24"/>
                      <w:szCs w:val="24"/>
                    </w:rPr>
                  </w:pPr>
                </w:p>
              </w:tc>
              <w:tc>
                <w:tcPr>
                  <w:tcW w:w="5250" w:type="dxa"/>
                  <w:gridSpan w:val="3"/>
                  <w:tcBorders>
                    <w:top w:val="single" w:sz="8" w:space="0" w:color="000000"/>
                    <w:left w:val="single" w:sz="4" w:space="0" w:color="000000"/>
                    <w:bottom w:val="single" w:sz="8" w:space="0" w:color="000000"/>
                    <w:right w:val="single" w:sz="8" w:space="0" w:color="000000"/>
                  </w:tcBorders>
                </w:tcPr>
                <w:p w14:paraId="13E94C66" w14:textId="77777777" w:rsidR="001511B8" w:rsidRDefault="00063245">
                  <w:pPr>
                    <w:jc w:val="center"/>
                    <w:rPr>
                      <w:sz w:val="24"/>
                      <w:szCs w:val="24"/>
                    </w:rPr>
                  </w:pPr>
                  <w:r>
                    <w:rPr>
                      <w:sz w:val="24"/>
                      <w:szCs w:val="24"/>
                    </w:rPr>
                    <w:t>Текущий контроль успеваемости</w:t>
                  </w:r>
                </w:p>
                <w:p w14:paraId="7824AB8F" w14:textId="77777777" w:rsidR="001511B8" w:rsidRDefault="00063245">
                  <w:pPr>
                    <w:jc w:val="center"/>
                    <w:rPr>
                      <w:sz w:val="24"/>
                      <w:szCs w:val="24"/>
                    </w:rPr>
                  </w:pPr>
                  <w:r>
                    <w:rPr>
                      <w:sz w:val="24"/>
                      <w:szCs w:val="24"/>
                    </w:rPr>
                    <w:t>(10 баллов)</w:t>
                  </w:r>
                </w:p>
              </w:tc>
              <w:tc>
                <w:tcPr>
                  <w:tcW w:w="2124" w:type="dxa"/>
                  <w:vMerge w:val="restart"/>
                  <w:tcBorders>
                    <w:top w:val="single" w:sz="8" w:space="0" w:color="000000"/>
                    <w:bottom w:val="single" w:sz="8" w:space="0" w:color="000000"/>
                    <w:right w:val="single" w:sz="8" w:space="0" w:color="000000"/>
                  </w:tcBorders>
                </w:tcPr>
                <w:p w14:paraId="31D68A3B" w14:textId="77777777" w:rsidR="001511B8" w:rsidRDefault="00063245">
                  <w:pPr>
                    <w:jc w:val="center"/>
                    <w:rPr>
                      <w:sz w:val="24"/>
                      <w:szCs w:val="24"/>
                    </w:rPr>
                  </w:pPr>
                  <w:r>
                    <w:rPr>
                      <w:sz w:val="24"/>
                      <w:szCs w:val="24"/>
                    </w:rPr>
                    <w:t>Итоговая оценка</w:t>
                  </w:r>
                </w:p>
              </w:tc>
            </w:tr>
            <w:tr w:rsidR="001511B8" w14:paraId="2590949E" w14:textId="77777777">
              <w:trPr>
                <w:trHeight w:val="645"/>
              </w:trPr>
              <w:tc>
                <w:tcPr>
                  <w:tcW w:w="2421" w:type="dxa"/>
                  <w:vMerge/>
                  <w:tcBorders>
                    <w:left w:val="single" w:sz="4" w:space="0" w:color="000000"/>
                    <w:bottom w:val="single" w:sz="4" w:space="0" w:color="000000"/>
                    <w:right w:val="single" w:sz="4" w:space="0" w:color="000000"/>
                  </w:tcBorders>
                  <w:vAlign w:val="center"/>
                </w:tcPr>
                <w:p w14:paraId="23DE09C3" w14:textId="77777777" w:rsidR="001511B8" w:rsidRDefault="001511B8"/>
              </w:tc>
              <w:tc>
                <w:tcPr>
                  <w:tcW w:w="1680" w:type="dxa"/>
                  <w:tcBorders>
                    <w:top w:val="single" w:sz="8" w:space="0" w:color="000000"/>
                    <w:left w:val="single" w:sz="4" w:space="0" w:color="000000"/>
                    <w:bottom w:val="single" w:sz="8" w:space="0" w:color="000000"/>
                    <w:right w:val="single" w:sz="8" w:space="0" w:color="000000"/>
                  </w:tcBorders>
                </w:tcPr>
                <w:p w14:paraId="18293D75" w14:textId="77777777" w:rsidR="001511B8" w:rsidRDefault="00063245">
                  <w:pPr>
                    <w:jc w:val="center"/>
                    <w:rPr>
                      <w:sz w:val="24"/>
                      <w:szCs w:val="24"/>
                    </w:rPr>
                  </w:pPr>
                  <w:r>
                    <w:rPr>
                      <w:sz w:val="24"/>
                      <w:szCs w:val="24"/>
                    </w:rPr>
                    <w:t>Аудирование (10 заданий)</w:t>
                  </w:r>
                </w:p>
                <w:p w14:paraId="01276D27" w14:textId="77777777" w:rsidR="001511B8" w:rsidRDefault="001511B8">
                  <w:pPr>
                    <w:jc w:val="center"/>
                    <w:rPr>
                      <w:sz w:val="24"/>
                      <w:szCs w:val="24"/>
                    </w:rPr>
                  </w:pPr>
                </w:p>
              </w:tc>
              <w:tc>
                <w:tcPr>
                  <w:tcW w:w="2040" w:type="dxa"/>
                  <w:tcBorders>
                    <w:left w:val="single" w:sz="8" w:space="0" w:color="000000"/>
                    <w:bottom w:val="single" w:sz="8" w:space="0" w:color="000000"/>
                    <w:right w:val="single" w:sz="8" w:space="0" w:color="000000"/>
                  </w:tcBorders>
                </w:tcPr>
                <w:p w14:paraId="609314C2" w14:textId="77777777" w:rsidR="001511B8" w:rsidRDefault="00063245">
                  <w:pPr>
                    <w:jc w:val="center"/>
                    <w:rPr>
                      <w:sz w:val="24"/>
                      <w:szCs w:val="24"/>
                    </w:rPr>
                  </w:pPr>
                  <w:r>
                    <w:rPr>
                      <w:sz w:val="24"/>
                      <w:szCs w:val="24"/>
                    </w:rPr>
                    <w:t xml:space="preserve">Лексико-грамматический тест </w:t>
                  </w:r>
                </w:p>
                <w:p w14:paraId="05903B09" w14:textId="77777777" w:rsidR="001511B8" w:rsidRDefault="00063245">
                  <w:pPr>
                    <w:jc w:val="center"/>
                    <w:rPr>
                      <w:sz w:val="24"/>
                      <w:szCs w:val="24"/>
                    </w:rPr>
                  </w:pPr>
                  <w:r>
                    <w:rPr>
                      <w:sz w:val="24"/>
                      <w:szCs w:val="24"/>
                    </w:rPr>
                    <w:t>(40 заданий)</w:t>
                  </w:r>
                </w:p>
              </w:tc>
              <w:tc>
                <w:tcPr>
                  <w:tcW w:w="1530" w:type="dxa"/>
                  <w:tcBorders>
                    <w:left w:val="single" w:sz="8" w:space="0" w:color="000000"/>
                    <w:bottom w:val="single" w:sz="8" w:space="0" w:color="000000"/>
                    <w:right w:val="single" w:sz="8" w:space="0" w:color="000000"/>
                  </w:tcBorders>
                  <w:shd w:val="clear" w:color="auto" w:fill="FFFFFF"/>
                </w:tcPr>
                <w:p w14:paraId="09357E12" w14:textId="77777777" w:rsidR="001511B8" w:rsidRDefault="00063245">
                  <w:pPr>
                    <w:jc w:val="center"/>
                    <w:rPr>
                      <w:sz w:val="24"/>
                      <w:szCs w:val="24"/>
                    </w:rPr>
                  </w:pPr>
                  <w:r>
                    <w:rPr>
                      <w:sz w:val="24"/>
                      <w:szCs w:val="24"/>
                    </w:rPr>
                    <w:t>Письменное задание</w:t>
                  </w:r>
                </w:p>
                <w:p w14:paraId="64323C0C" w14:textId="77777777" w:rsidR="001511B8" w:rsidRDefault="001511B8">
                  <w:pPr>
                    <w:jc w:val="center"/>
                    <w:rPr>
                      <w:sz w:val="24"/>
                      <w:szCs w:val="24"/>
                    </w:rPr>
                  </w:pPr>
                </w:p>
              </w:tc>
              <w:tc>
                <w:tcPr>
                  <w:tcW w:w="2124" w:type="dxa"/>
                  <w:vMerge/>
                  <w:tcBorders>
                    <w:bottom w:val="single" w:sz="4" w:space="0" w:color="000000"/>
                  </w:tcBorders>
                  <w:vAlign w:val="center"/>
                </w:tcPr>
                <w:p w14:paraId="76368B72" w14:textId="77777777" w:rsidR="001511B8" w:rsidRDefault="001511B8"/>
              </w:tc>
            </w:tr>
            <w:tr w:rsidR="001511B8" w14:paraId="362E2E95" w14:textId="77777777">
              <w:tc>
                <w:tcPr>
                  <w:tcW w:w="2421" w:type="dxa"/>
                  <w:tcBorders>
                    <w:top w:val="single" w:sz="4" w:space="0" w:color="000000"/>
                    <w:left w:val="single" w:sz="8" w:space="0" w:color="000000"/>
                    <w:bottom w:val="single" w:sz="8" w:space="0" w:color="000000"/>
                    <w:right w:val="single" w:sz="8" w:space="0" w:color="000000"/>
                  </w:tcBorders>
                </w:tcPr>
                <w:p w14:paraId="36A24325" w14:textId="77777777" w:rsidR="001511B8" w:rsidRDefault="00063245">
                  <w:pPr>
                    <w:jc w:val="center"/>
                    <w:rPr>
                      <w:sz w:val="24"/>
                      <w:szCs w:val="24"/>
                    </w:rPr>
                  </w:pPr>
                  <w:r>
                    <w:rPr>
                      <w:sz w:val="24"/>
                      <w:szCs w:val="24"/>
                    </w:rPr>
                    <w:t>10 баллов</w:t>
                  </w:r>
                </w:p>
              </w:tc>
              <w:tc>
                <w:tcPr>
                  <w:tcW w:w="1680" w:type="dxa"/>
                  <w:tcBorders>
                    <w:top w:val="single" w:sz="8" w:space="0" w:color="000000"/>
                    <w:left w:val="single" w:sz="8" w:space="0" w:color="000000"/>
                    <w:bottom w:val="single" w:sz="4" w:space="0" w:color="000000"/>
                    <w:right w:val="single" w:sz="8" w:space="0" w:color="000000"/>
                  </w:tcBorders>
                </w:tcPr>
                <w:p w14:paraId="09F6C2CE" w14:textId="77777777" w:rsidR="001511B8" w:rsidRDefault="00063245">
                  <w:pPr>
                    <w:jc w:val="center"/>
                    <w:rPr>
                      <w:sz w:val="24"/>
                      <w:szCs w:val="24"/>
                    </w:rPr>
                  </w:pPr>
                  <w:r>
                    <w:rPr>
                      <w:sz w:val="24"/>
                      <w:szCs w:val="24"/>
                    </w:rPr>
                    <w:t>2 балла</w:t>
                  </w:r>
                </w:p>
              </w:tc>
              <w:tc>
                <w:tcPr>
                  <w:tcW w:w="2040" w:type="dxa"/>
                  <w:tcBorders>
                    <w:top w:val="single" w:sz="8" w:space="0" w:color="000000"/>
                    <w:left w:val="single" w:sz="8" w:space="0" w:color="000000"/>
                    <w:bottom w:val="single" w:sz="8" w:space="0" w:color="000000"/>
                    <w:right w:val="single" w:sz="8" w:space="0" w:color="000000"/>
                  </w:tcBorders>
                </w:tcPr>
                <w:p w14:paraId="5A9BFC93" w14:textId="77777777" w:rsidR="001511B8" w:rsidRDefault="00063245">
                  <w:pPr>
                    <w:jc w:val="center"/>
                    <w:rPr>
                      <w:sz w:val="24"/>
                      <w:szCs w:val="24"/>
                    </w:rPr>
                  </w:pPr>
                  <w:r>
                    <w:rPr>
                      <w:sz w:val="24"/>
                      <w:szCs w:val="24"/>
                    </w:rPr>
                    <w:t>4 балла</w:t>
                  </w:r>
                </w:p>
              </w:tc>
              <w:tc>
                <w:tcPr>
                  <w:tcW w:w="1530" w:type="dxa"/>
                  <w:tcBorders>
                    <w:top w:val="single" w:sz="8" w:space="0" w:color="000000"/>
                    <w:left w:val="single" w:sz="8" w:space="0" w:color="000000"/>
                    <w:bottom w:val="single" w:sz="8" w:space="0" w:color="000000"/>
                    <w:right w:val="single" w:sz="8" w:space="0" w:color="000000"/>
                  </w:tcBorders>
                </w:tcPr>
                <w:p w14:paraId="2D3585E5" w14:textId="77777777" w:rsidR="001511B8" w:rsidRDefault="00063245">
                  <w:pPr>
                    <w:jc w:val="center"/>
                    <w:rPr>
                      <w:sz w:val="24"/>
                      <w:szCs w:val="24"/>
                    </w:rPr>
                  </w:pPr>
                  <w:r>
                    <w:rPr>
                      <w:sz w:val="24"/>
                      <w:szCs w:val="24"/>
                    </w:rPr>
                    <w:t>4 балла</w:t>
                  </w:r>
                </w:p>
              </w:tc>
              <w:tc>
                <w:tcPr>
                  <w:tcW w:w="2124" w:type="dxa"/>
                  <w:tcBorders>
                    <w:top w:val="single" w:sz="4" w:space="0" w:color="000000"/>
                    <w:left w:val="single" w:sz="8" w:space="0" w:color="000000"/>
                    <w:bottom w:val="single" w:sz="8" w:space="0" w:color="000000"/>
                    <w:right w:val="single" w:sz="8" w:space="0" w:color="000000"/>
                  </w:tcBorders>
                </w:tcPr>
                <w:p w14:paraId="795E6AA5" w14:textId="77777777" w:rsidR="001511B8" w:rsidRDefault="00063245">
                  <w:pPr>
                    <w:jc w:val="center"/>
                    <w:rPr>
                      <w:sz w:val="24"/>
                      <w:szCs w:val="24"/>
                    </w:rPr>
                  </w:pPr>
                  <w:r>
                    <w:rPr>
                      <w:sz w:val="24"/>
                      <w:szCs w:val="24"/>
                    </w:rPr>
                    <w:t>20 баллов</w:t>
                  </w:r>
                </w:p>
              </w:tc>
            </w:tr>
            <w:tr w:rsidR="001511B8" w14:paraId="4D8EA1B7" w14:textId="77777777">
              <w:tc>
                <w:tcPr>
                  <w:tcW w:w="2421" w:type="dxa"/>
                  <w:tcBorders>
                    <w:top w:val="single" w:sz="8" w:space="0" w:color="000000"/>
                    <w:left w:val="single" w:sz="8" w:space="0" w:color="000000"/>
                    <w:bottom w:val="single" w:sz="8" w:space="0" w:color="000000"/>
                    <w:right w:val="single" w:sz="8" w:space="0" w:color="000000"/>
                  </w:tcBorders>
                </w:tcPr>
                <w:p w14:paraId="24BDE0AC" w14:textId="77777777" w:rsidR="001511B8" w:rsidRDefault="001511B8">
                  <w:pPr>
                    <w:jc w:val="both"/>
                    <w:rPr>
                      <w:sz w:val="24"/>
                      <w:szCs w:val="24"/>
                    </w:rPr>
                  </w:pPr>
                </w:p>
              </w:tc>
              <w:tc>
                <w:tcPr>
                  <w:tcW w:w="1680" w:type="dxa"/>
                  <w:tcBorders>
                    <w:top w:val="single" w:sz="4" w:space="0" w:color="000000"/>
                    <w:left w:val="single" w:sz="8" w:space="0" w:color="000000"/>
                    <w:bottom w:val="single" w:sz="8" w:space="0" w:color="000000"/>
                    <w:right w:val="single" w:sz="8" w:space="0" w:color="000000"/>
                  </w:tcBorders>
                </w:tcPr>
                <w:p w14:paraId="2360F875" w14:textId="77777777" w:rsidR="001511B8" w:rsidRDefault="001511B8">
                  <w:pPr>
                    <w:jc w:val="both"/>
                    <w:rPr>
                      <w:sz w:val="24"/>
                      <w:szCs w:val="24"/>
                    </w:rPr>
                  </w:pPr>
                </w:p>
              </w:tc>
              <w:tc>
                <w:tcPr>
                  <w:tcW w:w="2040" w:type="dxa"/>
                  <w:tcBorders>
                    <w:top w:val="single" w:sz="8" w:space="0" w:color="000000"/>
                    <w:left w:val="single" w:sz="8" w:space="0" w:color="000000"/>
                    <w:bottom w:val="single" w:sz="8" w:space="0" w:color="000000"/>
                    <w:right w:val="single" w:sz="8" w:space="0" w:color="000000"/>
                  </w:tcBorders>
                </w:tcPr>
                <w:p w14:paraId="5A286F67" w14:textId="77777777" w:rsidR="001511B8" w:rsidRDefault="001511B8">
                  <w:pPr>
                    <w:jc w:val="both"/>
                    <w:rPr>
                      <w:sz w:val="24"/>
                      <w:szCs w:val="24"/>
                    </w:rPr>
                  </w:pPr>
                </w:p>
              </w:tc>
              <w:tc>
                <w:tcPr>
                  <w:tcW w:w="1530" w:type="dxa"/>
                  <w:tcBorders>
                    <w:top w:val="single" w:sz="8" w:space="0" w:color="000000"/>
                    <w:left w:val="single" w:sz="8" w:space="0" w:color="000000"/>
                    <w:bottom w:val="single" w:sz="8" w:space="0" w:color="000000"/>
                    <w:right w:val="single" w:sz="8" w:space="0" w:color="000000"/>
                  </w:tcBorders>
                </w:tcPr>
                <w:p w14:paraId="5C46A685" w14:textId="77777777" w:rsidR="001511B8" w:rsidRDefault="001511B8">
                  <w:pPr>
                    <w:jc w:val="both"/>
                    <w:rPr>
                      <w:sz w:val="24"/>
                      <w:szCs w:val="24"/>
                    </w:rPr>
                  </w:pPr>
                </w:p>
              </w:tc>
              <w:tc>
                <w:tcPr>
                  <w:tcW w:w="2124" w:type="dxa"/>
                  <w:tcBorders>
                    <w:top w:val="single" w:sz="8" w:space="0" w:color="000000"/>
                    <w:left w:val="single" w:sz="8" w:space="0" w:color="000000"/>
                    <w:bottom w:val="single" w:sz="8" w:space="0" w:color="000000"/>
                    <w:right w:val="single" w:sz="8" w:space="0" w:color="000000"/>
                  </w:tcBorders>
                </w:tcPr>
                <w:p w14:paraId="1D6F2FEF" w14:textId="77777777" w:rsidR="001511B8" w:rsidRDefault="001511B8">
                  <w:pPr>
                    <w:jc w:val="both"/>
                    <w:rPr>
                      <w:sz w:val="24"/>
                      <w:szCs w:val="24"/>
                    </w:rPr>
                  </w:pPr>
                </w:p>
              </w:tc>
            </w:tr>
          </w:tbl>
          <w:p w14:paraId="73DEC4AA" w14:textId="77777777" w:rsidR="001511B8" w:rsidRDefault="001511B8">
            <w:pPr>
              <w:jc w:val="both"/>
              <w:rPr>
                <w:sz w:val="24"/>
                <w:szCs w:val="24"/>
              </w:rPr>
            </w:pPr>
          </w:p>
          <w:p w14:paraId="442BB022" w14:textId="77777777" w:rsidR="001511B8" w:rsidRDefault="00063245">
            <w:pPr>
              <w:jc w:val="right"/>
              <w:rPr>
                <w:sz w:val="24"/>
                <w:szCs w:val="24"/>
              </w:rPr>
            </w:pPr>
            <w:r>
              <w:rPr>
                <w:sz w:val="24"/>
                <w:szCs w:val="24"/>
              </w:rPr>
              <w:t>Работу составил(а) (ФИО преподавателя)</w:t>
            </w:r>
          </w:p>
          <w:p w14:paraId="5B10E44A" w14:textId="77777777" w:rsidR="001511B8" w:rsidRDefault="00063245">
            <w:pPr>
              <w:jc w:val="right"/>
              <w:rPr>
                <w:sz w:val="24"/>
                <w:szCs w:val="24"/>
              </w:rPr>
            </w:pPr>
            <w:r>
              <w:rPr>
                <w:sz w:val="24"/>
                <w:szCs w:val="24"/>
              </w:rPr>
              <w:t>Работу проверил(а) ______________________ (ФИО преподавателя)</w:t>
            </w:r>
          </w:p>
          <w:p w14:paraId="3212BFDA" w14:textId="77777777" w:rsidR="001511B8" w:rsidRDefault="001511B8">
            <w:pPr>
              <w:rPr>
                <w:sz w:val="24"/>
                <w:szCs w:val="24"/>
              </w:rPr>
            </w:pPr>
          </w:p>
          <w:p w14:paraId="1456E74A" w14:textId="77777777" w:rsidR="001511B8" w:rsidRDefault="001511B8">
            <w:pPr>
              <w:rPr>
                <w:b/>
                <w:bCs/>
                <w:sz w:val="24"/>
                <w:szCs w:val="24"/>
              </w:rPr>
            </w:pPr>
          </w:p>
          <w:tbl>
            <w:tblPr>
              <w:tblW w:w="9797" w:type="dxa"/>
              <w:tblLayout w:type="fixed"/>
              <w:tblLook w:val="00A0" w:firstRow="1" w:lastRow="0" w:firstColumn="1" w:lastColumn="0" w:noHBand="0" w:noVBand="0"/>
            </w:tblPr>
            <w:tblGrid>
              <w:gridCol w:w="4898"/>
              <w:gridCol w:w="4899"/>
            </w:tblGrid>
            <w:tr w:rsidR="001511B8" w14:paraId="567C2453" w14:textId="77777777">
              <w:tc>
                <w:tcPr>
                  <w:tcW w:w="4898" w:type="dxa"/>
                </w:tcPr>
                <w:p w14:paraId="64F3B43C" w14:textId="77777777" w:rsidR="001511B8" w:rsidRDefault="00063245">
                  <w:pPr>
                    <w:jc w:val="both"/>
                    <w:rPr>
                      <w:sz w:val="24"/>
                      <w:szCs w:val="24"/>
                    </w:rPr>
                  </w:pPr>
                  <w:r>
                    <w:rPr>
                      <w:sz w:val="24"/>
                      <w:szCs w:val="24"/>
                    </w:rPr>
                    <w:t xml:space="preserve">Заместитель руководителя Департамента </w:t>
                  </w:r>
                </w:p>
                <w:p w14:paraId="74563E08" w14:textId="77777777" w:rsidR="001511B8" w:rsidRDefault="00063245">
                  <w:pPr>
                    <w:jc w:val="both"/>
                    <w:rPr>
                      <w:sz w:val="24"/>
                      <w:szCs w:val="24"/>
                    </w:rPr>
                  </w:pPr>
                  <w:r>
                    <w:rPr>
                      <w:sz w:val="24"/>
                      <w:szCs w:val="24"/>
                    </w:rPr>
                    <w:t xml:space="preserve">иностранных языков и межкультурной </w:t>
                  </w:r>
                </w:p>
                <w:p w14:paraId="2B96A9C0" w14:textId="77777777" w:rsidR="001511B8" w:rsidRDefault="00063245">
                  <w:pPr>
                    <w:jc w:val="both"/>
                    <w:rPr>
                      <w:sz w:val="24"/>
                      <w:szCs w:val="24"/>
                    </w:rPr>
                  </w:pPr>
                  <w:r>
                    <w:rPr>
                      <w:sz w:val="24"/>
                      <w:szCs w:val="24"/>
                    </w:rPr>
                    <w:t>коммуникации по учебной и учебно-методической работе</w:t>
                  </w:r>
                </w:p>
                <w:p w14:paraId="4DFAF381" w14:textId="77777777" w:rsidR="001511B8" w:rsidRDefault="00063245">
                  <w:pPr>
                    <w:jc w:val="both"/>
                    <w:rPr>
                      <w:sz w:val="24"/>
                      <w:szCs w:val="24"/>
                    </w:rPr>
                  </w:pPr>
                  <w:r>
                    <w:rPr>
                      <w:sz w:val="24"/>
                      <w:szCs w:val="24"/>
                    </w:rPr>
                    <w:t>«____» _____________ 20__ г.</w:t>
                  </w:r>
                </w:p>
                <w:p w14:paraId="2F5C8404" w14:textId="77777777" w:rsidR="001511B8" w:rsidRDefault="001511B8">
                  <w:pPr>
                    <w:jc w:val="both"/>
                    <w:rPr>
                      <w:sz w:val="24"/>
                      <w:szCs w:val="24"/>
                    </w:rPr>
                  </w:pPr>
                </w:p>
              </w:tc>
              <w:tc>
                <w:tcPr>
                  <w:tcW w:w="4898" w:type="dxa"/>
                </w:tcPr>
                <w:p w14:paraId="0B41535D" w14:textId="77777777" w:rsidR="001511B8" w:rsidRDefault="001511B8">
                  <w:pPr>
                    <w:jc w:val="both"/>
                    <w:rPr>
                      <w:sz w:val="24"/>
                      <w:szCs w:val="24"/>
                    </w:rPr>
                  </w:pPr>
                </w:p>
                <w:p w14:paraId="6427DC51" w14:textId="77777777" w:rsidR="001511B8" w:rsidRDefault="001511B8">
                  <w:pPr>
                    <w:jc w:val="both"/>
                    <w:rPr>
                      <w:sz w:val="24"/>
                      <w:szCs w:val="24"/>
                    </w:rPr>
                  </w:pPr>
                </w:p>
                <w:p w14:paraId="683BFED8" w14:textId="77777777" w:rsidR="001511B8" w:rsidRDefault="00063245">
                  <w:pPr>
                    <w:jc w:val="right"/>
                    <w:rPr>
                      <w:sz w:val="24"/>
                      <w:szCs w:val="24"/>
                    </w:rPr>
                  </w:pPr>
                  <w:r>
                    <w:rPr>
                      <w:sz w:val="24"/>
                      <w:szCs w:val="24"/>
                    </w:rPr>
                    <w:t>______________ (Ф.И.О.)</w:t>
                  </w:r>
                </w:p>
                <w:p w14:paraId="60AC8221" w14:textId="77777777" w:rsidR="001511B8" w:rsidRDefault="001511B8">
                  <w:pPr>
                    <w:jc w:val="right"/>
                    <w:rPr>
                      <w:sz w:val="24"/>
                      <w:szCs w:val="24"/>
                    </w:rPr>
                  </w:pPr>
                </w:p>
                <w:p w14:paraId="550907C6" w14:textId="77777777" w:rsidR="001511B8" w:rsidRDefault="001511B8">
                  <w:pPr>
                    <w:jc w:val="right"/>
                    <w:rPr>
                      <w:sz w:val="24"/>
                      <w:szCs w:val="24"/>
                    </w:rPr>
                  </w:pPr>
                </w:p>
              </w:tc>
            </w:tr>
          </w:tbl>
          <w:p w14:paraId="738A657B" w14:textId="77777777" w:rsidR="001511B8" w:rsidRDefault="001511B8"/>
        </w:tc>
      </w:tr>
    </w:tbl>
    <w:p w14:paraId="5EE03C85" w14:textId="77777777" w:rsidR="001511B8" w:rsidRDefault="001511B8">
      <w:pPr>
        <w:rPr>
          <w:b/>
          <w:bCs/>
          <w:sz w:val="24"/>
          <w:szCs w:val="24"/>
        </w:rPr>
      </w:pPr>
    </w:p>
    <w:p w14:paraId="5B7E9594" w14:textId="77777777" w:rsidR="001511B8" w:rsidRPr="00267A1A" w:rsidRDefault="00063245">
      <w:pPr>
        <w:jc w:val="center"/>
        <w:rPr>
          <w:b/>
          <w:bCs/>
          <w:sz w:val="28"/>
          <w:szCs w:val="28"/>
        </w:rPr>
      </w:pPr>
      <w:r w:rsidRPr="00267A1A">
        <w:rPr>
          <w:b/>
          <w:bCs/>
          <w:sz w:val="28"/>
          <w:szCs w:val="28"/>
        </w:rPr>
        <w:t>Пример контрольной работы</w:t>
      </w:r>
    </w:p>
    <w:p w14:paraId="223D31BF" w14:textId="77777777" w:rsidR="001511B8" w:rsidRDefault="001511B8">
      <w:pPr>
        <w:widowControl/>
        <w:tabs>
          <w:tab w:val="left" w:pos="142"/>
          <w:tab w:val="left" w:pos="284"/>
          <w:tab w:val="left" w:pos="426"/>
        </w:tabs>
        <w:spacing w:line="360" w:lineRule="auto"/>
        <w:rPr>
          <w:sz w:val="28"/>
          <w:szCs w:val="28"/>
          <w:lang w:val="en-US" w:eastAsia="ru-RU"/>
        </w:rPr>
      </w:pPr>
    </w:p>
    <w:p w14:paraId="20AA4434" w14:textId="77777777" w:rsidR="001511B8" w:rsidRDefault="00063245">
      <w:pPr>
        <w:widowControl/>
        <w:spacing w:line="360" w:lineRule="auto"/>
        <w:rPr>
          <w:rFonts w:ascii="TimesNewRomanPSMT" w:hAnsi="TimesNewRomanPSMT" w:cs="TimesNewRomanPSMT"/>
          <w:color w:val="000000"/>
          <w:sz w:val="24"/>
          <w:szCs w:val="24"/>
          <w:lang w:val="en-US" w:eastAsia="ru-RU"/>
        </w:rPr>
      </w:pPr>
      <w:r>
        <w:rPr>
          <w:rFonts w:ascii="TimesNewRomanPS-BoldItalicMT" w:hAnsi="TimesNewRomanPS-BoldItalicMT" w:cs="TimesNewRomanPS-BoldItalicMT"/>
          <w:b/>
          <w:bCs/>
          <w:i/>
          <w:iCs/>
          <w:color w:val="000000"/>
          <w:sz w:val="24"/>
          <w:szCs w:val="24"/>
          <w:lang w:val="en-US" w:eastAsia="ru-RU"/>
        </w:rPr>
        <w:t>1. Listen to a woman reserving a hotel room over the phone and answer the questions.</w:t>
      </w:r>
      <w:r>
        <w:rPr>
          <w:rFonts w:ascii="TimesNewRomanPS-BoldItalicMT" w:hAnsi="TimesNewRomanPS-BoldItalicMT" w:cs="TimesNewRomanPS-BoldItalicMT"/>
          <w:b/>
          <w:bCs/>
          <w:i/>
          <w:iCs/>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1. </w:t>
      </w:r>
      <w:r>
        <w:rPr>
          <w:rFonts w:ascii="TimesNewRomanPSMT" w:hAnsi="TimesNewRomanPSMT" w:cs="TimesNewRomanPSMT"/>
          <w:color w:val="000000"/>
          <w:sz w:val="24"/>
          <w:szCs w:val="24"/>
          <w:lang w:val="en-US" w:eastAsia="ru-RU"/>
        </w:rPr>
        <w:t>What’s the name of the hotel where the caller would like to make a booking?</w:t>
      </w:r>
      <w:r>
        <w:rPr>
          <w:rFonts w:ascii="TimesNewRomanPSMT" w:hAnsi="TimesNewRomanPSMT" w:cs="TimesNewRomanPSMT"/>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2. </w:t>
      </w:r>
      <w:r>
        <w:rPr>
          <w:rFonts w:ascii="TimesNewRomanPSMT" w:hAnsi="TimesNewRomanPSMT" w:cs="TimesNewRomanPSMT"/>
          <w:color w:val="000000"/>
          <w:sz w:val="24"/>
          <w:szCs w:val="24"/>
          <w:lang w:val="en-US" w:eastAsia="ru-RU"/>
        </w:rPr>
        <w:t>What room did they stay in when they came last time?</w:t>
      </w:r>
      <w:r>
        <w:rPr>
          <w:rFonts w:ascii="TimesNewRomanPSMT" w:hAnsi="TimesNewRomanPSMT" w:cs="TimesNewRomanPSMT"/>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3. </w:t>
      </w:r>
      <w:r>
        <w:rPr>
          <w:rFonts w:ascii="TimesNewRomanPSMT" w:hAnsi="TimesNewRomanPSMT" w:cs="TimesNewRomanPSMT"/>
          <w:color w:val="000000"/>
          <w:sz w:val="24"/>
          <w:szCs w:val="24"/>
          <w:lang w:val="en-US" w:eastAsia="ru-RU"/>
        </w:rPr>
        <w:t>Why is the room slightly more expensive?</w:t>
      </w:r>
      <w:r>
        <w:rPr>
          <w:rFonts w:ascii="TimesNewRomanPSMT" w:hAnsi="TimesNewRomanPSMT" w:cs="TimesNewRomanPSMT"/>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4. </w:t>
      </w:r>
      <w:r>
        <w:rPr>
          <w:rFonts w:ascii="TimesNewRomanPSMT" w:hAnsi="TimesNewRomanPSMT" w:cs="TimesNewRomanPSMT"/>
          <w:color w:val="000000"/>
          <w:sz w:val="24"/>
          <w:szCs w:val="24"/>
          <w:lang w:val="en-US" w:eastAsia="ru-RU"/>
        </w:rPr>
        <w:t>What important occasion would the guests like to celebrate?</w:t>
      </w:r>
    </w:p>
    <w:p w14:paraId="3F07543C" w14:textId="77777777" w:rsidR="001511B8" w:rsidRDefault="001511B8">
      <w:pPr>
        <w:widowControl/>
        <w:spacing w:line="360" w:lineRule="auto"/>
        <w:rPr>
          <w:rFonts w:ascii="TimesNewRomanPSMT" w:hAnsi="TimesNewRomanPSMT" w:cs="TimesNewRomanPSMT"/>
          <w:color w:val="000000"/>
          <w:sz w:val="24"/>
          <w:szCs w:val="24"/>
          <w:lang w:val="en-US" w:eastAsia="ru-RU"/>
        </w:rPr>
      </w:pPr>
    </w:p>
    <w:p w14:paraId="1737575E" w14:textId="77777777" w:rsidR="001511B8" w:rsidRDefault="00063245">
      <w:pPr>
        <w:widowControl/>
        <w:rPr>
          <w:sz w:val="24"/>
          <w:szCs w:val="24"/>
          <w:lang w:val="en-US" w:eastAsia="ru-RU"/>
        </w:rPr>
      </w:pPr>
      <w:r>
        <w:rPr>
          <w:rFonts w:ascii="TimesNewRomanPS-BoldItalicMT" w:hAnsi="TimesNewRomanPS-BoldItalicMT" w:cs="TimesNewRomanPS-BoldItalicMT"/>
          <w:b/>
          <w:bCs/>
          <w:i/>
          <w:iCs/>
          <w:color w:val="000000"/>
          <w:sz w:val="24"/>
          <w:szCs w:val="24"/>
          <w:lang w:val="en-US" w:eastAsia="ru-RU"/>
        </w:rPr>
        <w:t>2. Listen again and complete Ann Herridge’s booking.</w:t>
      </w:r>
    </w:p>
    <w:tbl>
      <w:tblPr>
        <w:tblW w:w="6911" w:type="dxa"/>
        <w:tblInd w:w="-106" w:type="dxa"/>
        <w:tblLayout w:type="fixed"/>
        <w:tblLook w:val="00A0" w:firstRow="1" w:lastRow="0" w:firstColumn="1" w:lastColumn="0" w:noHBand="0" w:noVBand="0"/>
      </w:tblPr>
      <w:tblGrid>
        <w:gridCol w:w="3462"/>
        <w:gridCol w:w="3449"/>
      </w:tblGrid>
      <w:tr w:rsidR="001511B8" w14:paraId="79348239" w14:textId="77777777">
        <w:tc>
          <w:tcPr>
            <w:tcW w:w="3461" w:type="dxa"/>
            <w:tcBorders>
              <w:top w:val="single" w:sz="4" w:space="0" w:color="000000"/>
              <w:left w:val="single" w:sz="4" w:space="0" w:color="000000"/>
              <w:bottom w:val="single" w:sz="4" w:space="0" w:color="000000"/>
              <w:right w:val="single" w:sz="4" w:space="0" w:color="000000"/>
            </w:tcBorders>
            <w:vAlign w:val="center"/>
          </w:tcPr>
          <w:p w14:paraId="411F7542" w14:textId="77777777" w:rsidR="001511B8" w:rsidRDefault="00063245">
            <w:pPr>
              <w:rPr>
                <w:sz w:val="24"/>
                <w:szCs w:val="24"/>
                <w:lang w:eastAsia="ru-RU"/>
              </w:rPr>
            </w:pPr>
            <w:r>
              <w:rPr>
                <w:rFonts w:ascii="TimesNewRomanPS-BoldMT" w:hAnsi="TimesNewRomanPS-BoldMT" w:cs="TimesNewRomanPS-BoldMT"/>
                <w:b/>
                <w:bCs/>
                <w:color w:val="000000"/>
                <w:sz w:val="20"/>
                <w:szCs w:val="20"/>
                <w:lang w:eastAsia="ru-RU"/>
              </w:rPr>
              <w:t xml:space="preserve">Booking: </w:t>
            </w:r>
            <w:r>
              <w:rPr>
                <w:rFonts w:ascii="TimesNewRomanPSMT" w:hAnsi="TimesNewRomanPSMT" w:cs="TimesNewRomanPSMT"/>
                <w:color w:val="000000"/>
                <w:sz w:val="20"/>
                <w:szCs w:val="20"/>
                <w:lang w:eastAsia="ru-RU"/>
              </w:rPr>
              <w:t xml:space="preserve">From </w:t>
            </w:r>
            <w:r>
              <w:rPr>
                <w:rFonts w:ascii="TimesNewRomanPS-BoldMT" w:hAnsi="TimesNewRomanPS-BoldMT" w:cs="TimesNewRomanPS-BoldMT"/>
                <w:b/>
                <w:bCs/>
                <w:color w:val="000000"/>
                <w:sz w:val="20"/>
                <w:szCs w:val="20"/>
                <w:lang w:eastAsia="ru-RU"/>
              </w:rPr>
              <w:t xml:space="preserve">_____________________(5) </w:t>
            </w:r>
          </w:p>
        </w:tc>
        <w:tc>
          <w:tcPr>
            <w:tcW w:w="3449" w:type="dxa"/>
            <w:tcBorders>
              <w:top w:val="single" w:sz="4" w:space="0" w:color="000000"/>
              <w:left w:val="single" w:sz="4" w:space="0" w:color="000000"/>
              <w:bottom w:val="single" w:sz="4" w:space="0" w:color="000000"/>
              <w:right w:val="single" w:sz="4" w:space="0" w:color="000000"/>
            </w:tcBorders>
            <w:vAlign w:val="center"/>
          </w:tcPr>
          <w:p w14:paraId="6EE24315" w14:textId="77777777" w:rsidR="001511B8" w:rsidRDefault="00063245">
            <w:pPr>
              <w:rPr>
                <w:sz w:val="24"/>
                <w:szCs w:val="24"/>
                <w:lang w:eastAsia="ru-RU"/>
              </w:rPr>
            </w:pPr>
            <w:r>
              <w:rPr>
                <w:rFonts w:ascii="TimesNewRomanPS-BoldMT" w:hAnsi="TimesNewRomanPS-BoldMT" w:cs="TimesNewRomanPS-BoldMT"/>
                <w:b/>
                <w:bCs/>
                <w:color w:val="000000"/>
                <w:sz w:val="20"/>
                <w:szCs w:val="20"/>
                <w:lang w:eastAsia="ru-RU"/>
              </w:rPr>
              <w:t>Nights: ______________________________(6)</w:t>
            </w:r>
          </w:p>
        </w:tc>
      </w:tr>
      <w:tr w:rsidR="001511B8" w14:paraId="7108EC31" w14:textId="77777777">
        <w:tc>
          <w:tcPr>
            <w:tcW w:w="3461" w:type="dxa"/>
            <w:tcBorders>
              <w:top w:val="single" w:sz="4" w:space="0" w:color="000000"/>
              <w:left w:val="single" w:sz="4" w:space="0" w:color="000000"/>
              <w:bottom w:val="single" w:sz="4" w:space="0" w:color="000000"/>
              <w:right w:val="single" w:sz="4" w:space="0" w:color="000000"/>
            </w:tcBorders>
            <w:vAlign w:val="center"/>
          </w:tcPr>
          <w:p w14:paraId="6E74BFD0" w14:textId="77777777" w:rsidR="001511B8" w:rsidRDefault="00063245">
            <w:pPr>
              <w:rPr>
                <w:sz w:val="24"/>
                <w:szCs w:val="24"/>
                <w:lang w:eastAsia="ru-RU"/>
              </w:rPr>
            </w:pPr>
            <w:r>
              <w:rPr>
                <w:rFonts w:ascii="TimesNewRomanPS-BoldMT" w:hAnsi="TimesNewRomanPS-BoldMT" w:cs="TimesNewRomanPS-BoldMT"/>
                <w:b/>
                <w:bCs/>
                <w:color w:val="000000"/>
                <w:sz w:val="20"/>
                <w:szCs w:val="20"/>
                <w:lang w:eastAsia="ru-RU"/>
              </w:rPr>
              <w:t xml:space="preserve">Room: </w:t>
            </w:r>
            <w:r>
              <w:rPr>
                <w:rFonts w:ascii="TimesNewRomanPSMT" w:hAnsi="TimesNewRomanPSMT" w:cs="TimesNewRomanPSMT"/>
                <w:color w:val="000000"/>
                <w:sz w:val="20"/>
                <w:szCs w:val="20"/>
                <w:lang w:eastAsia="ru-RU"/>
              </w:rPr>
              <w:t xml:space="preserve">Type </w:t>
            </w:r>
            <w:r>
              <w:rPr>
                <w:rFonts w:ascii="TimesNewRomanPS-BoldMT" w:hAnsi="TimesNewRomanPS-BoldMT" w:cs="TimesNewRomanPS-BoldMT"/>
                <w:b/>
                <w:bCs/>
                <w:color w:val="000000"/>
                <w:sz w:val="20"/>
                <w:szCs w:val="20"/>
                <w:lang w:eastAsia="ru-RU"/>
              </w:rPr>
              <w:t xml:space="preserve">__________________________(7) </w:t>
            </w:r>
          </w:p>
        </w:tc>
        <w:tc>
          <w:tcPr>
            <w:tcW w:w="3449" w:type="dxa"/>
            <w:tcBorders>
              <w:top w:val="single" w:sz="4" w:space="0" w:color="000000"/>
              <w:left w:val="single" w:sz="4" w:space="0" w:color="000000"/>
              <w:bottom w:val="single" w:sz="4" w:space="0" w:color="000000"/>
              <w:right w:val="single" w:sz="4" w:space="0" w:color="000000"/>
            </w:tcBorders>
            <w:vAlign w:val="center"/>
          </w:tcPr>
          <w:p w14:paraId="0FEF7930" w14:textId="77777777" w:rsidR="001511B8" w:rsidRDefault="00063245">
            <w:pPr>
              <w:rPr>
                <w:sz w:val="24"/>
                <w:szCs w:val="24"/>
                <w:lang w:eastAsia="ru-RU"/>
              </w:rPr>
            </w:pPr>
            <w:r>
              <w:rPr>
                <w:rFonts w:ascii="TimesNewRomanPS-BoldMT" w:hAnsi="TimesNewRomanPS-BoldMT" w:cs="TimesNewRomanPS-BoldMT"/>
                <w:b/>
                <w:bCs/>
                <w:color w:val="000000"/>
                <w:sz w:val="20"/>
                <w:szCs w:val="20"/>
                <w:lang w:eastAsia="ru-RU"/>
              </w:rPr>
              <w:t>Credit card number: _________________(10)</w:t>
            </w:r>
          </w:p>
        </w:tc>
      </w:tr>
      <w:tr w:rsidR="001511B8" w14:paraId="2E387E77" w14:textId="77777777">
        <w:tc>
          <w:tcPr>
            <w:tcW w:w="3461" w:type="dxa"/>
            <w:tcBorders>
              <w:top w:val="single" w:sz="4" w:space="0" w:color="000000"/>
              <w:left w:val="single" w:sz="4" w:space="0" w:color="000000"/>
              <w:bottom w:val="single" w:sz="4" w:space="0" w:color="000000"/>
              <w:right w:val="single" w:sz="4" w:space="0" w:color="000000"/>
            </w:tcBorders>
            <w:vAlign w:val="center"/>
          </w:tcPr>
          <w:p w14:paraId="7E5A181F" w14:textId="77777777" w:rsidR="001511B8" w:rsidRDefault="00063245">
            <w:pPr>
              <w:rPr>
                <w:sz w:val="24"/>
                <w:szCs w:val="24"/>
                <w:lang w:eastAsia="ru-RU"/>
              </w:rPr>
            </w:pPr>
            <w:r>
              <w:rPr>
                <w:rFonts w:ascii="TimesNewRomanPSMT" w:hAnsi="TimesNewRomanPSMT" w:cs="TimesNewRomanPSMT"/>
                <w:color w:val="000000"/>
                <w:sz w:val="20"/>
                <w:szCs w:val="20"/>
                <w:lang w:eastAsia="ru-RU"/>
              </w:rPr>
              <w:t xml:space="preserve">Rate </w:t>
            </w:r>
            <w:r>
              <w:rPr>
                <w:rFonts w:ascii="TimesNewRomanPS-BoldMT" w:hAnsi="TimesNewRomanPS-BoldMT" w:cs="TimesNewRomanPS-BoldMT"/>
                <w:b/>
                <w:bCs/>
                <w:color w:val="000000"/>
                <w:sz w:val="20"/>
                <w:szCs w:val="20"/>
                <w:lang w:eastAsia="ru-RU"/>
              </w:rPr>
              <w:t>__________________________(8)</w:t>
            </w:r>
          </w:p>
        </w:tc>
        <w:tc>
          <w:tcPr>
            <w:tcW w:w="3449" w:type="dxa"/>
            <w:tcBorders>
              <w:top w:val="single" w:sz="6" w:space="0" w:color="000000"/>
              <w:left w:val="single" w:sz="6" w:space="0" w:color="000000"/>
              <w:bottom w:val="single" w:sz="6" w:space="0" w:color="000000"/>
              <w:right w:val="single" w:sz="6" w:space="0" w:color="000000"/>
            </w:tcBorders>
            <w:vAlign w:val="center"/>
          </w:tcPr>
          <w:p w14:paraId="615C5512" w14:textId="77777777" w:rsidR="001511B8" w:rsidRDefault="001511B8">
            <w:pPr>
              <w:rPr>
                <w:sz w:val="20"/>
                <w:szCs w:val="20"/>
                <w:lang w:eastAsia="ru-RU"/>
              </w:rPr>
            </w:pPr>
          </w:p>
        </w:tc>
      </w:tr>
      <w:tr w:rsidR="001511B8" w14:paraId="75A594B9" w14:textId="77777777">
        <w:tc>
          <w:tcPr>
            <w:tcW w:w="3461" w:type="dxa"/>
            <w:tcBorders>
              <w:top w:val="single" w:sz="4" w:space="0" w:color="000000"/>
              <w:left w:val="single" w:sz="4" w:space="0" w:color="000000"/>
              <w:bottom w:val="single" w:sz="4" w:space="0" w:color="000000"/>
              <w:right w:val="single" w:sz="4" w:space="0" w:color="000000"/>
            </w:tcBorders>
            <w:vAlign w:val="center"/>
          </w:tcPr>
          <w:p w14:paraId="4858566C" w14:textId="77777777" w:rsidR="001511B8" w:rsidRDefault="00063245">
            <w:pPr>
              <w:rPr>
                <w:sz w:val="24"/>
                <w:szCs w:val="24"/>
                <w:lang w:eastAsia="ru-RU"/>
              </w:rPr>
            </w:pPr>
            <w:r>
              <w:rPr>
                <w:rFonts w:ascii="TimesNewRomanPSMT" w:hAnsi="TimesNewRomanPSMT" w:cs="TimesNewRomanPSMT"/>
                <w:color w:val="000000"/>
                <w:sz w:val="20"/>
                <w:szCs w:val="20"/>
                <w:lang w:eastAsia="ru-RU"/>
              </w:rPr>
              <w:t>Extras</w:t>
            </w:r>
            <w:r>
              <w:rPr>
                <w:rFonts w:ascii="TimesNewRomanPS-BoldMT" w:hAnsi="TimesNewRomanPS-BoldMT" w:cs="TimesNewRomanPS-BoldMT"/>
                <w:b/>
                <w:bCs/>
                <w:color w:val="000000"/>
                <w:sz w:val="20"/>
                <w:szCs w:val="20"/>
                <w:lang w:eastAsia="ru-RU"/>
              </w:rPr>
              <w:t>_________________________(9)</w:t>
            </w:r>
          </w:p>
        </w:tc>
        <w:tc>
          <w:tcPr>
            <w:tcW w:w="3449" w:type="dxa"/>
            <w:tcBorders>
              <w:top w:val="single" w:sz="6" w:space="0" w:color="000000"/>
              <w:left w:val="single" w:sz="6" w:space="0" w:color="000000"/>
              <w:bottom w:val="single" w:sz="6" w:space="0" w:color="000000"/>
              <w:right w:val="single" w:sz="6" w:space="0" w:color="000000"/>
            </w:tcBorders>
            <w:vAlign w:val="center"/>
          </w:tcPr>
          <w:p w14:paraId="7FF85A1A" w14:textId="77777777" w:rsidR="001511B8" w:rsidRDefault="001511B8">
            <w:pPr>
              <w:rPr>
                <w:sz w:val="20"/>
                <w:szCs w:val="20"/>
                <w:lang w:eastAsia="ru-RU"/>
              </w:rPr>
            </w:pPr>
          </w:p>
        </w:tc>
      </w:tr>
    </w:tbl>
    <w:p w14:paraId="6C477205" w14:textId="77777777" w:rsidR="001511B8" w:rsidRDefault="001511B8">
      <w:pPr>
        <w:rPr>
          <w:b/>
          <w:bCs/>
          <w:sz w:val="24"/>
          <w:szCs w:val="24"/>
          <w:shd w:val="clear" w:color="auto" w:fill="FFFFFF"/>
          <w:lang w:val="en-US"/>
        </w:rPr>
      </w:pPr>
    </w:p>
    <w:p w14:paraId="0BEE0A8D" w14:textId="77777777" w:rsidR="001511B8" w:rsidRDefault="00063245">
      <w:pPr>
        <w:pStyle w:val="aff4"/>
        <w:widowControl/>
        <w:numPr>
          <w:ilvl w:val="0"/>
          <w:numId w:val="4"/>
        </w:numPr>
        <w:spacing w:after="200"/>
        <w:rPr>
          <w:b/>
          <w:bCs/>
          <w:sz w:val="24"/>
          <w:szCs w:val="24"/>
          <w:shd w:val="clear" w:color="auto" w:fill="FFFFFF"/>
          <w:lang w:val="en-US"/>
        </w:rPr>
      </w:pPr>
      <w:r>
        <w:rPr>
          <w:b/>
          <w:bCs/>
          <w:sz w:val="24"/>
          <w:szCs w:val="24"/>
          <w:shd w:val="clear" w:color="auto" w:fill="FFFFFF"/>
          <w:lang w:val="en-US"/>
        </w:rPr>
        <w:t>Read the text and mark the statements as T/F/NS.</w:t>
      </w:r>
    </w:p>
    <w:p w14:paraId="461789E1" w14:textId="77777777" w:rsidR="001511B8" w:rsidRDefault="00063245">
      <w:pPr>
        <w:shd w:val="clear" w:color="auto" w:fill="FFFFFF"/>
        <w:textAlignment w:val="baseline"/>
        <w:rPr>
          <w:rFonts w:ascii="TimesNewRomanPSMT" w:hAnsi="TimesNewRomanPSMT" w:cs="TimesNewRomanPSMT"/>
          <w:color w:val="000000"/>
          <w:sz w:val="24"/>
          <w:szCs w:val="24"/>
          <w:lang w:val="en-US"/>
        </w:rPr>
      </w:pPr>
      <w:r>
        <w:rPr>
          <w:rFonts w:ascii="TimesNewRomanPS-BoldMT" w:hAnsi="TimesNewRomanPS-BoldMT" w:cs="TimesNewRomanPS-BoldMT"/>
          <w:b/>
          <w:bCs/>
          <w:color w:val="000000"/>
          <w:sz w:val="24"/>
          <w:szCs w:val="24"/>
          <w:lang w:val="en-US"/>
        </w:rPr>
        <w:lastRenderedPageBreak/>
        <w:t>Travel and tourism</w:t>
      </w:r>
      <w:r>
        <w:rPr>
          <w:rFonts w:ascii="TimesNewRomanPS-BoldMT" w:hAnsi="TimesNewRomanPS-BoldMT" w:cs="TimesNewRomanPS-BoldMT"/>
          <w:b/>
          <w:bCs/>
          <w:color w:val="000000"/>
          <w:lang w:val="en-US"/>
        </w:rPr>
        <w:br/>
      </w:r>
      <w:r>
        <w:rPr>
          <w:rFonts w:ascii="TimesNewRomanPSMT" w:hAnsi="TimesNewRomanPSMT" w:cs="TimesNewRomanPSMT"/>
          <w:color w:val="000000"/>
          <w:sz w:val="24"/>
          <w:szCs w:val="24"/>
          <w:lang w:val="en-US"/>
        </w:rPr>
        <w:t>Travel and tourism provide services of all types for both inbound and outbound travellers, and have</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become one of the world's fastest growing industries. International travel and tourism are the world's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largest export earner and an important factor in the balance of payments of most nations. The market is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increasingly diverse, covering not only traditional sunshine tourism and business trips but also many</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new types of travel that have developed in recent years. Tourism has become one of the world's most</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important sources of employment. It covers a wide range of jobs, including all branches of the travel</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industry, hospitality in hotels and restaurants, entertainment and recreation, as well as the tourist</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attractions in a particular region. Areas of work include Tour Operators, Travel Agencies, Tourist Boards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and Tourist Information Centres, Transport Companies, Tour Guides, Tourist Attractions.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Tour Operators organise hotel bookings, flights, transfer arrangements and sell the tour as a package,</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either direct to the public or through a travel agency. They employ Representatives or Couriers to look</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after tourists. The couriers make sure that the travel arrangements run smoothly and deal with</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problems and emergencies as they happen. An important part of this job is liaison with</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coach drivers, ferry staff, customs and immigration officers, and with hotel staff at stopovers about</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accommodation and meals. They organise social activities, suggest excursions and give commentaries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when travelling. Their work is usually seasonal. Hours are long and they spend most of the trip in the</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company of clients.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Tourist Boards promote tourism in their area through marketing and publicity. They monitor the</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standards of accommodation and tourist attractions, keep statistical information and assess future trends.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Tourist Information Centre Assistants give visitors up-to-date information about places of interest in the</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area. They advise on places to stay and eat, forthcoming events and local transport details. The work</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involves dealing with personal callers, telephone enquiries and letters. Some jobs may be seasonal.</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Transport Companies provide the means of transport for passengers, i.e. aircraft, coaches, ships, car hire</w:t>
      </w:r>
      <w:r>
        <w:rPr>
          <w:lang w:val="en-US"/>
        </w:rPr>
        <w:br/>
      </w:r>
      <w:r>
        <w:rPr>
          <w:rFonts w:ascii="Calibri" w:hAnsi="Calibri" w:cs="Calibri"/>
          <w:color w:val="000000"/>
          <w:lang w:val="en-US"/>
        </w:rPr>
        <w:t>16</w:t>
      </w:r>
      <w:r>
        <w:rPr>
          <w:rFonts w:ascii="Calibri" w:hAnsi="Calibri" w:cs="Calibri"/>
          <w:color w:val="000000"/>
          <w:lang w:val="en-US"/>
        </w:rPr>
        <w:br/>
      </w:r>
      <w:r>
        <w:rPr>
          <w:rFonts w:ascii="TimesNewRomanPSMT" w:hAnsi="TimesNewRomanPSMT" w:cs="TimesNewRomanPSMT"/>
          <w:color w:val="000000"/>
          <w:sz w:val="24"/>
          <w:szCs w:val="24"/>
          <w:lang w:val="en-US"/>
        </w:rPr>
        <w:t>and trains. They need a wide range of staff, e.g. drivers, stewards and stewardesses, guides, behind-the scenes service staff, etc.</w:t>
      </w:r>
    </w:p>
    <w:p w14:paraId="10116198" w14:textId="77777777" w:rsidR="001511B8" w:rsidRDefault="00063245">
      <w:pPr>
        <w:shd w:val="clear" w:color="auto" w:fill="FFFFFF"/>
        <w:spacing w:line="360" w:lineRule="auto"/>
        <w:textAlignment w:val="baseline"/>
        <w:rPr>
          <w:rFonts w:ascii="TimesNewRomanPS-BoldMT" w:hAnsi="TimesNewRomanPS-BoldMT" w:cs="TimesNewRomanPS-BoldMT"/>
          <w:b/>
          <w:bCs/>
          <w:color w:val="000000"/>
          <w:sz w:val="24"/>
          <w:szCs w:val="24"/>
          <w:lang w:val="en-US"/>
        </w:rPr>
      </w:pPr>
      <w:r>
        <w:rPr>
          <w:rFonts w:ascii="TimesNewRomanPSMT" w:hAnsi="TimesNewRomanPSMT" w:cs="TimesNewRomanPSMT"/>
          <w:color w:val="000000"/>
          <w:lang w:val="en-US"/>
        </w:rPr>
        <w:br/>
      </w:r>
      <w:r>
        <w:rPr>
          <w:rFonts w:ascii="TimesNewRomanPS-BoldMT" w:hAnsi="TimesNewRomanPS-BoldMT" w:cs="TimesNewRomanPS-BoldMT"/>
          <w:b/>
          <w:bCs/>
          <w:color w:val="000000"/>
          <w:sz w:val="24"/>
          <w:szCs w:val="24"/>
          <w:lang w:val="en-US"/>
        </w:rPr>
        <w:t xml:space="preserve">11. </w:t>
      </w:r>
      <w:r>
        <w:rPr>
          <w:rFonts w:ascii="TimesNewRomanPSMT" w:hAnsi="TimesNewRomanPSMT" w:cs="TimesNewRomanPSMT"/>
          <w:color w:val="000000"/>
          <w:sz w:val="24"/>
          <w:szCs w:val="24"/>
          <w:lang w:val="en-US"/>
        </w:rPr>
        <w:t>For many countries tourism is an important source of income. __</w:t>
      </w:r>
      <w:r>
        <w:rPr>
          <w:rFonts w:ascii="TimesNewRomanPSMT" w:hAnsi="TimesNewRomanPSMT" w:cs="TimesNewRomanPSMT"/>
          <w:color w:val="000000"/>
          <w:lang w:val="en-US"/>
        </w:rPr>
        <w:br/>
      </w:r>
      <w:r>
        <w:rPr>
          <w:rFonts w:ascii="TimesNewRomanPS-BoldMT" w:hAnsi="TimesNewRomanPS-BoldMT" w:cs="TimesNewRomanPS-BoldMT"/>
          <w:b/>
          <w:bCs/>
          <w:color w:val="000000"/>
          <w:sz w:val="24"/>
          <w:szCs w:val="24"/>
          <w:lang w:val="en-US"/>
        </w:rPr>
        <w:t xml:space="preserve">12. </w:t>
      </w:r>
      <w:r>
        <w:rPr>
          <w:rFonts w:ascii="TimesNewRomanPSMT" w:hAnsi="TimesNewRomanPSMT" w:cs="TimesNewRomanPSMT"/>
          <w:color w:val="000000"/>
          <w:sz w:val="24"/>
          <w:szCs w:val="24"/>
          <w:lang w:val="en-US"/>
        </w:rPr>
        <w:t>It’s important for the couriers to part with ferry staff, customs and immigration officers, coach</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drivers, and with hotel staff at stopovers about accommodation and meals. __</w:t>
      </w:r>
      <w:r>
        <w:rPr>
          <w:rFonts w:ascii="TimesNewRomanPSMT" w:hAnsi="TimesNewRomanPSMT" w:cs="TimesNewRomanPSMT"/>
          <w:color w:val="000000"/>
          <w:lang w:val="en-US"/>
        </w:rPr>
        <w:br/>
      </w:r>
      <w:r>
        <w:rPr>
          <w:rFonts w:ascii="TimesNewRomanPS-BoldMT" w:hAnsi="TimesNewRomanPS-BoldMT" w:cs="TimesNewRomanPS-BoldMT"/>
          <w:b/>
          <w:bCs/>
          <w:color w:val="000000"/>
          <w:sz w:val="24"/>
          <w:szCs w:val="24"/>
          <w:lang w:val="en-US"/>
        </w:rPr>
        <w:t>13</w:t>
      </w:r>
      <w:r>
        <w:rPr>
          <w:rFonts w:ascii="TimesNewRomanPSMT" w:hAnsi="TimesNewRomanPSMT" w:cs="TimesNewRomanPSMT"/>
          <w:color w:val="000000"/>
          <w:sz w:val="24"/>
          <w:szCs w:val="24"/>
          <w:lang w:val="en-US"/>
        </w:rPr>
        <w:t>. The mission of Tourist Boards is to make bookings for visitors. __</w:t>
      </w:r>
      <w:r>
        <w:rPr>
          <w:rFonts w:ascii="TimesNewRomanPSMT" w:hAnsi="TimesNewRomanPSMT" w:cs="TimesNewRomanPSMT"/>
          <w:color w:val="000000"/>
          <w:lang w:val="en-US"/>
        </w:rPr>
        <w:br/>
      </w:r>
      <w:r>
        <w:rPr>
          <w:rFonts w:ascii="TimesNewRomanPS-BoldMT" w:hAnsi="TimesNewRomanPS-BoldMT" w:cs="TimesNewRomanPS-BoldMT"/>
          <w:b/>
          <w:bCs/>
          <w:color w:val="000000"/>
          <w:sz w:val="24"/>
          <w:szCs w:val="24"/>
          <w:lang w:val="en-US"/>
        </w:rPr>
        <w:t>14</w:t>
      </w:r>
      <w:r>
        <w:rPr>
          <w:rFonts w:ascii="TimesNewRomanPSMT" w:hAnsi="TimesNewRomanPSMT" w:cs="TimesNewRomanPSMT"/>
          <w:color w:val="000000"/>
          <w:sz w:val="24"/>
          <w:szCs w:val="24"/>
          <w:lang w:val="en-US"/>
        </w:rPr>
        <w:t>. Part of the job of Tourist Boards is to keep a check on standards and prepare statistical data. __</w:t>
      </w:r>
      <w:r>
        <w:rPr>
          <w:rFonts w:ascii="TimesNewRomanPSMT" w:hAnsi="TimesNewRomanPSMT" w:cs="TimesNewRomanPSMT"/>
          <w:color w:val="000000"/>
          <w:lang w:val="en-US"/>
        </w:rPr>
        <w:br/>
      </w:r>
      <w:r>
        <w:rPr>
          <w:rFonts w:ascii="TimesNewRomanPS-BoldMT" w:hAnsi="TimesNewRomanPS-BoldMT" w:cs="TimesNewRomanPS-BoldMT"/>
          <w:b/>
          <w:bCs/>
          <w:color w:val="000000"/>
          <w:sz w:val="24"/>
          <w:szCs w:val="24"/>
          <w:lang w:val="en-US"/>
        </w:rPr>
        <w:t>15</w:t>
      </w:r>
      <w:r>
        <w:rPr>
          <w:rFonts w:ascii="TimesNewRomanPSMT" w:hAnsi="TimesNewRomanPSMT" w:cs="TimesNewRomanPSMT"/>
          <w:color w:val="000000"/>
          <w:sz w:val="24"/>
          <w:szCs w:val="24"/>
          <w:lang w:val="en-US"/>
        </w:rPr>
        <w:t>. Transport companies employ many different kinds of people from different countries. __</w:t>
      </w:r>
      <w:r>
        <w:rPr>
          <w:rFonts w:ascii="TimesNewRomanPSMT" w:hAnsi="TimesNewRomanPSMT" w:cs="TimesNewRomanPSMT"/>
          <w:color w:val="000000"/>
          <w:lang w:val="en-US"/>
        </w:rPr>
        <w:br/>
      </w:r>
      <w:r>
        <w:rPr>
          <w:rFonts w:ascii="TimesNewRomanPS-BoldMT" w:hAnsi="TimesNewRomanPS-BoldMT" w:cs="TimesNewRomanPS-BoldMT"/>
          <w:b/>
          <w:bCs/>
          <w:color w:val="000000"/>
          <w:sz w:val="24"/>
          <w:szCs w:val="24"/>
          <w:lang w:val="en-US"/>
        </w:rPr>
        <w:t>GRAMMAR</w:t>
      </w:r>
    </w:p>
    <w:p w14:paraId="05D9CA6E" w14:textId="77777777" w:rsidR="001511B8" w:rsidRDefault="00063245">
      <w:pPr>
        <w:widowControl/>
        <w:rPr>
          <w:sz w:val="24"/>
          <w:szCs w:val="24"/>
          <w:lang w:val="en-US" w:eastAsia="ru-RU"/>
        </w:rPr>
      </w:pPr>
      <w:r>
        <w:rPr>
          <w:rFonts w:ascii="TimesNewRomanPS-BoldItalicMT" w:hAnsi="TimesNewRomanPS-BoldItalicMT" w:cs="TimesNewRomanPS-BoldItalicMT"/>
          <w:b/>
          <w:bCs/>
          <w:i/>
          <w:iCs/>
          <w:color w:val="000000"/>
          <w:lang w:val="en-US" w:eastAsia="ru-RU"/>
        </w:rPr>
        <w:t>Choose the correct option to complete the sentences below.</w:t>
      </w:r>
      <w:r>
        <w:rPr>
          <w:rFonts w:ascii="TimesNewRomanPS-BoldItalicMT" w:hAnsi="TimesNewRomanPS-BoldItalicMT" w:cs="TimesNewRomanPS-BoldItalicMT"/>
          <w:b/>
          <w:bCs/>
          <w:i/>
          <w:iCs/>
          <w:color w:val="000000"/>
          <w:lang w:val="en-US" w:eastAsia="ru-RU"/>
        </w:rPr>
        <w:br/>
      </w:r>
      <w:r>
        <w:rPr>
          <w:rFonts w:ascii="TimesNewRomanPS-BoldMT" w:hAnsi="TimesNewRomanPS-BoldMT" w:cs="TimesNewRomanPS-BoldMT"/>
          <w:b/>
          <w:bCs/>
          <w:color w:val="000000"/>
          <w:sz w:val="24"/>
          <w:szCs w:val="24"/>
          <w:lang w:val="en-US" w:eastAsia="ru-RU"/>
        </w:rPr>
        <w:t xml:space="preserve">16. </w:t>
      </w:r>
      <w:r>
        <w:rPr>
          <w:rFonts w:ascii="TimesNewRomanPSMT" w:hAnsi="TimesNewRomanPSMT" w:cs="TimesNewRomanPSMT"/>
          <w:color w:val="000000"/>
          <w:sz w:val="24"/>
          <w:szCs w:val="24"/>
          <w:lang w:val="en-US" w:eastAsia="ru-RU"/>
        </w:rPr>
        <w:t>… responsibility is to supervise the hotel staff? – Smith's.</w:t>
      </w:r>
    </w:p>
    <w:tbl>
      <w:tblPr>
        <w:tblW w:w="6000" w:type="dxa"/>
        <w:tblInd w:w="-106" w:type="dxa"/>
        <w:tblLayout w:type="fixed"/>
        <w:tblLook w:val="00A0" w:firstRow="1" w:lastRow="0" w:firstColumn="1" w:lastColumn="0" w:noHBand="0" w:noVBand="0"/>
      </w:tblPr>
      <w:tblGrid>
        <w:gridCol w:w="3001"/>
        <w:gridCol w:w="2999"/>
      </w:tblGrid>
      <w:tr w:rsidR="001511B8" w14:paraId="032D34C6"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0F379902" w14:textId="77777777" w:rsidR="001511B8" w:rsidRDefault="00063245">
            <w:pPr>
              <w:rPr>
                <w:sz w:val="24"/>
                <w:szCs w:val="24"/>
                <w:lang w:eastAsia="ru-RU"/>
              </w:rPr>
            </w:pPr>
            <w:r>
              <w:rPr>
                <w:rFonts w:ascii="TimesNewRomanPSMT" w:hAnsi="TimesNewRomanPSMT" w:cs="TimesNewRomanPSMT"/>
                <w:color w:val="000000"/>
                <w:sz w:val="24"/>
                <w:szCs w:val="24"/>
                <w:lang w:eastAsia="ru-RU"/>
              </w:rPr>
              <w:t xml:space="preserve">A What </w:t>
            </w:r>
          </w:p>
        </w:tc>
        <w:tc>
          <w:tcPr>
            <w:tcW w:w="2999" w:type="dxa"/>
            <w:tcBorders>
              <w:top w:val="single" w:sz="4" w:space="0" w:color="000000"/>
              <w:left w:val="single" w:sz="4" w:space="0" w:color="000000"/>
              <w:bottom w:val="single" w:sz="4" w:space="0" w:color="000000"/>
              <w:right w:val="single" w:sz="4" w:space="0" w:color="000000"/>
            </w:tcBorders>
            <w:vAlign w:val="center"/>
          </w:tcPr>
          <w:p w14:paraId="62F59A4C" w14:textId="77777777" w:rsidR="001511B8" w:rsidRDefault="00063245">
            <w:pPr>
              <w:rPr>
                <w:sz w:val="24"/>
                <w:szCs w:val="24"/>
                <w:lang w:eastAsia="ru-RU"/>
              </w:rPr>
            </w:pPr>
            <w:r>
              <w:rPr>
                <w:rFonts w:ascii="TimesNewRomanPSMT" w:hAnsi="TimesNewRomanPSMT" w:cs="TimesNewRomanPSMT"/>
                <w:color w:val="000000"/>
                <w:sz w:val="24"/>
                <w:szCs w:val="24"/>
                <w:lang w:eastAsia="ru-RU"/>
              </w:rPr>
              <w:t>C Whose</w:t>
            </w:r>
          </w:p>
        </w:tc>
      </w:tr>
      <w:tr w:rsidR="001511B8" w14:paraId="1D145653"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784E3744" w14:textId="77777777" w:rsidR="001511B8" w:rsidRDefault="00063245">
            <w:pPr>
              <w:rPr>
                <w:sz w:val="24"/>
                <w:szCs w:val="24"/>
                <w:lang w:eastAsia="ru-RU"/>
              </w:rPr>
            </w:pPr>
            <w:r>
              <w:rPr>
                <w:rFonts w:ascii="TimesNewRomanPSMT" w:hAnsi="TimesNewRomanPSMT" w:cs="TimesNewRomanPSMT"/>
                <w:color w:val="000000"/>
                <w:sz w:val="24"/>
                <w:szCs w:val="24"/>
                <w:lang w:eastAsia="ru-RU"/>
              </w:rPr>
              <w:lastRenderedPageBreak/>
              <w:t>B Which</w:t>
            </w:r>
          </w:p>
        </w:tc>
        <w:tc>
          <w:tcPr>
            <w:tcW w:w="2999" w:type="dxa"/>
            <w:tcBorders>
              <w:top w:val="single" w:sz="4" w:space="0" w:color="000000"/>
              <w:left w:val="single" w:sz="4" w:space="0" w:color="000000"/>
              <w:bottom w:val="single" w:sz="4" w:space="0" w:color="000000"/>
              <w:right w:val="single" w:sz="4" w:space="0" w:color="000000"/>
            </w:tcBorders>
            <w:vAlign w:val="center"/>
          </w:tcPr>
          <w:p w14:paraId="6BAB1367" w14:textId="77777777" w:rsidR="001511B8" w:rsidRDefault="00063245">
            <w:pPr>
              <w:rPr>
                <w:sz w:val="24"/>
                <w:szCs w:val="24"/>
                <w:lang w:eastAsia="ru-RU"/>
              </w:rPr>
            </w:pPr>
            <w:r>
              <w:rPr>
                <w:rFonts w:ascii="TimesNewRomanPSMT" w:hAnsi="TimesNewRomanPSMT" w:cs="TimesNewRomanPSMT"/>
                <w:color w:val="000000"/>
                <w:sz w:val="24"/>
                <w:szCs w:val="24"/>
                <w:lang w:eastAsia="ru-RU"/>
              </w:rPr>
              <w:t>D Whom</w:t>
            </w:r>
          </w:p>
        </w:tc>
      </w:tr>
    </w:tbl>
    <w:p w14:paraId="30406407" w14:textId="77777777" w:rsidR="001511B8" w:rsidRDefault="001511B8">
      <w:pPr>
        <w:widowControl/>
        <w:rPr>
          <w:sz w:val="24"/>
          <w:szCs w:val="24"/>
          <w:lang w:eastAsia="ru-RU"/>
        </w:rPr>
      </w:pPr>
    </w:p>
    <w:tbl>
      <w:tblPr>
        <w:tblW w:w="5550" w:type="dxa"/>
        <w:tblInd w:w="-106" w:type="dxa"/>
        <w:tblLayout w:type="fixed"/>
        <w:tblLook w:val="00A0" w:firstRow="1" w:lastRow="0" w:firstColumn="1" w:lastColumn="0" w:noHBand="0" w:noVBand="0"/>
      </w:tblPr>
      <w:tblGrid>
        <w:gridCol w:w="5550"/>
      </w:tblGrid>
      <w:tr w:rsidR="001511B8" w:rsidRPr="000A549B" w14:paraId="05614DCA" w14:textId="77777777">
        <w:tc>
          <w:tcPr>
            <w:tcW w:w="5550" w:type="dxa"/>
            <w:tcBorders>
              <w:top w:val="single" w:sz="4" w:space="0" w:color="000000"/>
              <w:left w:val="single" w:sz="4" w:space="0" w:color="000000"/>
              <w:bottom w:val="single" w:sz="4" w:space="0" w:color="000000"/>
              <w:right w:val="single" w:sz="4" w:space="0" w:color="000000"/>
            </w:tcBorders>
            <w:vAlign w:val="center"/>
          </w:tcPr>
          <w:p w14:paraId="314A2B06" w14:textId="77777777" w:rsidR="001511B8" w:rsidRDefault="00063245">
            <w:pPr>
              <w:rPr>
                <w:sz w:val="24"/>
                <w:szCs w:val="24"/>
                <w:lang w:val="en-US" w:eastAsia="ru-RU"/>
              </w:rPr>
            </w:pPr>
            <w:r>
              <w:rPr>
                <w:rFonts w:ascii="TimesNewRomanPS-BoldMT" w:hAnsi="TimesNewRomanPS-BoldMT" w:cs="TimesNewRomanPS-BoldMT"/>
                <w:b/>
                <w:bCs/>
                <w:color w:val="000000"/>
                <w:sz w:val="24"/>
                <w:szCs w:val="24"/>
                <w:lang w:val="en-US" w:eastAsia="ru-RU"/>
              </w:rPr>
              <w:t xml:space="preserve">17. </w:t>
            </w:r>
            <w:r>
              <w:rPr>
                <w:rFonts w:ascii="TimesNewRomanPSMT" w:hAnsi="TimesNewRomanPSMT" w:cs="TimesNewRomanPSMT"/>
                <w:color w:val="000000"/>
                <w:sz w:val="24"/>
                <w:szCs w:val="24"/>
                <w:lang w:val="en-US" w:eastAsia="ru-RU"/>
              </w:rPr>
              <w:t>In many ways tourism industry … over time.</w:t>
            </w:r>
          </w:p>
        </w:tc>
      </w:tr>
    </w:tbl>
    <w:p w14:paraId="00F1F23D" w14:textId="77777777" w:rsidR="001511B8" w:rsidRDefault="001511B8">
      <w:pPr>
        <w:widowControl/>
        <w:rPr>
          <w:sz w:val="24"/>
          <w:szCs w:val="24"/>
          <w:lang w:val="en-US" w:eastAsia="ru-RU"/>
        </w:rPr>
      </w:pPr>
    </w:p>
    <w:tbl>
      <w:tblPr>
        <w:tblW w:w="6000" w:type="dxa"/>
        <w:tblInd w:w="-106" w:type="dxa"/>
        <w:tblLayout w:type="fixed"/>
        <w:tblLook w:val="00A0" w:firstRow="1" w:lastRow="0" w:firstColumn="1" w:lastColumn="0" w:noHBand="0" w:noVBand="0"/>
      </w:tblPr>
      <w:tblGrid>
        <w:gridCol w:w="3001"/>
        <w:gridCol w:w="2999"/>
      </w:tblGrid>
      <w:tr w:rsidR="001511B8" w14:paraId="18AC7161"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5CE6B5F2" w14:textId="77777777" w:rsidR="001511B8" w:rsidRDefault="00063245">
            <w:pPr>
              <w:rPr>
                <w:sz w:val="24"/>
                <w:szCs w:val="24"/>
                <w:lang w:eastAsia="ru-RU"/>
              </w:rPr>
            </w:pPr>
            <w:r>
              <w:rPr>
                <w:rFonts w:ascii="TimesNewRomanPSMT" w:hAnsi="TimesNewRomanPSMT" w:cs="TimesNewRomanPSMT"/>
                <w:color w:val="000000"/>
                <w:sz w:val="24"/>
                <w:szCs w:val="24"/>
                <w:lang w:eastAsia="ru-RU"/>
              </w:rPr>
              <w:t>A changed</w:t>
            </w:r>
          </w:p>
        </w:tc>
        <w:tc>
          <w:tcPr>
            <w:tcW w:w="2999" w:type="dxa"/>
            <w:tcBorders>
              <w:top w:val="single" w:sz="4" w:space="0" w:color="000000"/>
              <w:left w:val="single" w:sz="4" w:space="0" w:color="000000"/>
              <w:bottom w:val="single" w:sz="4" w:space="0" w:color="000000"/>
              <w:right w:val="single" w:sz="4" w:space="0" w:color="000000"/>
            </w:tcBorders>
            <w:vAlign w:val="center"/>
          </w:tcPr>
          <w:p w14:paraId="19DEF011" w14:textId="77777777" w:rsidR="001511B8" w:rsidRDefault="00063245">
            <w:pPr>
              <w:rPr>
                <w:sz w:val="24"/>
                <w:szCs w:val="24"/>
                <w:lang w:eastAsia="ru-RU"/>
              </w:rPr>
            </w:pPr>
            <w:r>
              <w:rPr>
                <w:rFonts w:ascii="TimesNewRomanPSMT" w:hAnsi="TimesNewRomanPSMT" w:cs="TimesNewRomanPSMT"/>
                <w:color w:val="000000"/>
                <w:sz w:val="24"/>
                <w:szCs w:val="24"/>
                <w:lang w:eastAsia="ru-RU"/>
              </w:rPr>
              <w:t>C hadchanged</w:t>
            </w:r>
          </w:p>
        </w:tc>
      </w:tr>
      <w:tr w:rsidR="001511B8" w14:paraId="2F461687"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2A86485E" w14:textId="77777777" w:rsidR="001511B8" w:rsidRDefault="00063245">
            <w:pPr>
              <w:rPr>
                <w:sz w:val="24"/>
                <w:szCs w:val="24"/>
                <w:lang w:eastAsia="ru-RU"/>
              </w:rPr>
            </w:pPr>
            <w:r>
              <w:rPr>
                <w:rFonts w:ascii="TimesNewRomanPSMT" w:hAnsi="TimesNewRomanPSMT" w:cs="TimesNewRomanPSMT"/>
                <w:color w:val="000000"/>
                <w:sz w:val="24"/>
                <w:szCs w:val="24"/>
                <w:lang w:eastAsia="ru-RU"/>
              </w:rPr>
              <w:t>B haschanged</w:t>
            </w:r>
          </w:p>
        </w:tc>
        <w:tc>
          <w:tcPr>
            <w:tcW w:w="2999" w:type="dxa"/>
            <w:tcBorders>
              <w:top w:val="single" w:sz="4" w:space="0" w:color="000000"/>
              <w:left w:val="single" w:sz="4" w:space="0" w:color="000000"/>
              <w:bottom w:val="single" w:sz="4" w:space="0" w:color="000000"/>
              <w:right w:val="single" w:sz="4" w:space="0" w:color="000000"/>
            </w:tcBorders>
            <w:vAlign w:val="center"/>
          </w:tcPr>
          <w:p w14:paraId="7C93057A" w14:textId="77777777" w:rsidR="001511B8" w:rsidRDefault="00063245">
            <w:pPr>
              <w:rPr>
                <w:sz w:val="24"/>
                <w:szCs w:val="24"/>
                <w:lang w:eastAsia="ru-RU"/>
              </w:rPr>
            </w:pPr>
            <w:r>
              <w:rPr>
                <w:rFonts w:ascii="TimesNewRomanPSMT" w:hAnsi="TimesNewRomanPSMT" w:cs="TimesNewRomanPSMT"/>
                <w:color w:val="000000"/>
                <w:sz w:val="24"/>
                <w:szCs w:val="24"/>
                <w:lang w:eastAsia="ru-RU"/>
              </w:rPr>
              <w:t>D hasbeenchanged</w:t>
            </w:r>
          </w:p>
        </w:tc>
      </w:tr>
    </w:tbl>
    <w:p w14:paraId="2EDB009A" w14:textId="77777777" w:rsidR="001511B8" w:rsidRDefault="00063245">
      <w:pPr>
        <w:widowControl/>
        <w:rPr>
          <w:sz w:val="24"/>
          <w:szCs w:val="24"/>
          <w:lang w:val="en-US" w:eastAsia="ru-RU"/>
        </w:rPr>
      </w:pPr>
      <w:r>
        <w:rPr>
          <w:rFonts w:ascii="TimesNewRomanPS-BoldMT" w:hAnsi="TimesNewRomanPS-BoldMT" w:cs="TimesNewRomanPS-BoldMT"/>
          <w:b/>
          <w:bCs/>
          <w:color w:val="000000"/>
          <w:sz w:val="24"/>
          <w:szCs w:val="24"/>
          <w:lang w:val="en-US" w:eastAsia="ru-RU"/>
        </w:rPr>
        <w:t xml:space="preserve">18. </w:t>
      </w:r>
      <w:r>
        <w:rPr>
          <w:rFonts w:ascii="TimesNewRomanPSMT" w:hAnsi="TimesNewRomanPSMT" w:cs="TimesNewRomanPSMT"/>
          <w:color w:val="000000"/>
          <w:sz w:val="24"/>
          <w:szCs w:val="24"/>
          <w:lang w:val="en-US" w:eastAsia="ru-RU"/>
        </w:rPr>
        <w:t>I … in the tour operator business for 10 years. Now I am a business development manager.</w:t>
      </w:r>
    </w:p>
    <w:tbl>
      <w:tblPr>
        <w:tblW w:w="6000" w:type="dxa"/>
        <w:tblInd w:w="-106" w:type="dxa"/>
        <w:tblLayout w:type="fixed"/>
        <w:tblLook w:val="00A0" w:firstRow="1" w:lastRow="0" w:firstColumn="1" w:lastColumn="0" w:noHBand="0" w:noVBand="0"/>
      </w:tblPr>
      <w:tblGrid>
        <w:gridCol w:w="3001"/>
        <w:gridCol w:w="2999"/>
      </w:tblGrid>
      <w:tr w:rsidR="001511B8" w14:paraId="6ABEB889"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22B2D955" w14:textId="77777777" w:rsidR="001511B8" w:rsidRDefault="00063245">
            <w:pPr>
              <w:rPr>
                <w:sz w:val="24"/>
                <w:szCs w:val="24"/>
                <w:lang w:eastAsia="ru-RU"/>
              </w:rPr>
            </w:pPr>
            <w:r>
              <w:rPr>
                <w:rFonts w:ascii="TimesNewRomanPSMT" w:hAnsi="TimesNewRomanPSMT" w:cs="TimesNewRomanPSMT"/>
                <w:color w:val="000000"/>
                <w:sz w:val="24"/>
                <w:szCs w:val="24"/>
                <w:lang w:eastAsia="ru-RU"/>
              </w:rPr>
              <w:t>A work</w:t>
            </w:r>
          </w:p>
        </w:tc>
        <w:tc>
          <w:tcPr>
            <w:tcW w:w="2999" w:type="dxa"/>
            <w:tcBorders>
              <w:top w:val="single" w:sz="4" w:space="0" w:color="000000"/>
              <w:left w:val="single" w:sz="4" w:space="0" w:color="000000"/>
              <w:bottom w:val="single" w:sz="4" w:space="0" w:color="000000"/>
              <w:right w:val="single" w:sz="4" w:space="0" w:color="000000"/>
            </w:tcBorders>
            <w:vAlign w:val="center"/>
          </w:tcPr>
          <w:p w14:paraId="42484CFF" w14:textId="77777777" w:rsidR="001511B8" w:rsidRDefault="00063245">
            <w:pPr>
              <w:rPr>
                <w:sz w:val="24"/>
                <w:szCs w:val="24"/>
                <w:lang w:eastAsia="ru-RU"/>
              </w:rPr>
            </w:pPr>
            <w:r>
              <w:rPr>
                <w:rFonts w:ascii="TimesNewRomanPSMT" w:hAnsi="TimesNewRomanPSMT" w:cs="TimesNewRomanPSMT"/>
                <w:color w:val="000000"/>
                <w:sz w:val="24"/>
                <w:szCs w:val="24"/>
                <w:lang w:eastAsia="ru-RU"/>
              </w:rPr>
              <w:t>C hav eworked</w:t>
            </w:r>
          </w:p>
        </w:tc>
      </w:tr>
      <w:tr w:rsidR="001511B8" w14:paraId="56325AA1"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31BA612C" w14:textId="77777777" w:rsidR="001511B8" w:rsidRDefault="00063245">
            <w:pPr>
              <w:rPr>
                <w:sz w:val="24"/>
                <w:szCs w:val="24"/>
                <w:lang w:eastAsia="ru-RU"/>
              </w:rPr>
            </w:pPr>
            <w:r>
              <w:rPr>
                <w:rFonts w:ascii="TimesNewRomanPSMT" w:hAnsi="TimesNewRomanPSMT" w:cs="TimesNewRomanPSMT"/>
                <w:color w:val="000000"/>
                <w:sz w:val="24"/>
                <w:szCs w:val="24"/>
                <w:lang w:eastAsia="ru-RU"/>
              </w:rPr>
              <w:t>B has worked</w:t>
            </w:r>
          </w:p>
        </w:tc>
        <w:tc>
          <w:tcPr>
            <w:tcW w:w="2999" w:type="dxa"/>
            <w:tcBorders>
              <w:top w:val="single" w:sz="4" w:space="0" w:color="000000"/>
              <w:left w:val="single" w:sz="4" w:space="0" w:color="000000"/>
              <w:bottom w:val="single" w:sz="4" w:space="0" w:color="000000"/>
              <w:right w:val="single" w:sz="4" w:space="0" w:color="000000"/>
            </w:tcBorders>
            <w:vAlign w:val="center"/>
          </w:tcPr>
          <w:p w14:paraId="562EA30F" w14:textId="77777777" w:rsidR="001511B8" w:rsidRDefault="00063245">
            <w:pPr>
              <w:rPr>
                <w:sz w:val="24"/>
                <w:szCs w:val="24"/>
                <w:lang w:eastAsia="ru-RU"/>
              </w:rPr>
            </w:pPr>
            <w:r>
              <w:rPr>
                <w:rFonts w:ascii="TimesNewRomanPSMT" w:hAnsi="TimesNewRomanPSMT" w:cs="TimesNewRomanPSMT"/>
                <w:color w:val="000000"/>
                <w:sz w:val="24"/>
                <w:szCs w:val="24"/>
                <w:lang w:eastAsia="ru-RU"/>
              </w:rPr>
              <w:t>D worked</w:t>
            </w:r>
          </w:p>
        </w:tc>
      </w:tr>
    </w:tbl>
    <w:p w14:paraId="64CBA6B5" w14:textId="77777777" w:rsidR="001511B8" w:rsidRDefault="001511B8">
      <w:pPr>
        <w:widowControl/>
        <w:rPr>
          <w:sz w:val="24"/>
          <w:szCs w:val="24"/>
          <w:lang w:eastAsia="ru-RU"/>
        </w:rPr>
      </w:pPr>
    </w:p>
    <w:tbl>
      <w:tblPr>
        <w:tblW w:w="5913" w:type="dxa"/>
        <w:tblInd w:w="-106" w:type="dxa"/>
        <w:tblLayout w:type="fixed"/>
        <w:tblLook w:val="00A0" w:firstRow="1" w:lastRow="0" w:firstColumn="1" w:lastColumn="0" w:noHBand="0" w:noVBand="0"/>
      </w:tblPr>
      <w:tblGrid>
        <w:gridCol w:w="5913"/>
      </w:tblGrid>
      <w:tr w:rsidR="001511B8" w:rsidRPr="000A549B" w14:paraId="4003D907" w14:textId="77777777">
        <w:tc>
          <w:tcPr>
            <w:tcW w:w="5913" w:type="dxa"/>
            <w:tcBorders>
              <w:top w:val="single" w:sz="4" w:space="0" w:color="000000"/>
              <w:left w:val="single" w:sz="4" w:space="0" w:color="000000"/>
              <w:bottom w:val="single" w:sz="4" w:space="0" w:color="000000"/>
              <w:right w:val="single" w:sz="4" w:space="0" w:color="000000"/>
            </w:tcBorders>
            <w:vAlign w:val="center"/>
          </w:tcPr>
          <w:p w14:paraId="73C74DE2" w14:textId="77777777" w:rsidR="001511B8" w:rsidRDefault="00063245">
            <w:pPr>
              <w:rPr>
                <w:sz w:val="24"/>
                <w:szCs w:val="24"/>
                <w:lang w:val="en-US" w:eastAsia="ru-RU"/>
              </w:rPr>
            </w:pPr>
            <w:r>
              <w:rPr>
                <w:rFonts w:ascii="TimesNewRomanPS-BoldMT" w:hAnsi="TimesNewRomanPS-BoldMT" w:cs="TimesNewRomanPS-BoldMT"/>
                <w:b/>
                <w:bCs/>
                <w:color w:val="000000"/>
                <w:sz w:val="24"/>
                <w:szCs w:val="24"/>
                <w:lang w:val="en-US" w:eastAsia="ru-RU"/>
              </w:rPr>
              <w:t xml:space="preserve">19. </w:t>
            </w:r>
            <w:r>
              <w:rPr>
                <w:rFonts w:ascii="TimesNewRomanPSMT" w:hAnsi="TimesNewRomanPSMT" w:cs="TimesNewRomanPSMT"/>
                <w:color w:val="000000"/>
                <w:sz w:val="24"/>
                <w:szCs w:val="24"/>
                <w:lang w:val="en-US" w:eastAsia="ru-RU"/>
              </w:rPr>
              <w:t>We … in Madrid on 15</w:t>
            </w:r>
            <w:r>
              <w:rPr>
                <w:rFonts w:ascii="TimesNewRomanPSMT" w:hAnsi="TimesNewRomanPSMT" w:cs="TimesNewRomanPSMT"/>
                <w:color w:val="000000"/>
                <w:sz w:val="16"/>
                <w:szCs w:val="16"/>
                <w:lang w:val="en-US" w:eastAsia="ru-RU"/>
              </w:rPr>
              <w:t xml:space="preserve">th </w:t>
            </w:r>
            <w:r>
              <w:rPr>
                <w:rFonts w:ascii="TimesNewRomanPSMT" w:hAnsi="TimesNewRomanPSMT" w:cs="TimesNewRomanPSMT"/>
                <w:color w:val="000000"/>
                <w:sz w:val="24"/>
                <w:szCs w:val="24"/>
                <w:lang w:val="en-US" w:eastAsia="ru-RU"/>
              </w:rPr>
              <w:t>April.</w:t>
            </w:r>
          </w:p>
        </w:tc>
      </w:tr>
    </w:tbl>
    <w:p w14:paraId="6EA9BA2E" w14:textId="77777777" w:rsidR="001511B8" w:rsidRDefault="001511B8">
      <w:pPr>
        <w:widowControl/>
        <w:rPr>
          <w:sz w:val="24"/>
          <w:szCs w:val="24"/>
          <w:lang w:val="en-US" w:eastAsia="ru-RU"/>
        </w:rPr>
      </w:pPr>
    </w:p>
    <w:tbl>
      <w:tblPr>
        <w:tblW w:w="6000" w:type="dxa"/>
        <w:tblInd w:w="-106" w:type="dxa"/>
        <w:tblLayout w:type="fixed"/>
        <w:tblLook w:val="00A0" w:firstRow="1" w:lastRow="0" w:firstColumn="1" w:lastColumn="0" w:noHBand="0" w:noVBand="0"/>
      </w:tblPr>
      <w:tblGrid>
        <w:gridCol w:w="3001"/>
        <w:gridCol w:w="2999"/>
      </w:tblGrid>
      <w:tr w:rsidR="001511B8" w14:paraId="6EE93103"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00587259" w14:textId="77777777" w:rsidR="001511B8" w:rsidRDefault="00063245">
            <w:pPr>
              <w:rPr>
                <w:sz w:val="24"/>
                <w:szCs w:val="24"/>
                <w:lang w:eastAsia="ru-RU"/>
              </w:rPr>
            </w:pPr>
            <w:r>
              <w:rPr>
                <w:rFonts w:ascii="TimesNewRomanPSMT" w:hAnsi="TimesNewRomanPSMT" w:cs="TimesNewRomanPSMT"/>
                <w:color w:val="000000"/>
                <w:sz w:val="24"/>
                <w:szCs w:val="24"/>
                <w:lang w:eastAsia="ru-RU"/>
              </w:rPr>
              <w:t>A arestaying</w:t>
            </w:r>
          </w:p>
        </w:tc>
        <w:tc>
          <w:tcPr>
            <w:tcW w:w="2999" w:type="dxa"/>
            <w:tcBorders>
              <w:top w:val="single" w:sz="4" w:space="0" w:color="000000"/>
              <w:left w:val="single" w:sz="4" w:space="0" w:color="000000"/>
              <w:bottom w:val="single" w:sz="4" w:space="0" w:color="000000"/>
              <w:right w:val="single" w:sz="4" w:space="0" w:color="000000"/>
            </w:tcBorders>
            <w:vAlign w:val="center"/>
          </w:tcPr>
          <w:p w14:paraId="5C2768B8" w14:textId="77777777" w:rsidR="001511B8" w:rsidRDefault="00063245">
            <w:pPr>
              <w:rPr>
                <w:sz w:val="24"/>
                <w:szCs w:val="24"/>
                <w:lang w:eastAsia="ru-RU"/>
              </w:rPr>
            </w:pPr>
            <w:r>
              <w:rPr>
                <w:rFonts w:ascii="TimesNewRomanPSMT" w:hAnsi="TimesNewRomanPSMT" w:cs="TimesNewRomanPSMT"/>
                <w:color w:val="000000"/>
                <w:sz w:val="24"/>
                <w:szCs w:val="24"/>
                <w:lang w:eastAsia="ru-RU"/>
              </w:rPr>
              <w:t>C stay</w:t>
            </w:r>
          </w:p>
        </w:tc>
      </w:tr>
      <w:tr w:rsidR="001511B8" w14:paraId="6557EBF6"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030A23F9" w14:textId="77777777" w:rsidR="001511B8" w:rsidRDefault="00063245">
            <w:pPr>
              <w:rPr>
                <w:sz w:val="24"/>
                <w:szCs w:val="24"/>
                <w:lang w:eastAsia="ru-RU"/>
              </w:rPr>
            </w:pPr>
            <w:r>
              <w:rPr>
                <w:rFonts w:ascii="TimesNewRomanPSMT" w:hAnsi="TimesNewRomanPSMT" w:cs="TimesNewRomanPSMT"/>
                <w:color w:val="000000"/>
                <w:sz w:val="24"/>
                <w:szCs w:val="24"/>
                <w:lang w:eastAsia="ru-RU"/>
              </w:rPr>
              <w:t>B will stay</w:t>
            </w:r>
          </w:p>
        </w:tc>
        <w:tc>
          <w:tcPr>
            <w:tcW w:w="2999" w:type="dxa"/>
            <w:tcBorders>
              <w:top w:val="single" w:sz="4" w:space="0" w:color="000000"/>
              <w:left w:val="single" w:sz="4" w:space="0" w:color="000000"/>
              <w:bottom w:val="single" w:sz="4" w:space="0" w:color="000000"/>
              <w:right w:val="single" w:sz="4" w:space="0" w:color="000000"/>
            </w:tcBorders>
            <w:vAlign w:val="center"/>
          </w:tcPr>
          <w:p w14:paraId="3712BFE1" w14:textId="77777777" w:rsidR="001511B8" w:rsidRDefault="00063245">
            <w:pPr>
              <w:rPr>
                <w:sz w:val="24"/>
                <w:szCs w:val="24"/>
                <w:lang w:eastAsia="ru-RU"/>
              </w:rPr>
            </w:pPr>
            <w:r>
              <w:rPr>
                <w:rFonts w:ascii="TimesNewRomanPSMT" w:hAnsi="TimesNewRomanPSMT" w:cs="TimesNewRomanPSMT"/>
                <w:color w:val="000000"/>
                <w:sz w:val="24"/>
                <w:szCs w:val="24"/>
                <w:lang w:eastAsia="ru-RU"/>
              </w:rPr>
              <w:t>D are going stay</w:t>
            </w:r>
          </w:p>
        </w:tc>
      </w:tr>
    </w:tbl>
    <w:p w14:paraId="7904294F" w14:textId="77777777" w:rsidR="001511B8" w:rsidRDefault="00063245">
      <w:pPr>
        <w:widowControl/>
        <w:rPr>
          <w:sz w:val="24"/>
          <w:szCs w:val="24"/>
          <w:lang w:val="en-US" w:eastAsia="ru-RU"/>
        </w:rPr>
      </w:pPr>
      <w:r>
        <w:rPr>
          <w:rFonts w:ascii="TimesNewRomanPS-BoldMT" w:hAnsi="TimesNewRomanPS-BoldMT" w:cs="TimesNewRomanPS-BoldMT"/>
          <w:b/>
          <w:bCs/>
          <w:color w:val="000000"/>
          <w:lang w:val="en-US" w:eastAsia="ru-RU"/>
        </w:rPr>
        <w:t>20</w:t>
      </w:r>
      <w:r>
        <w:rPr>
          <w:rFonts w:ascii="TimesNewRomanPSMT" w:hAnsi="TimesNewRomanPSMT" w:cs="TimesNewRomanPSMT"/>
          <w:color w:val="000000"/>
          <w:lang w:val="en-US" w:eastAsia="ru-RU"/>
        </w:rPr>
        <w:t>. You ... a room in the hotel. We have a free room.</w:t>
      </w:r>
    </w:p>
    <w:tbl>
      <w:tblPr>
        <w:tblW w:w="6000" w:type="dxa"/>
        <w:tblInd w:w="-106" w:type="dxa"/>
        <w:tblLayout w:type="fixed"/>
        <w:tblLook w:val="00A0" w:firstRow="1" w:lastRow="0" w:firstColumn="1" w:lastColumn="0" w:noHBand="0" w:noVBand="0"/>
      </w:tblPr>
      <w:tblGrid>
        <w:gridCol w:w="3001"/>
        <w:gridCol w:w="2999"/>
      </w:tblGrid>
      <w:tr w:rsidR="001511B8" w:rsidRPr="000A549B" w14:paraId="7750D635"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2FB1BFF3" w14:textId="77777777" w:rsidR="001511B8" w:rsidRDefault="00063245">
            <w:pPr>
              <w:rPr>
                <w:sz w:val="24"/>
                <w:szCs w:val="24"/>
                <w:lang w:eastAsia="ru-RU"/>
              </w:rPr>
            </w:pPr>
            <w:r>
              <w:rPr>
                <w:rFonts w:ascii="TimesNewRomanPSMT" w:hAnsi="TimesNewRomanPSMT" w:cs="TimesNewRomanPSMT"/>
                <w:color w:val="000000"/>
                <w:sz w:val="24"/>
                <w:szCs w:val="24"/>
                <w:lang w:eastAsia="ru-RU"/>
              </w:rPr>
              <w:t>A needn't book</w:t>
            </w:r>
          </w:p>
        </w:tc>
        <w:tc>
          <w:tcPr>
            <w:tcW w:w="2999" w:type="dxa"/>
            <w:tcBorders>
              <w:top w:val="single" w:sz="4" w:space="0" w:color="000000"/>
              <w:left w:val="single" w:sz="4" w:space="0" w:color="000000"/>
              <w:bottom w:val="single" w:sz="4" w:space="0" w:color="000000"/>
              <w:right w:val="single" w:sz="4" w:space="0" w:color="000000"/>
            </w:tcBorders>
            <w:vAlign w:val="center"/>
          </w:tcPr>
          <w:p w14:paraId="511D97AE" w14:textId="77777777" w:rsidR="001511B8" w:rsidRDefault="00063245">
            <w:pPr>
              <w:rPr>
                <w:sz w:val="24"/>
                <w:szCs w:val="24"/>
                <w:lang w:val="en-US" w:eastAsia="ru-RU"/>
              </w:rPr>
            </w:pPr>
            <w:r>
              <w:rPr>
                <w:rFonts w:ascii="TimesNewRomanPSMT" w:hAnsi="TimesNewRomanPSMT" w:cs="TimesNewRomanPSMT"/>
                <w:color w:val="000000"/>
                <w:sz w:val="24"/>
                <w:szCs w:val="24"/>
                <w:lang w:val="en-US" w:eastAsia="ru-RU"/>
              </w:rPr>
              <w:t>C don't need have booked</w:t>
            </w:r>
          </w:p>
        </w:tc>
      </w:tr>
      <w:tr w:rsidR="001511B8" w14:paraId="351C6220"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7336B3F3" w14:textId="77777777" w:rsidR="001511B8" w:rsidRDefault="00063245">
            <w:pPr>
              <w:rPr>
                <w:sz w:val="24"/>
                <w:szCs w:val="24"/>
                <w:lang w:eastAsia="ru-RU"/>
              </w:rPr>
            </w:pPr>
            <w:r>
              <w:rPr>
                <w:rFonts w:ascii="TimesNewRomanPSMT" w:hAnsi="TimesNewRomanPSMT" w:cs="TimesNewRomanPSMT"/>
                <w:color w:val="000000"/>
                <w:sz w:val="24"/>
                <w:szCs w:val="24"/>
                <w:lang w:eastAsia="ru-RU"/>
              </w:rPr>
              <w:t>B don't need book</w:t>
            </w:r>
          </w:p>
        </w:tc>
        <w:tc>
          <w:tcPr>
            <w:tcW w:w="2999" w:type="dxa"/>
            <w:tcBorders>
              <w:top w:val="single" w:sz="4" w:space="0" w:color="000000"/>
              <w:left w:val="single" w:sz="4" w:space="0" w:color="000000"/>
              <w:bottom w:val="single" w:sz="4" w:space="0" w:color="000000"/>
              <w:right w:val="single" w:sz="4" w:space="0" w:color="000000"/>
            </w:tcBorders>
            <w:vAlign w:val="center"/>
          </w:tcPr>
          <w:p w14:paraId="14A2657E" w14:textId="77777777" w:rsidR="001511B8" w:rsidRDefault="00063245">
            <w:pPr>
              <w:rPr>
                <w:sz w:val="24"/>
                <w:szCs w:val="24"/>
                <w:lang w:eastAsia="ru-RU"/>
              </w:rPr>
            </w:pPr>
            <w:r>
              <w:rPr>
                <w:rFonts w:ascii="TimesNewRomanPSMT" w:hAnsi="TimesNewRomanPSMT" w:cs="TimesNewRomanPSMT"/>
                <w:color w:val="000000"/>
                <w:sz w:val="24"/>
                <w:szCs w:val="24"/>
                <w:lang w:eastAsia="ru-RU"/>
              </w:rPr>
              <w:t>D needn't have booked</w:t>
            </w:r>
          </w:p>
        </w:tc>
      </w:tr>
    </w:tbl>
    <w:p w14:paraId="1CED26D1" w14:textId="77777777" w:rsidR="001511B8" w:rsidRDefault="001511B8">
      <w:pPr>
        <w:widowControl/>
        <w:rPr>
          <w:sz w:val="24"/>
          <w:szCs w:val="24"/>
          <w:lang w:eastAsia="ru-RU"/>
        </w:rPr>
      </w:pPr>
    </w:p>
    <w:tbl>
      <w:tblPr>
        <w:tblW w:w="6150" w:type="dxa"/>
        <w:tblInd w:w="-106" w:type="dxa"/>
        <w:tblLayout w:type="fixed"/>
        <w:tblLook w:val="00A0" w:firstRow="1" w:lastRow="0" w:firstColumn="1" w:lastColumn="0" w:noHBand="0" w:noVBand="0"/>
      </w:tblPr>
      <w:tblGrid>
        <w:gridCol w:w="6150"/>
      </w:tblGrid>
      <w:tr w:rsidR="001511B8" w:rsidRPr="000A549B" w14:paraId="28412648" w14:textId="77777777">
        <w:tc>
          <w:tcPr>
            <w:tcW w:w="6150" w:type="dxa"/>
            <w:tcBorders>
              <w:top w:val="single" w:sz="4" w:space="0" w:color="000000"/>
              <w:left w:val="single" w:sz="4" w:space="0" w:color="000000"/>
              <w:bottom w:val="single" w:sz="4" w:space="0" w:color="000000"/>
              <w:right w:val="single" w:sz="4" w:space="0" w:color="000000"/>
            </w:tcBorders>
            <w:vAlign w:val="center"/>
          </w:tcPr>
          <w:p w14:paraId="50F6D473" w14:textId="77777777" w:rsidR="001511B8" w:rsidRDefault="00063245">
            <w:pPr>
              <w:rPr>
                <w:sz w:val="24"/>
                <w:szCs w:val="24"/>
                <w:lang w:val="en-US" w:eastAsia="ru-RU"/>
              </w:rPr>
            </w:pPr>
            <w:r>
              <w:rPr>
                <w:rFonts w:ascii="TimesNewRomanPS-BoldMT" w:hAnsi="TimesNewRomanPS-BoldMT" w:cs="TimesNewRomanPS-BoldMT"/>
                <w:b/>
                <w:bCs/>
                <w:color w:val="000000"/>
                <w:sz w:val="24"/>
                <w:szCs w:val="24"/>
                <w:lang w:val="en-US" w:eastAsia="ru-RU"/>
              </w:rPr>
              <w:t xml:space="preserve">21. </w:t>
            </w:r>
            <w:r>
              <w:rPr>
                <w:rFonts w:ascii="TimesNewRomanPSMT" w:hAnsi="TimesNewRomanPSMT" w:cs="TimesNewRomanPSMT"/>
                <w:color w:val="000000"/>
                <w:sz w:val="24"/>
                <w:szCs w:val="24"/>
                <w:lang w:val="en-US" w:eastAsia="ru-RU"/>
              </w:rPr>
              <w:t>She ... to over 20 countries in four years.</w:t>
            </w:r>
          </w:p>
        </w:tc>
      </w:tr>
    </w:tbl>
    <w:p w14:paraId="66665E36" w14:textId="77777777" w:rsidR="001511B8" w:rsidRDefault="001511B8">
      <w:pPr>
        <w:widowControl/>
        <w:rPr>
          <w:sz w:val="24"/>
          <w:szCs w:val="24"/>
          <w:lang w:val="en-US" w:eastAsia="ru-RU"/>
        </w:rPr>
      </w:pPr>
    </w:p>
    <w:tbl>
      <w:tblPr>
        <w:tblW w:w="6000" w:type="dxa"/>
        <w:tblInd w:w="-106" w:type="dxa"/>
        <w:tblLayout w:type="fixed"/>
        <w:tblLook w:val="00A0" w:firstRow="1" w:lastRow="0" w:firstColumn="1" w:lastColumn="0" w:noHBand="0" w:noVBand="0"/>
      </w:tblPr>
      <w:tblGrid>
        <w:gridCol w:w="3001"/>
        <w:gridCol w:w="2999"/>
      </w:tblGrid>
      <w:tr w:rsidR="001511B8" w:rsidRPr="000A549B" w14:paraId="61B6F80D"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00393774" w14:textId="77777777" w:rsidR="001511B8" w:rsidRDefault="00063245">
            <w:pPr>
              <w:rPr>
                <w:sz w:val="24"/>
                <w:szCs w:val="24"/>
                <w:lang w:eastAsia="ru-RU"/>
              </w:rPr>
            </w:pPr>
            <w:r>
              <w:rPr>
                <w:rFonts w:ascii="TimesNewRomanPSMT" w:hAnsi="TimesNewRomanPSMT" w:cs="TimesNewRomanPSMT"/>
                <w:color w:val="000000"/>
                <w:sz w:val="24"/>
                <w:szCs w:val="24"/>
                <w:lang w:eastAsia="ru-RU"/>
              </w:rPr>
              <w:t>A must travelled</w:t>
            </w:r>
          </w:p>
        </w:tc>
        <w:tc>
          <w:tcPr>
            <w:tcW w:w="2999" w:type="dxa"/>
            <w:tcBorders>
              <w:top w:val="single" w:sz="4" w:space="0" w:color="000000"/>
              <w:left w:val="single" w:sz="4" w:space="0" w:color="000000"/>
              <w:bottom w:val="single" w:sz="4" w:space="0" w:color="000000"/>
              <w:right w:val="single" w:sz="4" w:space="0" w:color="000000"/>
            </w:tcBorders>
            <w:vAlign w:val="center"/>
          </w:tcPr>
          <w:p w14:paraId="2E111DF4" w14:textId="77777777" w:rsidR="001511B8" w:rsidRDefault="00063245">
            <w:pPr>
              <w:rPr>
                <w:sz w:val="24"/>
                <w:szCs w:val="24"/>
                <w:lang w:val="en-US" w:eastAsia="ru-RU"/>
              </w:rPr>
            </w:pPr>
            <w:r>
              <w:rPr>
                <w:rFonts w:ascii="TimesNewRomanPSMT" w:hAnsi="TimesNewRomanPSMT" w:cs="TimesNewRomanPSMT"/>
                <w:color w:val="000000"/>
                <w:sz w:val="24"/>
                <w:szCs w:val="24"/>
                <w:lang w:val="en-US" w:eastAsia="ru-RU"/>
              </w:rPr>
              <w:t>C must to have travelled</w:t>
            </w:r>
          </w:p>
        </w:tc>
      </w:tr>
      <w:tr w:rsidR="001511B8" w14:paraId="1D579C62"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4356EDDA" w14:textId="77777777" w:rsidR="001511B8" w:rsidRDefault="00063245">
            <w:pPr>
              <w:rPr>
                <w:sz w:val="24"/>
                <w:szCs w:val="24"/>
                <w:lang w:eastAsia="ru-RU"/>
              </w:rPr>
            </w:pPr>
            <w:r>
              <w:rPr>
                <w:rFonts w:ascii="TimesNewRomanPSMT" w:hAnsi="TimesNewRomanPSMT" w:cs="TimesNewRomanPSMT"/>
                <w:color w:val="000000"/>
                <w:sz w:val="24"/>
                <w:szCs w:val="24"/>
                <w:lang w:eastAsia="ru-RU"/>
              </w:rPr>
              <w:t>B should travelled</w:t>
            </w:r>
          </w:p>
        </w:tc>
        <w:tc>
          <w:tcPr>
            <w:tcW w:w="2999" w:type="dxa"/>
            <w:tcBorders>
              <w:top w:val="single" w:sz="4" w:space="0" w:color="000000"/>
              <w:left w:val="single" w:sz="4" w:space="0" w:color="000000"/>
              <w:bottom w:val="single" w:sz="4" w:space="0" w:color="000000"/>
              <w:right w:val="single" w:sz="4" w:space="0" w:color="000000"/>
            </w:tcBorders>
            <w:vAlign w:val="center"/>
          </w:tcPr>
          <w:p w14:paraId="78EFA9F2" w14:textId="77777777" w:rsidR="001511B8" w:rsidRDefault="00063245">
            <w:pPr>
              <w:rPr>
                <w:sz w:val="24"/>
                <w:szCs w:val="24"/>
                <w:lang w:eastAsia="ru-RU"/>
              </w:rPr>
            </w:pPr>
            <w:r>
              <w:rPr>
                <w:rFonts w:ascii="TimesNewRomanPSMT" w:hAnsi="TimesNewRomanPSMT" w:cs="TimesNewRomanPSMT"/>
                <w:color w:val="000000"/>
                <w:sz w:val="24"/>
                <w:szCs w:val="24"/>
                <w:lang w:eastAsia="ru-RU"/>
              </w:rPr>
              <w:t>D must have travelled</w:t>
            </w:r>
          </w:p>
        </w:tc>
      </w:tr>
    </w:tbl>
    <w:p w14:paraId="45170BA1" w14:textId="77777777" w:rsidR="001511B8" w:rsidRDefault="00063245">
      <w:pPr>
        <w:widowControl/>
        <w:rPr>
          <w:sz w:val="24"/>
          <w:szCs w:val="24"/>
          <w:lang w:val="en-US" w:eastAsia="ru-RU"/>
        </w:rPr>
      </w:pPr>
      <w:r>
        <w:rPr>
          <w:rFonts w:ascii="TimesNewRomanPS-BoldMT" w:hAnsi="TimesNewRomanPS-BoldMT" w:cs="TimesNewRomanPS-BoldMT"/>
          <w:b/>
          <w:bCs/>
          <w:color w:val="000000"/>
          <w:sz w:val="24"/>
          <w:szCs w:val="24"/>
          <w:lang w:val="en-US" w:eastAsia="ru-RU"/>
        </w:rPr>
        <w:t xml:space="preserve">22. </w:t>
      </w:r>
      <w:r>
        <w:rPr>
          <w:rFonts w:ascii="TimesNewRomanPSMT" w:hAnsi="TimesNewRomanPSMT" w:cs="TimesNewRomanPSMT"/>
          <w:color w:val="000000"/>
          <w:sz w:val="24"/>
          <w:szCs w:val="24"/>
          <w:lang w:val="en-US" w:eastAsia="ru-RU"/>
        </w:rPr>
        <w:t>Can you tell me how ..., Mrs Black? – American express.</w:t>
      </w:r>
    </w:p>
    <w:tbl>
      <w:tblPr>
        <w:tblW w:w="6000" w:type="dxa"/>
        <w:tblInd w:w="-106" w:type="dxa"/>
        <w:tblLayout w:type="fixed"/>
        <w:tblLook w:val="00A0" w:firstRow="1" w:lastRow="0" w:firstColumn="1" w:lastColumn="0" w:noHBand="0" w:noVBand="0"/>
      </w:tblPr>
      <w:tblGrid>
        <w:gridCol w:w="3001"/>
        <w:gridCol w:w="2999"/>
      </w:tblGrid>
      <w:tr w:rsidR="001511B8" w14:paraId="792DBDA9"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202609E4" w14:textId="77777777" w:rsidR="001511B8" w:rsidRDefault="00063245">
            <w:pPr>
              <w:rPr>
                <w:sz w:val="24"/>
                <w:szCs w:val="24"/>
                <w:lang w:val="en-US" w:eastAsia="ru-RU"/>
              </w:rPr>
            </w:pPr>
            <w:r>
              <w:rPr>
                <w:rFonts w:ascii="TimesNewRomanPSMT" w:hAnsi="TimesNewRomanPSMT" w:cs="TimesNewRomanPSMT"/>
                <w:color w:val="000000"/>
                <w:sz w:val="24"/>
                <w:szCs w:val="24"/>
                <w:lang w:val="en-US" w:eastAsia="ru-RU"/>
              </w:rPr>
              <w:t xml:space="preserve">A you will be paying </w:t>
            </w:r>
          </w:p>
        </w:tc>
        <w:tc>
          <w:tcPr>
            <w:tcW w:w="2999" w:type="dxa"/>
            <w:tcBorders>
              <w:top w:val="single" w:sz="4" w:space="0" w:color="000000"/>
              <w:left w:val="single" w:sz="4" w:space="0" w:color="000000"/>
              <w:bottom w:val="single" w:sz="4" w:space="0" w:color="000000"/>
              <w:right w:val="single" w:sz="4" w:space="0" w:color="000000"/>
            </w:tcBorders>
            <w:vAlign w:val="center"/>
          </w:tcPr>
          <w:p w14:paraId="6E56209B" w14:textId="77777777" w:rsidR="001511B8" w:rsidRDefault="00063245">
            <w:pPr>
              <w:rPr>
                <w:sz w:val="24"/>
                <w:szCs w:val="24"/>
                <w:lang w:eastAsia="ru-RU"/>
              </w:rPr>
            </w:pPr>
            <w:r>
              <w:rPr>
                <w:rFonts w:ascii="TimesNewRomanPSMT" w:hAnsi="TimesNewRomanPSMT" w:cs="TimesNewRomanPSMT"/>
                <w:color w:val="000000"/>
                <w:sz w:val="24"/>
                <w:szCs w:val="24"/>
                <w:lang w:eastAsia="ru-RU"/>
              </w:rPr>
              <w:t>C will you pay</w:t>
            </w:r>
          </w:p>
        </w:tc>
      </w:tr>
      <w:tr w:rsidR="001511B8" w14:paraId="2B8CEDD2"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6AD1F733" w14:textId="77777777" w:rsidR="001511B8" w:rsidRDefault="00063245">
            <w:pPr>
              <w:rPr>
                <w:sz w:val="24"/>
                <w:szCs w:val="24"/>
                <w:lang w:val="en-US" w:eastAsia="ru-RU"/>
              </w:rPr>
            </w:pPr>
            <w:r>
              <w:rPr>
                <w:rFonts w:ascii="TimesNewRomanPSMT" w:hAnsi="TimesNewRomanPSMT" w:cs="TimesNewRomanPSMT"/>
                <w:color w:val="000000"/>
                <w:sz w:val="24"/>
                <w:szCs w:val="24"/>
                <w:lang w:val="en-US" w:eastAsia="ru-RU"/>
              </w:rPr>
              <w:t xml:space="preserve">B will you be paying </w:t>
            </w:r>
          </w:p>
        </w:tc>
        <w:tc>
          <w:tcPr>
            <w:tcW w:w="2999" w:type="dxa"/>
            <w:tcBorders>
              <w:top w:val="single" w:sz="4" w:space="0" w:color="000000"/>
              <w:left w:val="single" w:sz="4" w:space="0" w:color="000000"/>
              <w:bottom w:val="single" w:sz="4" w:space="0" w:color="000000"/>
              <w:right w:val="single" w:sz="4" w:space="0" w:color="000000"/>
            </w:tcBorders>
            <w:vAlign w:val="center"/>
          </w:tcPr>
          <w:p w14:paraId="140554A5" w14:textId="77777777" w:rsidR="001511B8" w:rsidRDefault="00063245">
            <w:pPr>
              <w:rPr>
                <w:sz w:val="24"/>
                <w:szCs w:val="24"/>
                <w:lang w:eastAsia="ru-RU"/>
              </w:rPr>
            </w:pPr>
            <w:r>
              <w:rPr>
                <w:rFonts w:ascii="TimesNewRomanPSMT" w:hAnsi="TimesNewRomanPSMT" w:cs="TimesNewRomanPSMT"/>
                <w:color w:val="000000"/>
                <w:sz w:val="24"/>
                <w:szCs w:val="24"/>
                <w:lang w:eastAsia="ru-RU"/>
              </w:rPr>
              <w:t>D are you paying</w:t>
            </w:r>
          </w:p>
        </w:tc>
      </w:tr>
    </w:tbl>
    <w:p w14:paraId="588C6DC0" w14:textId="77777777" w:rsidR="001511B8" w:rsidRDefault="001511B8">
      <w:pPr>
        <w:widowControl/>
        <w:rPr>
          <w:sz w:val="24"/>
          <w:szCs w:val="24"/>
          <w:lang w:eastAsia="ru-RU"/>
        </w:rPr>
      </w:pPr>
    </w:p>
    <w:tbl>
      <w:tblPr>
        <w:tblW w:w="6405" w:type="dxa"/>
        <w:tblInd w:w="-106" w:type="dxa"/>
        <w:tblLayout w:type="fixed"/>
        <w:tblLook w:val="00A0" w:firstRow="1" w:lastRow="0" w:firstColumn="1" w:lastColumn="0" w:noHBand="0" w:noVBand="0"/>
      </w:tblPr>
      <w:tblGrid>
        <w:gridCol w:w="6405"/>
      </w:tblGrid>
      <w:tr w:rsidR="001511B8" w14:paraId="2D6B80F5" w14:textId="77777777">
        <w:tc>
          <w:tcPr>
            <w:tcW w:w="6405" w:type="dxa"/>
            <w:tcBorders>
              <w:top w:val="single" w:sz="4" w:space="0" w:color="000000"/>
              <w:left w:val="single" w:sz="4" w:space="0" w:color="000000"/>
              <w:bottom w:val="single" w:sz="4" w:space="0" w:color="000000"/>
              <w:right w:val="single" w:sz="4" w:space="0" w:color="000000"/>
            </w:tcBorders>
            <w:vAlign w:val="center"/>
          </w:tcPr>
          <w:p w14:paraId="1E5B3E23" w14:textId="77777777" w:rsidR="001511B8" w:rsidRDefault="00063245">
            <w:pPr>
              <w:rPr>
                <w:sz w:val="24"/>
                <w:szCs w:val="24"/>
                <w:lang w:eastAsia="ru-RU"/>
              </w:rPr>
            </w:pPr>
            <w:r>
              <w:rPr>
                <w:rFonts w:ascii="TimesNewRomanPS-BoldMT" w:hAnsi="TimesNewRomanPS-BoldMT" w:cs="TimesNewRomanPS-BoldMT"/>
                <w:b/>
                <w:bCs/>
                <w:color w:val="000000"/>
                <w:sz w:val="24"/>
                <w:szCs w:val="24"/>
                <w:lang w:val="en-US" w:eastAsia="ru-RU"/>
              </w:rPr>
              <w:t>23</w:t>
            </w:r>
            <w:r>
              <w:rPr>
                <w:rFonts w:ascii="TimesNewRomanPSMT" w:hAnsi="TimesNewRomanPSMT" w:cs="TimesNewRomanPSMT"/>
                <w:color w:val="000000"/>
                <w:sz w:val="24"/>
                <w:szCs w:val="24"/>
                <w:lang w:val="en-US" w:eastAsia="ru-RU"/>
              </w:rPr>
              <w:t xml:space="preserve">. It’s a bit cold in the lobby. </w:t>
            </w:r>
            <w:r>
              <w:rPr>
                <w:rFonts w:ascii="TimesNewRomanPSMT" w:hAnsi="TimesNewRomanPSMT" w:cs="TimesNewRomanPSMT"/>
                <w:color w:val="000000"/>
                <w:sz w:val="24"/>
                <w:szCs w:val="24"/>
                <w:lang w:eastAsia="ru-RU"/>
              </w:rPr>
              <w:t>I ... thewindow.</w:t>
            </w:r>
          </w:p>
        </w:tc>
      </w:tr>
    </w:tbl>
    <w:p w14:paraId="103F1258" w14:textId="77777777" w:rsidR="001511B8" w:rsidRDefault="001511B8">
      <w:pPr>
        <w:widowControl/>
        <w:rPr>
          <w:sz w:val="24"/>
          <w:szCs w:val="24"/>
          <w:lang w:eastAsia="ru-RU"/>
        </w:rPr>
      </w:pPr>
    </w:p>
    <w:tbl>
      <w:tblPr>
        <w:tblW w:w="6000" w:type="dxa"/>
        <w:tblInd w:w="-106" w:type="dxa"/>
        <w:tblLayout w:type="fixed"/>
        <w:tblLook w:val="00A0" w:firstRow="1" w:lastRow="0" w:firstColumn="1" w:lastColumn="0" w:noHBand="0" w:noVBand="0"/>
      </w:tblPr>
      <w:tblGrid>
        <w:gridCol w:w="3001"/>
        <w:gridCol w:w="2999"/>
      </w:tblGrid>
      <w:tr w:rsidR="001511B8" w:rsidRPr="000A549B" w14:paraId="308F93E0"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5EAF7D8D" w14:textId="77777777" w:rsidR="001511B8" w:rsidRDefault="00063245">
            <w:pPr>
              <w:rPr>
                <w:sz w:val="24"/>
                <w:szCs w:val="24"/>
                <w:lang w:eastAsia="ru-RU"/>
              </w:rPr>
            </w:pPr>
            <w:r>
              <w:rPr>
                <w:rFonts w:ascii="TimesNewRomanPSMT" w:hAnsi="TimesNewRomanPSMT" w:cs="TimesNewRomanPSMT"/>
                <w:color w:val="000000"/>
                <w:sz w:val="24"/>
                <w:szCs w:val="24"/>
                <w:lang w:eastAsia="ru-RU"/>
              </w:rPr>
              <w:t>A go and close</w:t>
            </w:r>
          </w:p>
        </w:tc>
        <w:tc>
          <w:tcPr>
            <w:tcW w:w="2999" w:type="dxa"/>
            <w:tcBorders>
              <w:top w:val="single" w:sz="4" w:space="0" w:color="000000"/>
              <w:left w:val="single" w:sz="4" w:space="0" w:color="000000"/>
              <w:bottom w:val="single" w:sz="4" w:space="0" w:color="000000"/>
              <w:right w:val="single" w:sz="4" w:space="0" w:color="000000"/>
            </w:tcBorders>
            <w:vAlign w:val="center"/>
          </w:tcPr>
          <w:p w14:paraId="0D708449" w14:textId="77777777" w:rsidR="001511B8" w:rsidRDefault="00063245">
            <w:pPr>
              <w:rPr>
                <w:sz w:val="24"/>
                <w:szCs w:val="24"/>
                <w:lang w:val="en-US" w:eastAsia="ru-RU"/>
              </w:rPr>
            </w:pPr>
            <w:r>
              <w:rPr>
                <w:rFonts w:ascii="TimesNewRomanPSMT" w:hAnsi="TimesNewRomanPSMT" w:cs="TimesNewRomanPSMT"/>
                <w:color w:val="000000"/>
                <w:sz w:val="24"/>
                <w:szCs w:val="24"/>
                <w:lang w:val="en-US" w:eastAsia="ru-RU"/>
              </w:rPr>
              <w:t>C will go and close</w:t>
            </w:r>
          </w:p>
        </w:tc>
      </w:tr>
      <w:tr w:rsidR="001511B8" w:rsidRPr="000A549B" w14:paraId="7D82306D"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0F28CA6D" w14:textId="77777777" w:rsidR="001511B8" w:rsidRDefault="00063245">
            <w:pPr>
              <w:rPr>
                <w:sz w:val="24"/>
                <w:szCs w:val="24"/>
                <w:lang w:val="en-US" w:eastAsia="ru-RU"/>
              </w:rPr>
            </w:pPr>
            <w:r>
              <w:rPr>
                <w:rFonts w:ascii="TimesNewRomanPSMT" w:hAnsi="TimesNewRomanPSMT" w:cs="TimesNewRomanPSMT"/>
                <w:color w:val="000000"/>
                <w:sz w:val="24"/>
                <w:szCs w:val="24"/>
                <w:lang w:val="en-US" w:eastAsia="ru-RU"/>
              </w:rPr>
              <w:t xml:space="preserve">B am going and closing </w:t>
            </w:r>
          </w:p>
        </w:tc>
        <w:tc>
          <w:tcPr>
            <w:tcW w:w="2999" w:type="dxa"/>
            <w:tcBorders>
              <w:top w:val="single" w:sz="4" w:space="0" w:color="000000"/>
              <w:left w:val="single" w:sz="4" w:space="0" w:color="000000"/>
              <w:bottom w:val="single" w:sz="4" w:space="0" w:color="000000"/>
              <w:right w:val="single" w:sz="4" w:space="0" w:color="000000"/>
            </w:tcBorders>
            <w:vAlign w:val="center"/>
          </w:tcPr>
          <w:p w14:paraId="2AEA671B" w14:textId="77777777" w:rsidR="001511B8" w:rsidRDefault="00063245">
            <w:pPr>
              <w:rPr>
                <w:sz w:val="24"/>
                <w:szCs w:val="24"/>
                <w:lang w:val="en-US" w:eastAsia="ru-RU"/>
              </w:rPr>
            </w:pPr>
            <w:r>
              <w:rPr>
                <w:rFonts w:ascii="TimesNewRomanPSMT" w:hAnsi="TimesNewRomanPSMT" w:cs="TimesNewRomanPSMT"/>
                <w:color w:val="000000"/>
                <w:sz w:val="24"/>
                <w:szCs w:val="24"/>
                <w:lang w:val="en-US" w:eastAsia="ru-RU"/>
              </w:rPr>
              <w:t>D will be going and closing</w:t>
            </w:r>
          </w:p>
        </w:tc>
      </w:tr>
    </w:tbl>
    <w:p w14:paraId="0688B997" w14:textId="77777777" w:rsidR="001511B8" w:rsidRDefault="00063245">
      <w:pPr>
        <w:widowControl/>
        <w:rPr>
          <w:sz w:val="24"/>
          <w:szCs w:val="24"/>
          <w:lang w:eastAsia="ru-RU"/>
        </w:rPr>
      </w:pPr>
      <w:r>
        <w:rPr>
          <w:rFonts w:ascii="TimesNewRomanPS-BoldMT" w:hAnsi="TimesNewRomanPS-BoldMT" w:cs="TimesNewRomanPS-BoldMT"/>
          <w:b/>
          <w:bCs/>
          <w:color w:val="000000"/>
          <w:lang w:val="en-US" w:eastAsia="ru-RU"/>
        </w:rPr>
        <w:t>24</w:t>
      </w:r>
      <w:r>
        <w:rPr>
          <w:rFonts w:ascii="TimesNewRomanPSMT" w:hAnsi="TimesNewRomanPSMT" w:cs="TimesNewRomanPSMT"/>
          <w:color w:val="000000"/>
          <w:lang w:val="en-US" w:eastAsia="ru-RU"/>
        </w:rPr>
        <w:t xml:space="preserve">. It was silly to leave your mobile in the hotel room. </w:t>
      </w:r>
      <w:r>
        <w:rPr>
          <w:rFonts w:ascii="TimesNewRomanPSMT" w:hAnsi="TimesNewRomanPSMT" w:cs="TimesNewRomanPSMT"/>
          <w:color w:val="000000"/>
          <w:lang w:eastAsia="ru-RU"/>
        </w:rPr>
        <w:t>It …. .</w:t>
      </w:r>
    </w:p>
    <w:tbl>
      <w:tblPr>
        <w:tblW w:w="6000" w:type="dxa"/>
        <w:tblInd w:w="-106" w:type="dxa"/>
        <w:tblLayout w:type="fixed"/>
        <w:tblLook w:val="00A0" w:firstRow="1" w:lastRow="0" w:firstColumn="1" w:lastColumn="0" w:noHBand="0" w:noVBand="0"/>
      </w:tblPr>
      <w:tblGrid>
        <w:gridCol w:w="3001"/>
        <w:gridCol w:w="2999"/>
      </w:tblGrid>
      <w:tr w:rsidR="001511B8" w:rsidRPr="000A549B" w14:paraId="5BC12F8D"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46449039" w14:textId="77777777" w:rsidR="001511B8" w:rsidRDefault="00063245">
            <w:pPr>
              <w:rPr>
                <w:sz w:val="24"/>
                <w:szCs w:val="24"/>
                <w:lang w:val="en-US" w:eastAsia="ru-RU"/>
              </w:rPr>
            </w:pPr>
            <w:r>
              <w:rPr>
                <w:rFonts w:ascii="TimesNewRomanPSMT" w:hAnsi="TimesNewRomanPSMT" w:cs="TimesNewRomanPSMT"/>
                <w:color w:val="000000"/>
                <w:sz w:val="24"/>
                <w:szCs w:val="24"/>
                <w:lang w:val="en-US" w:eastAsia="ru-RU"/>
              </w:rPr>
              <w:t xml:space="preserve">A would have been stolen </w:t>
            </w:r>
          </w:p>
        </w:tc>
        <w:tc>
          <w:tcPr>
            <w:tcW w:w="2999" w:type="dxa"/>
            <w:tcBorders>
              <w:top w:val="single" w:sz="4" w:space="0" w:color="000000"/>
              <w:left w:val="single" w:sz="4" w:space="0" w:color="000000"/>
              <w:bottom w:val="single" w:sz="4" w:space="0" w:color="000000"/>
              <w:right w:val="single" w:sz="4" w:space="0" w:color="000000"/>
            </w:tcBorders>
            <w:vAlign w:val="center"/>
          </w:tcPr>
          <w:p w14:paraId="4F5DC7A7" w14:textId="77777777" w:rsidR="001511B8" w:rsidRDefault="00063245">
            <w:pPr>
              <w:rPr>
                <w:sz w:val="24"/>
                <w:szCs w:val="24"/>
                <w:lang w:val="en-US" w:eastAsia="ru-RU"/>
              </w:rPr>
            </w:pPr>
            <w:r>
              <w:rPr>
                <w:rFonts w:ascii="TimesNewRomanPSMT" w:hAnsi="TimesNewRomanPSMT" w:cs="TimesNewRomanPSMT"/>
                <w:color w:val="000000"/>
                <w:sz w:val="24"/>
                <w:szCs w:val="24"/>
                <w:lang w:val="en-US" w:eastAsia="ru-RU"/>
              </w:rPr>
              <w:t>C must have been stolen</w:t>
            </w:r>
          </w:p>
        </w:tc>
      </w:tr>
      <w:tr w:rsidR="001511B8" w:rsidRPr="000A549B" w14:paraId="312F9017"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1D4A24EB" w14:textId="77777777" w:rsidR="001511B8" w:rsidRDefault="00063245">
            <w:pPr>
              <w:rPr>
                <w:sz w:val="24"/>
                <w:szCs w:val="24"/>
                <w:lang w:val="en-US" w:eastAsia="ru-RU"/>
              </w:rPr>
            </w:pPr>
            <w:r>
              <w:rPr>
                <w:rFonts w:ascii="TimesNewRomanPSMT" w:hAnsi="TimesNewRomanPSMT" w:cs="TimesNewRomanPSMT"/>
                <w:color w:val="000000"/>
                <w:sz w:val="24"/>
                <w:szCs w:val="24"/>
                <w:lang w:val="en-US" w:eastAsia="ru-RU"/>
              </w:rPr>
              <w:t xml:space="preserve">B could have been stolen </w:t>
            </w:r>
          </w:p>
        </w:tc>
        <w:tc>
          <w:tcPr>
            <w:tcW w:w="2999" w:type="dxa"/>
            <w:tcBorders>
              <w:top w:val="single" w:sz="4" w:space="0" w:color="000000"/>
              <w:left w:val="single" w:sz="4" w:space="0" w:color="000000"/>
              <w:bottom w:val="single" w:sz="4" w:space="0" w:color="000000"/>
              <w:right w:val="single" w:sz="4" w:space="0" w:color="000000"/>
            </w:tcBorders>
            <w:vAlign w:val="center"/>
          </w:tcPr>
          <w:p w14:paraId="4077060A" w14:textId="77777777" w:rsidR="001511B8" w:rsidRDefault="00063245">
            <w:pPr>
              <w:rPr>
                <w:sz w:val="24"/>
                <w:szCs w:val="24"/>
                <w:lang w:val="en-US" w:eastAsia="ru-RU"/>
              </w:rPr>
            </w:pPr>
            <w:r>
              <w:rPr>
                <w:rFonts w:ascii="TimesNewRomanPSMT" w:hAnsi="TimesNewRomanPSMT" w:cs="TimesNewRomanPSMT"/>
                <w:color w:val="000000"/>
                <w:sz w:val="24"/>
                <w:szCs w:val="24"/>
                <w:lang w:val="en-US" w:eastAsia="ru-RU"/>
              </w:rPr>
              <w:t>D should have been stolen</w:t>
            </w:r>
          </w:p>
        </w:tc>
      </w:tr>
    </w:tbl>
    <w:p w14:paraId="08B78FC3" w14:textId="77777777" w:rsidR="001511B8" w:rsidRDefault="00063245">
      <w:pPr>
        <w:widowControl/>
        <w:rPr>
          <w:sz w:val="24"/>
          <w:szCs w:val="24"/>
          <w:lang w:val="en-US" w:eastAsia="ru-RU"/>
        </w:rPr>
      </w:pPr>
      <w:r>
        <w:rPr>
          <w:rFonts w:ascii="TimesNewRomanPS-BoldMT" w:hAnsi="TimesNewRomanPS-BoldMT" w:cs="TimesNewRomanPS-BoldMT"/>
          <w:b/>
          <w:bCs/>
          <w:color w:val="000000"/>
          <w:lang w:val="en-US" w:eastAsia="ru-RU"/>
        </w:rPr>
        <w:t xml:space="preserve">25. </w:t>
      </w:r>
      <w:r>
        <w:rPr>
          <w:rFonts w:ascii="TimesNewRomanPSMT" w:hAnsi="TimesNewRomanPSMT" w:cs="TimesNewRomanPSMT"/>
          <w:color w:val="000000"/>
          <w:lang w:val="en-US" w:eastAsia="ru-RU"/>
        </w:rPr>
        <w:t>Your train ... at 9.30 from the Central railway station.</w:t>
      </w:r>
    </w:p>
    <w:tbl>
      <w:tblPr>
        <w:tblW w:w="6000" w:type="dxa"/>
        <w:tblInd w:w="-106" w:type="dxa"/>
        <w:tblLayout w:type="fixed"/>
        <w:tblLook w:val="00A0" w:firstRow="1" w:lastRow="0" w:firstColumn="1" w:lastColumn="0" w:noHBand="0" w:noVBand="0"/>
      </w:tblPr>
      <w:tblGrid>
        <w:gridCol w:w="3001"/>
        <w:gridCol w:w="2999"/>
      </w:tblGrid>
      <w:tr w:rsidR="001511B8" w14:paraId="658456EA"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0512D14F" w14:textId="77777777" w:rsidR="001511B8" w:rsidRDefault="00063245">
            <w:pPr>
              <w:rPr>
                <w:sz w:val="24"/>
                <w:szCs w:val="24"/>
                <w:lang w:eastAsia="ru-RU"/>
              </w:rPr>
            </w:pPr>
            <w:r>
              <w:rPr>
                <w:rFonts w:ascii="TimesNewRomanPSMT" w:hAnsi="TimesNewRomanPSMT" w:cs="TimesNewRomanPSMT"/>
                <w:color w:val="000000"/>
                <w:sz w:val="24"/>
                <w:szCs w:val="24"/>
                <w:lang w:eastAsia="ru-RU"/>
              </w:rPr>
              <w:t>A will leave</w:t>
            </w:r>
          </w:p>
        </w:tc>
        <w:tc>
          <w:tcPr>
            <w:tcW w:w="2999" w:type="dxa"/>
            <w:tcBorders>
              <w:top w:val="single" w:sz="4" w:space="0" w:color="000000"/>
              <w:left w:val="single" w:sz="4" w:space="0" w:color="000000"/>
              <w:bottom w:val="single" w:sz="4" w:space="0" w:color="000000"/>
              <w:right w:val="single" w:sz="4" w:space="0" w:color="000000"/>
            </w:tcBorders>
            <w:vAlign w:val="center"/>
          </w:tcPr>
          <w:p w14:paraId="3DF47048" w14:textId="77777777" w:rsidR="001511B8" w:rsidRDefault="00063245">
            <w:pPr>
              <w:rPr>
                <w:sz w:val="24"/>
                <w:szCs w:val="24"/>
                <w:lang w:eastAsia="ru-RU"/>
              </w:rPr>
            </w:pPr>
            <w:r>
              <w:rPr>
                <w:rFonts w:ascii="TimesNewRomanPSMT" w:hAnsi="TimesNewRomanPSMT" w:cs="TimesNewRomanPSMT"/>
                <w:color w:val="000000"/>
                <w:sz w:val="24"/>
                <w:szCs w:val="24"/>
                <w:lang w:eastAsia="ru-RU"/>
              </w:rPr>
              <w:t>C leaves</w:t>
            </w:r>
          </w:p>
        </w:tc>
      </w:tr>
      <w:tr w:rsidR="001511B8" w:rsidRPr="000A549B" w14:paraId="632F4F7D"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21074A44" w14:textId="77777777" w:rsidR="001511B8" w:rsidRDefault="00063245">
            <w:pPr>
              <w:rPr>
                <w:sz w:val="24"/>
                <w:szCs w:val="24"/>
                <w:lang w:eastAsia="ru-RU"/>
              </w:rPr>
            </w:pPr>
            <w:r>
              <w:rPr>
                <w:rFonts w:ascii="TimesNewRomanPSMT" w:hAnsi="TimesNewRomanPSMT" w:cs="TimesNewRomanPSMT"/>
                <w:color w:val="000000"/>
                <w:sz w:val="24"/>
                <w:szCs w:val="24"/>
                <w:lang w:eastAsia="ru-RU"/>
              </w:rPr>
              <w:t>B is leaving</w:t>
            </w:r>
          </w:p>
        </w:tc>
        <w:tc>
          <w:tcPr>
            <w:tcW w:w="2999" w:type="dxa"/>
            <w:tcBorders>
              <w:top w:val="single" w:sz="4" w:space="0" w:color="000000"/>
              <w:left w:val="single" w:sz="4" w:space="0" w:color="000000"/>
              <w:bottom w:val="single" w:sz="4" w:space="0" w:color="000000"/>
              <w:right w:val="single" w:sz="4" w:space="0" w:color="000000"/>
            </w:tcBorders>
            <w:vAlign w:val="center"/>
          </w:tcPr>
          <w:p w14:paraId="2FB8E4D3" w14:textId="77777777" w:rsidR="001511B8" w:rsidRDefault="00063245">
            <w:pPr>
              <w:rPr>
                <w:sz w:val="24"/>
                <w:szCs w:val="24"/>
                <w:lang w:val="en-US" w:eastAsia="ru-RU"/>
              </w:rPr>
            </w:pPr>
            <w:r>
              <w:rPr>
                <w:rFonts w:ascii="TimesNewRomanPSMT" w:hAnsi="TimesNewRomanPSMT" w:cs="TimesNewRomanPSMT"/>
                <w:color w:val="000000"/>
                <w:sz w:val="24"/>
                <w:szCs w:val="24"/>
                <w:lang w:val="en-US" w:eastAsia="ru-RU"/>
              </w:rPr>
              <w:t>D is going to leave</w:t>
            </w:r>
          </w:p>
        </w:tc>
      </w:tr>
    </w:tbl>
    <w:p w14:paraId="29094A46" w14:textId="77777777" w:rsidR="001511B8" w:rsidRDefault="001511B8">
      <w:pPr>
        <w:pStyle w:val="aff4"/>
        <w:ind w:left="1080"/>
        <w:rPr>
          <w:sz w:val="24"/>
          <w:szCs w:val="24"/>
          <w:lang w:val="en-US"/>
        </w:rPr>
      </w:pPr>
    </w:p>
    <w:p w14:paraId="64732D6E" w14:textId="77777777" w:rsidR="001511B8" w:rsidRDefault="00063245">
      <w:pPr>
        <w:widowControl/>
        <w:rPr>
          <w:sz w:val="24"/>
          <w:szCs w:val="24"/>
          <w:lang w:val="en-US" w:eastAsia="ru-RU"/>
        </w:rPr>
      </w:pPr>
      <w:r>
        <w:rPr>
          <w:rFonts w:ascii="TimesNewRomanPS-BoldMT" w:hAnsi="TimesNewRomanPS-BoldMT" w:cs="TimesNewRomanPS-BoldMT"/>
          <w:b/>
          <w:bCs/>
          <w:color w:val="000000"/>
          <w:sz w:val="24"/>
          <w:szCs w:val="24"/>
          <w:lang w:val="en-US" w:eastAsia="ru-RU"/>
        </w:rPr>
        <w:t>VOCABULARY</w:t>
      </w:r>
      <w:r>
        <w:rPr>
          <w:rFonts w:ascii="TimesNewRomanPS-BoldMT" w:hAnsi="TimesNewRomanPS-BoldMT" w:cs="TimesNewRomanPS-BoldMT"/>
          <w:b/>
          <w:bCs/>
          <w:color w:val="000000"/>
          <w:sz w:val="24"/>
          <w:szCs w:val="24"/>
          <w:lang w:val="en-US" w:eastAsia="ru-RU"/>
        </w:rPr>
        <w:br/>
      </w:r>
      <w:r>
        <w:rPr>
          <w:rFonts w:ascii="TimesNewRomanPS-BoldItalicMT" w:hAnsi="TimesNewRomanPS-BoldItalicMT" w:cs="TimesNewRomanPS-BoldItalicMT"/>
          <w:b/>
          <w:bCs/>
          <w:i/>
          <w:iCs/>
          <w:color w:val="000000"/>
          <w:sz w:val="24"/>
          <w:szCs w:val="24"/>
          <w:lang w:val="en-US" w:eastAsia="ru-RU"/>
        </w:rPr>
        <w:t>Complete the text with the right form of the words given in the right-hand column.</w:t>
      </w:r>
    </w:p>
    <w:tbl>
      <w:tblPr>
        <w:tblW w:w="9740" w:type="dxa"/>
        <w:tblInd w:w="-106" w:type="dxa"/>
        <w:tblLayout w:type="fixed"/>
        <w:tblLook w:val="00A0" w:firstRow="1" w:lastRow="0" w:firstColumn="1" w:lastColumn="0" w:noHBand="0" w:noVBand="0"/>
      </w:tblPr>
      <w:tblGrid>
        <w:gridCol w:w="7900"/>
        <w:gridCol w:w="1840"/>
      </w:tblGrid>
      <w:tr w:rsidR="001511B8" w:rsidRPr="000A549B" w14:paraId="37F0C1E9" w14:textId="77777777">
        <w:tc>
          <w:tcPr>
            <w:tcW w:w="7899" w:type="dxa"/>
            <w:tcBorders>
              <w:top w:val="single" w:sz="4" w:space="0" w:color="000000"/>
              <w:left w:val="single" w:sz="4" w:space="0" w:color="000000"/>
              <w:bottom w:val="single" w:sz="4" w:space="0" w:color="000000"/>
              <w:right w:val="single" w:sz="4" w:space="0" w:color="000000"/>
            </w:tcBorders>
            <w:vAlign w:val="center"/>
          </w:tcPr>
          <w:p w14:paraId="31A2B22C" w14:textId="77777777" w:rsidR="001511B8" w:rsidRDefault="00063245">
            <w:pPr>
              <w:rPr>
                <w:sz w:val="24"/>
                <w:szCs w:val="24"/>
                <w:lang w:val="en-US" w:eastAsia="ru-RU"/>
              </w:rPr>
            </w:pPr>
            <w:r>
              <w:rPr>
                <w:rFonts w:ascii="TimesNewRomanPSMT" w:hAnsi="TimesNewRomanPSMT" w:cs="TimesNewRomanPSMT"/>
                <w:color w:val="000000"/>
                <w:sz w:val="24"/>
                <w:szCs w:val="24"/>
                <w:lang w:val="en-US" w:eastAsia="ru-RU"/>
              </w:rPr>
              <w:t>Tourist guides often work (</w:t>
            </w:r>
            <w:r>
              <w:rPr>
                <w:rFonts w:ascii="TimesNewRomanPS-BoldMT" w:hAnsi="TimesNewRomanPS-BoldMT" w:cs="TimesNewRomanPS-BoldMT"/>
                <w:b/>
                <w:bCs/>
                <w:color w:val="000000"/>
                <w:sz w:val="24"/>
                <w:szCs w:val="24"/>
                <w:lang w:val="en-US" w:eastAsia="ru-RU"/>
              </w:rPr>
              <w:t>26) ………....…</w:t>
            </w:r>
            <w:r>
              <w:rPr>
                <w:rFonts w:ascii="TimesNewRomanPSMT" w:hAnsi="TimesNewRomanPSMT" w:cs="TimesNewRomanPSMT"/>
                <w:color w:val="000000"/>
                <w:sz w:val="24"/>
                <w:szCs w:val="24"/>
                <w:lang w:val="en-US" w:eastAsia="ru-RU"/>
              </w:rPr>
              <w:t>, that is to say they work independently and</w:t>
            </w:r>
            <w:r>
              <w:rPr>
                <w:rFonts w:ascii="TimesNewRomanPSMT" w:hAnsi="TimesNewRomanPSMT" w:cs="TimesNewRomanPSMT"/>
                <w:color w:val="000000"/>
                <w:sz w:val="24"/>
                <w:szCs w:val="24"/>
                <w:lang w:val="en-US" w:eastAsia="ru-RU"/>
              </w:rPr>
              <w:br/>
              <w:t>offer their services to more than one (</w:t>
            </w:r>
            <w:r>
              <w:rPr>
                <w:rFonts w:ascii="TimesNewRomanPS-BoldMT" w:hAnsi="TimesNewRomanPS-BoldMT" w:cs="TimesNewRomanPS-BoldMT"/>
                <w:b/>
                <w:bCs/>
                <w:color w:val="000000"/>
                <w:sz w:val="24"/>
                <w:szCs w:val="24"/>
                <w:lang w:val="en-US" w:eastAsia="ru-RU"/>
              </w:rPr>
              <w:t>27) ………………..</w:t>
            </w:r>
            <w:r>
              <w:rPr>
                <w:rFonts w:ascii="TimesNewRomanPSMT" w:hAnsi="TimesNewRomanPSMT" w:cs="TimesNewRomanPSMT"/>
                <w:color w:val="000000"/>
                <w:sz w:val="24"/>
                <w:szCs w:val="24"/>
                <w:lang w:val="en-US" w:eastAsia="ru-RU"/>
              </w:rPr>
              <w:t xml:space="preserve">, or else they are </w:t>
            </w:r>
            <w:r>
              <w:rPr>
                <w:rFonts w:ascii="TimesNewRomanPSMT" w:hAnsi="TimesNewRomanPSMT" w:cs="TimesNewRomanPSMT"/>
                <w:color w:val="000000"/>
                <w:sz w:val="24"/>
                <w:szCs w:val="24"/>
                <w:lang w:val="en-US" w:eastAsia="ru-RU"/>
              </w:rPr>
              <w:lastRenderedPageBreak/>
              <w:t>employed</w:t>
            </w:r>
            <w:r>
              <w:rPr>
                <w:rFonts w:ascii="TimesNewRomanPSMT" w:hAnsi="TimesNewRomanPSMT" w:cs="TimesNewRomanPSMT"/>
                <w:color w:val="000000"/>
                <w:sz w:val="24"/>
                <w:szCs w:val="24"/>
                <w:lang w:val="en-US" w:eastAsia="ru-RU"/>
              </w:rPr>
              <w:br/>
              <w:t>full-time by tour operators or other organisations to take groups to various destinations</w:t>
            </w:r>
            <w:r>
              <w:rPr>
                <w:rFonts w:ascii="TimesNewRomanPSMT" w:hAnsi="TimesNewRomanPSMT" w:cs="TimesNewRomanPSMT"/>
                <w:color w:val="000000"/>
                <w:sz w:val="24"/>
                <w:szCs w:val="24"/>
                <w:lang w:val="en-US" w:eastAsia="ru-RU"/>
              </w:rPr>
              <w:br/>
              <w:t>or on sightseeing tours. Most guides offer specialist knowledge of a particular subject</w:t>
            </w:r>
            <w:r>
              <w:rPr>
                <w:rFonts w:ascii="TimesNewRomanPSMT" w:hAnsi="TimesNewRomanPSMT" w:cs="TimesNewRomanPSMT"/>
                <w:color w:val="000000"/>
                <w:sz w:val="24"/>
                <w:szCs w:val="24"/>
                <w:lang w:val="en-US" w:eastAsia="ru-RU"/>
              </w:rPr>
              <w:br/>
              <w:t xml:space="preserve">e.g. local history or architecture. Many tourist </w:t>
            </w:r>
            <w:r>
              <w:rPr>
                <w:rFonts w:ascii="TimesNewRomanPS-BoldMT" w:hAnsi="TimesNewRomanPS-BoldMT" w:cs="TimesNewRomanPS-BoldMT"/>
                <w:b/>
                <w:bCs/>
                <w:color w:val="000000"/>
                <w:sz w:val="24"/>
                <w:szCs w:val="24"/>
                <w:lang w:val="en-US" w:eastAsia="ru-RU"/>
              </w:rPr>
              <w:t xml:space="preserve">(28) ……….……... </w:t>
            </w:r>
            <w:r>
              <w:rPr>
                <w:rFonts w:ascii="TimesNewRomanPSMT" w:hAnsi="TimesNewRomanPSMT" w:cs="TimesNewRomanPSMT"/>
                <w:color w:val="000000"/>
                <w:sz w:val="24"/>
                <w:szCs w:val="24"/>
                <w:lang w:val="en-US" w:eastAsia="ru-RU"/>
              </w:rPr>
              <w:t>such as</w:t>
            </w:r>
            <w:r>
              <w:rPr>
                <w:rFonts w:ascii="TimesNewRomanPSMT" w:hAnsi="TimesNewRomanPSMT" w:cs="TimesNewRomanPSMT"/>
                <w:color w:val="000000"/>
                <w:sz w:val="24"/>
                <w:szCs w:val="24"/>
                <w:lang w:val="en-US" w:eastAsia="ru-RU"/>
              </w:rPr>
              <w:br/>
              <w:t>museums, art galleries, theme parks like Disneyland, folk parks and visitor centres</w:t>
            </w:r>
            <w:r>
              <w:rPr>
                <w:rFonts w:ascii="TimesNewRomanPSMT" w:hAnsi="TimesNewRomanPSMT" w:cs="TimesNewRomanPSMT"/>
                <w:color w:val="000000"/>
                <w:sz w:val="24"/>
                <w:szCs w:val="24"/>
                <w:lang w:val="en-US" w:eastAsia="ru-RU"/>
              </w:rPr>
              <w:br/>
              <w:t>employ guides. On this side of the industry many other opportunities exist:</w:t>
            </w:r>
            <w:r>
              <w:rPr>
                <w:rFonts w:ascii="TimesNewRomanPSMT" w:hAnsi="TimesNewRomanPSMT" w:cs="TimesNewRomanPSMT"/>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(29) ………..……… </w:t>
            </w:r>
            <w:r>
              <w:rPr>
                <w:rFonts w:ascii="TimesNewRomanPSMT" w:hAnsi="TimesNewRomanPSMT" w:cs="TimesNewRomanPSMT"/>
                <w:color w:val="000000"/>
                <w:sz w:val="24"/>
                <w:szCs w:val="24"/>
                <w:lang w:val="en-US" w:eastAsia="ru-RU"/>
              </w:rPr>
              <w:t xml:space="preserve">- dealing with admissions, </w:t>
            </w:r>
            <w:r>
              <w:rPr>
                <w:rFonts w:ascii="TimesNewRomanPS-BoldMT" w:hAnsi="TimesNewRomanPS-BoldMT" w:cs="TimesNewRomanPS-BoldMT"/>
                <w:b/>
                <w:bCs/>
                <w:color w:val="000000"/>
                <w:sz w:val="24"/>
                <w:szCs w:val="24"/>
                <w:lang w:val="en-US" w:eastAsia="ru-RU"/>
              </w:rPr>
              <w:t xml:space="preserve">(30) ………..……… </w:t>
            </w:r>
            <w:r>
              <w:rPr>
                <w:rFonts w:ascii="TimesNewRomanPSMT" w:hAnsi="TimesNewRomanPSMT" w:cs="TimesNewRomanPSMT"/>
                <w:color w:val="000000"/>
                <w:sz w:val="24"/>
                <w:szCs w:val="24"/>
                <w:lang w:val="en-US" w:eastAsia="ru-RU"/>
              </w:rPr>
              <w:t>from the public</w:t>
            </w:r>
            <w:r>
              <w:rPr>
                <w:rFonts w:ascii="TimesNewRomanPSMT" w:hAnsi="TimesNewRomanPSMT" w:cs="TimesNewRomanPSMT"/>
                <w:color w:val="000000"/>
                <w:sz w:val="24"/>
                <w:szCs w:val="24"/>
                <w:lang w:val="en-US" w:eastAsia="ru-RU"/>
              </w:rPr>
              <w:br/>
              <w:t>and the souvenir shop.</w:t>
            </w:r>
            <w:r>
              <w:rPr>
                <w:rFonts w:ascii="TimesNewRomanPSMT" w:hAnsi="TimesNewRomanPSMT" w:cs="TimesNewRomanPSMT"/>
                <w:color w:val="000000"/>
                <w:sz w:val="24"/>
                <w:szCs w:val="24"/>
                <w:lang w:val="en-US" w:eastAsia="ru-RU"/>
              </w:rPr>
              <w:br/>
              <w:t>Warden - in direct contact with the public, looking after audio-visual presentations</w:t>
            </w:r>
            <w:r>
              <w:rPr>
                <w:rFonts w:ascii="TimesNewRomanPSMT" w:hAnsi="TimesNewRomanPSMT" w:cs="TimesNewRomanPSMT"/>
                <w:color w:val="000000"/>
                <w:sz w:val="24"/>
                <w:szCs w:val="24"/>
                <w:lang w:val="en-US" w:eastAsia="ru-RU"/>
              </w:rPr>
              <w:br/>
              <w:t xml:space="preserve">and responsible for the </w:t>
            </w:r>
            <w:r>
              <w:rPr>
                <w:rFonts w:ascii="TimesNewRomanPS-BoldMT" w:hAnsi="TimesNewRomanPS-BoldMT" w:cs="TimesNewRomanPS-BoldMT"/>
                <w:b/>
                <w:bCs/>
                <w:color w:val="000000"/>
                <w:sz w:val="24"/>
                <w:szCs w:val="24"/>
                <w:lang w:val="en-US" w:eastAsia="ru-RU"/>
              </w:rPr>
              <w:t xml:space="preserve">(31) ………..……… </w:t>
            </w:r>
            <w:r>
              <w:rPr>
                <w:rFonts w:ascii="TimesNewRomanPSMT" w:hAnsi="TimesNewRomanPSMT" w:cs="TimesNewRomanPSMT"/>
                <w:color w:val="000000"/>
                <w:sz w:val="24"/>
                <w:szCs w:val="24"/>
                <w:lang w:val="en-US" w:eastAsia="ru-RU"/>
              </w:rPr>
              <w:t>of the exhibitions.</w:t>
            </w:r>
            <w:r>
              <w:rPr>
                <w:rFonts w:ascii="TimesNewRomanPSMT" w:hAnsi="TimesNewRomanPSMT" w:cs="TimesNewRomanPSMT"/>
                <w:color w:val="000000"/>
                <w:sz w:val="24"/>
                <w:szCs w:val="24"/>
                <w:lang w:val="en-US" w:eastAsia="ru-RU"/>
              </w:rPr>
              <w:br/>
              <w:t>Craftsperson - responsible for restoration and ongoing repairs.</w:t>
            </w:r>
            <w:r>
              <w:rPr>
                <w:rFonts w:ascii="TimesNewRomanPSMT" w:hAnsi="TimesNewRomanPSMT" w:cs="TimesNewRomanPSMT"/>
                <w:color w:val="000000"/>
                <w:sz w:val="24"/>
                <w:szCs w:val="24"/>
                <w:lang w:val="en-US" w:eastAsia="ru-RU"/>
              </w:rPr>
              <w:br/>
              <w:t>Grounds Staff - looking after the grounds and gardens.</w:t>
            </w:r>
            <w:r>
              <w:rPr>
                <w:rFonts w:ascii="TimesNewRomanPSMT" w:hAnsi="TimesNewRomanPSMT" w:cs="TimesNewRomanPSMT"/>
                <w:color w:val="000000"/>
                <w:sz w:val="24"/>
                <w:szCs w:val="24"/>
                <w:lang w:val="en-US" w:eastAsia="ru-RU"/>
              </w:rPr>
              <w:br/>
              <w:t>Curators - specialists in a given field, for example textiles, buildings,</w:t>
            </w:r>
            <w:r>
              <w:rPr>
                <w:rFonts w:ascii="TimesNewRomanPSMT" w:hAnsi="TimesNewRomanPSMT" w:cs="TimesNewRomanPSMT"/>
                <w:color w:val="000000"/>
                <w:sz w:val="24"/>
                <w:szCs w:val="24"/>
                <w:lang w:val="en-US" w:eastAsia="ru-RU"/>
              </w:rPr>
              <w:br/>
              <w:t>furniture, paitings and so on.</w:t>
            </w:r>
          </w:p>
        </w:tc>
        <w:tc>
          <w:tcPr>
            <w:tcW w:w="1840" w:type="dxa"/>
            <w:tcBorders>
              <w:top w:val="single" w:sz="4" w:space="0" w:color="000000"/>
              <w:left w:val="single" w:sz="4" w:space="0" w:color="000000"/>
              <w:bottom w:val="single" w:sz="4" w:space="0" w:color="000000"/>
              <w:right w:val="single" w:sz="4" w:space="0" w:color="000000"/>
            </w:tcBorders>
            <w:vAlign w:val="center"/>
          </w:tcPr>
          <w:p w14:paraId="499A1A53" w14:textId="77777777" w:rsidR="001511B8" w:rsidRDefault="00063245">
            <w:pPr>
              <w:rPr>
                <w:sz w:val="24"/>
                <w:szCs w:val="24"/>
                <w:lang w:val="en-US" w:eastAsia="ru-RU"/>
              </w:rPr>
            </w:pPr>
            <w:r>
              <w:rPr>
                <w:rFonts w:ascii="TimesNewRomanPSMT" w:hAnsi="TimesNewRomanPSMT" w:cs="TimesNewRomanPSMT"/>
                <w:color w:val="000000"/>
                <w:sz w:val="20"/>
                <w:szCs w:val="20"/>
                <w:lang w:val="en-US" w:eastAsia="ru-RU"/>
              </w:rPr>
              <w:lastRenderedPageBreak/>
              <w:t>freelancer</w:t>
            </w:r>
            <w:r>
              <w:rPr>
                <w:rFonts w:ascii="TimesNewRomanPSMT" w:hAnsi="TimesNewRomanPSMT" w:cs="TimesNewRomanPSMT"/>
                <w:color w:val="000000"/>
                <w:sz w:val="20"/>
                <w:szCs w:val="20"/>
                <w:lang w:val="en-US" w:eastAsia="ru-RU"/>
              </w:rPr>
              <w:br/>
              <w:t>employment</w:t>
            </w:r>
            <w:r>
              <w:rPr>
                <w:rFonts w:ascii="TimesNewRomanPSMT" w:hAnsi="TimesNewRomanPSMT" w:cs="TimesNewRomanPSMT"/>
                <w:color w:val="000000"/>
                <w:sz w:val="20"/>
                <w:szCs w:val="20"/>
                <w:lang w:val="en-US" w:eastAsia="ru-RU"/>
              </w:rPr>
              <w:br/>
              <w:t>attract</w:t>
            </w:r>
            <w:r>
              <w:rPr>
                <w:rFonts w:ascii="TimesNewRomanPSMT" w:hAnsi="TimesNewRomanPSMT" w:cs="TimesNewRomanPSMT"/>
                <w:color w:val="000000"/>
                <w:sz w:val="20"/>
                <w:szCs w:val="20"/>
                <w:lang w:val="en-US" w:eastAsia="ru-RU"/>
              </w:rPr>
              <w:br/>
              <w:t>Reception</w:t>
            </w:r>
            <w:r>
              <w:rPr>
                <w:rFonts w:ascii="TimesNewRomanPSMT" w:hAnsi="TimesNewRomanPSMT" w:cs="TimesNewRomanPSMT"/>
                <w:color w:val="000000"/>
                <w:sz w:val="20"/>
                <w:szCs w:val="20"/>
                <w:lang w:val="en-US" w:eastAsia="ru-RU"/>
              </w:rPr>
              <w:br/>
              <w:t>enquire</w:t>
            </w:r>
            <w:r>
              <w:rPr>
                <w:rFonts w:ascii="TimesNewRomanPSMT" w:hAnsi="TimesNewRomanPSMT" w:cs="TimesNewRomanPSMT"/>
                <w:color w:val="000000"/>
                <w:sz w:val="20"/>
                <w:szCs w:val="20"/>
                <w:lang w:val="en-US" w:eastAsia="ru-RU"/>
              </w:rPr>
              <w:br/>
              <w:t>safe</w:t>
            </w:r>
          </w:p>
        </w:tc>
      </w:tr>
    </w:tbl>
    <w:p w14:paraId="2A4BE6BB" w14:textId="77777777" w:rsidR="001511B8" w:rsidRDefault="001511B8">
      <w:pPr>
        <w:rPr>
          <w:rFonts w:ascii="TimesNewRomanPS-BoldItalicMT" w:hAnsi="TimesNewRomanPS-BoldItalicMT" w:cs="TimesNewRomanPS-BoldItalicMT"/>
          <w:b/>
          <w:bCs/>
          <w:i/>
          <w:iCs/>
          <w:color w:val="000000"/>
          <w:sz w:val="24"/>
          <w:szCs w:val="24"/>
          <w:lang w:val="en-US" w:eastAsia="ru-RU"/>
        </w:rPr>
      </w:pPr>
    </w:p>
    <w:p w14:paraId="3CDF5AAB" w14:textId="77777777" w:rsidR="001511B8" w:rsidRDefault="00063245">
      <w:pPr>
        <w:spacing w:line="276" w:lineRule="auto"/>
        <w:rPr>
          <w:sz w:val="24"/>
          <w:szCs w:val="24"/>
          <w:lang w:val="en-US"/>
        </w:rPr>
      </w:pPr>
      <w:r>
        <w:rPr>
          <w:rFonts w:ascii="TimesNewRomanPS-BoldItalicMT" w:hAnsi="TimesNewRomanPS-BoldItalicMT" w:cs="TimesNewRomanPS-BoldItalicMT"/>
          <w:b/>
          <w:bCs/>
          <w:i/>
          <w:iCs/>
          <w:color w:val="000000"/>
          <w:sz w:val="24"/>
          <w:szCs w:val="24"/>
          <w:lang w:val="en-US" w:eastAsia="ru-RU"/>
        </w:rPr>
        <w:t>Translate the following words and phrases from Russian into English.</w:t>
      </w:r>
      <w:r>
        <w:rPr>
          <w:rFonts w:ascii="TimesNewRomanPS-BoldItalicMT" w:hAnsi="TimesNewRomanPS-BoldItalicMT" w:cs="TimesNewRomanPS-BoldItalicMT"/>
          <w:b/>
          <w:bCs/>
          <w:i/>
          <w:iCs/>
          <w:color w:val="000000"/>
          <w:sz w:val="24"/>
          <w:szCs w:val="24"/>
          <w:lang w:val="en-US" w:eastAsia="ru-RU"/>
        </w:rPr>
        <w:br/>
      </w:r>
      <w:r>
        <w:rPr>
          <w:rFonts w:ascii="TimesNewRomanPS-BoldMT" w:hAnsi="TimesNewRomanPS-BoldMT" w:cs="TimesNewRomanPS-BoldMT"/>
          <w:b/>
          <w:bCs/>
          <w:color w:val="000000"/>
          <w:sz w:val="24"/>
          <w:szCs w:val="24"/>
          <w:lang w:eastAsia="ru-RU"/>
        </w:rPr>
        <w:t xml:space="preserve">32 </w:t>
      </w:r>
      <w:r>
        <w:rPr>
          <w:rFonts w:ascii="TimesNewRomanPSMT" w:hAnsi="TimesNewRomanPSMT" w:cs="TimesNewRomanPSMT"/>
          <w:color w:val="000000"/>
          <w:sz w:val="24"/>
          <w:szCs w:val="24"/>
          <w:lang w:eastAsia="ru-RU"/>
        </w:rPr>
        <w:t>туристическая поездка по индивидуальной программе</w:t>
      </w:r>
      <w:r>
        <w:rPr>
          <w:rFonts w:ascii="TimesNewRomanPSMT" w:hAnsi="TimesNewRomanPSMT" w:cs="TimesNewRomanPSMT"/>
          <w:color w:val="000000"/>
          <w:sz w:val="24"/>
          <w:szCs w:val="24"/>
          <w:lang w:eastAsia="ru-RU"/>
        </w:rPr>
        <w:br/>
      </w:r>
      <w:r>
        <w:rPr>
          <w:rFonts w:ascii="TimesNewRomanPS-BoldMT" w:hAnsi="TimesNewRomanPS-BoldMT" w:cs="TimesNewRomanPS-BoldMT"/>
          <w:b/>
          <w:bCs/>
          <w:color w:val="000000"/>
          <w:sz w:val="24"/>
          <w:szCs w:val="24"/>
          <w:lang w:eastAsia="ru-RU"/>
        </w:rPr>
        <w:t xml:space="preserve">33 </w:t>
      </w:r>
      <w:r>
        <w:rPr>
          <w:rFonts w:ascii="TimesNewRomanPSMT" w:hAnsi="TimesNewRomanPSMT" w:cs="TimesNewRomanPSMT"/>
          <w:color w:val="000000"/>
          <w:sz w:val="24"/>
          <w:szCs w:val="24"/>
          <w:lang w:eastAsia="ru-RU"/>
        </w:rPr>
        <w:t>комментарии со всеми подробностями (без прикрас, как есть)</w:t>
      </w:r>
      <w:r>
        <w:rPr>
          <w:rFonts w:ascii="TimesNewRomanPSMT" w:hAnsi="TimesNewRomanPSMT" w:cs="TimesNewRomanPSMT"/>
          <w:color w:val="000000"/>
          <w:sz w:val="24"/>
          <w:szCs w:val="24"/>
          <w:lang w:eastAsia="ru-RU"/>
        </w:rPr>
        <w:br/>
      </w:r>
      <w:r>
        <w:rPr>
          <w:rFonts w:ascii="TimesNewRomanPS-BoldMT" w:hAnsi="TimesNewRomanPS-BoldMT" w:cs="TimesNewRomanPS-BoldMT"/>
          <w:b/>
          <w:bCs/>
          <w:color w:val="000000"/>
          <w:sz w:val="24"/>
          <w:szCs w:val="24"/>
          <w:lang w:eastAsia="ru-RU"/>
        </w:rPr>
        <w:t xml:space="preserve">34 </w:t>
      </w:r>
      <w:r>
        <w:rPr>
          <w:rFonts w:ascii="TimesNewRomanPSMT" w:hAnsi="TimesNewRomanPSMT" w:cs="TimesNewRomanPSMT"/>
          <w:color w:val="000000"/>
          <w:sz w:val="24"/>
          <w:szCs w:val="24"/>
          <w:lang w:eastAsia="ru-RU"/>
        </w:rPr>
        <w:t>организованная туристическая поездка</w:t>
      </w:r>
      <w:r>
        <w:rPr>
          <w:rFonts w:ascii="TimesNewRomanPSMT" w:hAnsi="TimesNewRomanPSMT" w:cs="TimesNewRomanPSMT"/>
          <w:color w:val="000000"/>
          <w:sz w:val="24"/>
          <w:szCs w:val="24"/>
          <w:lang w:eastAsia="ru-RU"/>
        </w:rPr>
        <w:br/>
      </w:r>
      <w:r>
        <w:rPr>
          <w:rFonts w:ascii="TimesNewRomanPS-BoldMT" w:hAnsi="TimesNewRomanPS-BoldMT" w:cs="TimesNewRomanPS-BoldMT"/>
          <w:b/>
          <w:bCs/>
          <w:color w:val="000000"/>
          <w:sz w:val="24"/>
          <w:szCs w:val="24"/>
          <w:lang w:eastAsia="ru-RU"/>
        </w:rPr>
        <w:t xml:space="preserve">35 </w:t>
      </w:r>
      <w:r>
        <w:rPr>
          <w:rFonts w:ascii="TimesNewRomanPSMT" w:hAnsi="TimesNewRomanPSMT" w:cs="TimesNewRomanPSMT"/>
          <w:color w:val="000000"/>
          <w:sz w:val="24"/>
          <w:szCs w:val="24"/>
          <w:lang w:eastAsia="ru-RU"/>
        </w:rPr>
        <w:t>турагент</w:t>
      </w:r>
      <w:r>
        <w:rPr>
          <w:rFonts w:ascii="TimesNewRomanPSMT" w:hAnsi="TimesNewRomanPSMT" w:cs="TimesNewRomanPSMT"/>
          <w:color w:val="000000"/>
          <w:sz w:val="24"/>
          <w:szCs w:val="24"/>
          <w:lang w:eastAsia="ru-RU"/>
        </w:rPr>
        <w:br/>
      </w:r>
      <w:r>
        <w:rPr>
          <w:rFonts w:ascii="TimesNewRomanPS-BoldMT" w:hAnsi="TimesNewRomanPS-BoldMT" w:cs="TimesNewRomanPS-BoldMT"/>
          <w:b/>
          <w:bCs/>
          <w:color w:val="000000"/>
          <w:sz w:val="24"/>
          <w:szCs w:val="24"/>
          <w:lang w:eastAsia="ru-RU"/>
        </w:rPr>
        <w:t xml:space="preserve">36 </w:t>
      </w:r>
      <w:r>
        <w:rPr>
          <w:rFonts w:ascii="TimesNewRomanPSMT" w:hAnsi="TimesNewRomanPSMT" w:cs="TimesNewRomanPSMT"/>
          <w:color w:val="000000"/>
          <w:sz w:val="24"/>
          <w:szCs w:val="24"/>
          <w:lang w:eastAsia="ru-RU"/>
        </w:rPr>
        <w:t>бронирование гостиничных номеров</w:t>
      </w:r>
      <w:r>
        <w:rPr>
          <w:rFonts w:ascii="TimesNewRomanPSMT" w:hAnsi="TimesNewRomanPSMT" w:cs="TimesNewRomanPSMT"/>
          <w:color w:val="000000"/>
          <w:sz w:val="24"/>
          <w:szCs w:val="24"/>
          <w:lang w:eastAsia="ru-RU"/>
        </w:rPr>
        <w:br/>
      </w:r>
      <w:r>
        <w:rPr>
          <w:rFonts w:ascii="TimesNewRomanPS-BoldMT" w:hAnsi="TimesNewRomanPS-BoldMT" w:cs="TimesNewRomanPS-BoldMT"/>
          <w:b/>
          <w:bCs/>
          <w:color w:val="000000"/>
          <w:sz w:val="24"/>
          <w:szCs w:val="24"/>
          <w:lang w:eastAsia="ru-RU"/>
        </w:rPr>
        <w:t xml:space="preserve">37 </w:t>
      </w:r>
      <w:r>
        <w:rPr>
          <w:rFonts w:ascii="TimesNewRomanPSMT" w:hAnsi="TimesNewRomanPSMT" w:cs="TimesNewRomanPSMT"/>
          <w:color w:val="000000"/>
          <w:sz w:val="24"/>
          <w:szCs w:val="24"/>
          <w:lang w:eastAsia="ru-RU"/>
        </w:rPr>
        <w:t>полёт по расписанию</w:t>
      </w:r>
      <w:r>
        <w:rPr>
          <w:rFonts w:ascii="TimesNewRomanPSMT" w:hAnsi="TimesNewRomanPSMT" w:cs="TimesNewRomanPSMT"/>
          <w:color w:val="000000"/>
          <w:sz w:val="24"/>
          <w:szCs w:val="24"/>
          <w:lang w:eastAsia="ru-RU"/>
        </w:rPr>
        <w:br/>
      </w:r>
      <w:r>
        <w:rPr>
          <w:rFonts w:ascii="TimesNewRomanPS-BoldItalicMT" w:hAnsi="TimesNewRomanPS-BoldItalicMT" w:cs="TimesNewRomanPS-BoldItalicMT"/>
          <w:b/>
          <w:bCs/>
          <w:i/>
          <w:iCs/>
          <w:color w:val="000000"/>
          <w:sz w:val="24"/>
          <w:szCs w:val="24"/>
          <w:lang w:val="en-US" w:eastAsia="ru-RU"/>
        </w:rPr>
        <w:t>Explain the following terms.</w:t>
      </w:r>
      <w:r>
        <w:rPr>
          <w:rFonts w:ascii="TimesNewRomanPS-BoldItalicMT" w:hAnsi="TimesNewRomanPS-BoldItalicMT" w:cs="TimesNewRomanPS-BoldItalicMT"/>
          <w:b/>
          <w:bCs/>
          <w:i/>
          <w:iCs/>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38 </w:t>
      </w:r>
      <w:r>
        <w:rPr>
          <w:rFonts w:ascii="TimesNewRomanPSMT" w:hAnsi="TimesNewRomanPSMT" w:cs="TimesNewRomanPSMT"/>
          <w:color w:val="000000"/>
          <w:sz w:val="24"/>
          <w:szCs w:val="24"/>
          <w:lang w:val="en-US" w:eastAsia="ru-RU"/>
        </w:rPr>
        <w:t>tourist</w:t>
      </w:r>
      <w:r>
        <w:rPr>
          <w:rFonts w:ascii="TimesNewRomanPSMT" w:hAnsi="TimesNewRomanPSMT" w:cs="TimesNewRomanPSMT"/>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39 </w:t>
      </w:r>
      <w:r>
        <w:rPr>
          <w:rFonts w:ascii="TimesNewRomanPSMT" w:hAnsi="TimesNewRomanPSMT" w:cs="TimesNewRomanPSMT"/>
          <w:color w:val="000000"/>
          <w:sz w:val="24"/>
          <w:szCs w:val="24"/>
          <w:lang w:val="en-US" w:eastAsia="ru-RU"/>
        </w:rPr>
        <w:t>tour</w:t>
      </w:r>
      <w:r>
        <w:rPr>
          <w:rFonts w:ascii="TimesNewRomanPSMT" w:hAnsi="TimesNewRomanPSMT" w:cs="TimesNewRomanPSMT"/>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40 </w:t>
      </w:r>
      <w:r>
        <w:rPr>
          <w:rFonts w:ascii="TimesNewRomanPSMT" w:hAnsi="TimesNewRomanPSMT" w:cs="TimesNewRomanPSMT"/>
          <w:color w:val="000000"/>
          <w:sz w:val="24"/>
          <w:szCs w:val="24"/>
          <w:lang w:val="en-US" w:eastAsia="ru-RU"/>
        </w:rPr>
        <w:t>guided tour</w:t>
      </w:r>
    </w:p>
    <w:p w14:paraId="5FA61794" w14:textId="77777777" w:rsidR="001511B8" w:rsidRDefault="00063245">
      <w:pPr>
        <w:widowControl/>
        <w:rPr>
          <w:sz w:val="24"/>
          <w:szCs w:val="24"/>
          <w:lang w:val="en-US" w:eastAsia="ru-RU"/>
        </w:rPr>
      </w:pPr>
      <w:r>
        <w:rPr>
          <w:rStyle w:val="fontstyle01"/>
          <w:lang w:val="en-US"/>
        </w:rPr>
        <w:t>Match the terms with the definitions.</w:t>
      </w:r>
    </w:p>
    <w:tbl>
      <w:tblPr>
        <w:tblW w:w="9599" w:type="dxa"/>
        <w:tblInd w:w="-106" w:type="dxa"/>
        <w:tblLayout w:type="fixed"/>
        <w:tblLook w:val="00A0" w:firstRow="1" w:lastRow="0" w:firstColumn="1" w:lastColumn="0" w:noHBand="0" w:noVBand="0"/>
      </w:tblPr>
      <w:tblGrid>
        <w:gridCol w:w="2999"/>
        <w:gridCol w:w="6600"/>
      </w:tblGrid>
      <w:tr w:rsidR="001511B8" w:rsidRPr="0006424D" w14:paraId="49711041" w14:textId="77777777">
        <w:tc>
          <w:tcPr>
            <w:tcW w:w="2999" w:type="dxa"/>
            <w:tcBorders>
              <w:top w:val="single" w:sz="4" w:space="0" w:color="000000"/>
              <w:left w:val="single" w:sz="4" w:space="0" w:color="000000"/>
              <w:bottom w:val="single" w:sz="4" w:space="0" w:color="000000"/>
              <w:right w:val="single" w:sz="4" w:space="0" w:color="000000"/>
            </w:tcBorders>
            <w:vAlign w:val="center"/>
          </w:tcPr>
          <w:p w14:paraId="01E37138" w14:textId="77777777" w:rsidR="001511B8" w:rsidRDefault="00063245">
            <w:r>
              <w:rPr>
                <w:rStyle w:val="fontstyle21"/>
              </w:rPr>
              <w:t xml:space="preserve">41 </w:t>
            </w:r>
            <w:r>
              <w:rPr>
                <w:rStyle w:val="fontstyle31"/>
              </w:rPr>
              <w:t>conference consultant</w:t>
            </w:r>
          </w:p>
        </w:tc>
        <w:tc>
          <w:tcPr>
            <w:tcW w:w="6599" w:type="dxa"/>
            <w:tcBorders>
              <w:top w:val="single" w:sz="4" w:space="0" w:color="000000"/>
              <w:left w:val="single" w:sz="4" w:space="0" w:color="000000"/>
              <w:bottom w:val="single" w:sz="4" w:space="0" w:color="000000"/>
              <w:right w:val="single" w:sz="4" w:space="0" w:color="000000"/>
            </w:tcBorders>
            <w:vAlign w:val="center"/>
          </w:tcPr>
          <w:p w14:paraId="0D7B2CC4" w14:textId="77777777" w:rsidR="001511B8" w:rsidRDefault="00063245">
            <w:pPr>
              <w:rPr>
                <w:lang w:val="en-US"/>
              </w:rPr>
            </w:pPr>
            <w:r>
              <w:rPr>
                <w:rStyle w:val="fontstyle31"/>
                <w:lang w:val="en-US"/>
              </w:rPr>
              <w:t>a) a person or company which creates and/or markets inclusive tours and subcontracts with</w:t>
            </w:r>
            <w:r>
              <w:rPr>
                <w:rFonts w:ascii="TimesNewRomanPSMT" w:hAnsi="TimesNewRomanPSMT" w:cs="TimesNewRomanPSMT"/>
                <w:color w:val="000000"/>
                <w:sz w:val="20"/>
                <w:szCs w:val="20"/>
                <w:lang w:val="en-US"/>
              </w:rPr>
              <w:br/>
            </w:r>
            <w:r>
              <w:rPr>
                <w:rStyle w:val="fontstyle31"/>
                <w:lang w:val="en-US"/>
              </w:rPr>
              <w:t>suppliers to create a package.</w:t>
            </w:r>
          </w:p>
        </w:tc>
      </w:tr>
      <w:tr w:rsidR="001511B8" w:rsidRPr="000A549B" w14:paraId="5DF805B0" w14:textId="77777777">
        <w:tc>
          <w:tcPr>
            <w:tcW w:w="2999" w:type="dxa"/>
            <w:tcBorders>
              <w:top w:val="single" w:sz="4" w:space="0" w:color="000000"/>
              <w:left w:val="single" w:sz="4" w:space="0" w:color="000000"/>
              <w:bottom w:val="single" w:sz="4" w:space="0" w:color="000000"/>
              <w:right w:val="single" w:sz="4" w:space="0" w:color="000000"/>
            </w:tcBorders>
            <w:vAlign w:val="center"/>
          </w:tcPr>
          <w:p w14:paraId="11896F2C" w14:textId="77777777" w:rsidR="001511B8" w:rsidRDefault="00063245">
            <w:r>
              <w:rPr>
                <w:rStyle w:val="fontstyle21"/>
              </w:rPr>
              <w:t xml:space="preserve">42 </w:t>
            </w:r>
            <w:r>
              <w:rPr>
                <w:rStyle w:val="fontstyle31"/>
              </w:rPr>
              <w:t>travel sales consultant</w:t>
            </w:r>
          </w:p>
        </w:tc>
        <w:tc>
          <w:tcPr>
            <w:tcW w:w="6599" w:type="dxa"/>
            <w:tcBorders>
              <w:top w:val="single" w:sz="4" w:space="0" w:color="000000"/>
              <w:left w:val="single" w:sz="4" w:space="0" w:color="000000"/>
              <w:bottom w:val="single" w:sz="4" w:space="0" w:color="000000"/>
              <w:right w:val="single" w:sz="4" w:space="0" w:color="000000"/>
            </w:tcBorders>
            <w:vAlign w:val="center"/>
          </w:tcPr>
          <w:p w14:paraId="607AB17E" w14:textId="77777777" w:rsidR="001511B8" w:rsidRDefault="00063245">
            <w:pPr>
              <w:rPr>
                <w:lang w:val="en-US"/>
              </w:rPr>
            </w:pPr>
            <w:r>
              <w:rPr>
                <w:rStyle w:val="fontstyle31"/>
                <w:lang w:val="en-US"/>
              </w:rPr>
              <w:t>b) the job involves booking package tours, making hotel reservations and arranging car hire</w:t>
            </w:r>
            <w:r>
              <w:rPr>
                <w:rFonts w:ascii="TimesNewRomanPSMT" w:hAnsi="TimesNewRomanPSMT" w:cs="TimesNewRomanPSMT"/>
                <w:color w:val="000000"/>
                <w:sz w:val="20"/>
                <w:szCs w:val="20"/>
                <w:lang w:val="en-US"/>
              </w:rPr>
              <w:br/>
            </w:r>
            <w:r>
              <w:rPr>
                <w:rStyle w:val="fontstyle31"/>
                <w:lang w:val="en-US"/>
              </w:rPr>
              <w:t>as well as designing individual holidays for independent travellers</w:t>
            </w:r>
          </w:p>
        </w:tc>
      </w:tr>
      <w:tr w:rsidR="001511B8" w:rsidRPr="000A549B" w14:paraId="6786D6C2" w14:textId="77777777">
        <w:tc>
          <w:tcPr>
            <w:tcW w:w="2999" w:type="dxa"/>
            <w:tcBorders>
              <w:top w:val="single" w:sz="4" w:space="0" w:color="000000"/>
              <w:left w:val="single" w:sz="4" w:space="0" w:color="000000"/>
              <w:bottom w:val="single" w:sz="4" w:space="0" w:color="000000"/>
              <w:right w:val="single" w:sz="4" w:space="0" w:color="000000"/>
            </w:tcBorders>
            <w:vAlign w:val="center"/>
          </w:tcPr>
          <w:p w14:paraId="0EFF25C1" w14:textId="77777777" w:rsidR="001511B8" w:rsidRDefault="00063245">
            <w:r>
              <w:rPr>
                <w:rStyle w:val="fontstyle21"/>
              </w:rPr>
              <w:t xml:space="preserve">43 </w:t>
            </w:r>
            <w:r>
              <w:rPr>
                <w:rStyle w:val="fontstyle31"/>
              </w:rPr>
              <w:t>resort rep</w:t>
            </w:r>
          </w:p>
        </w:tc>
        <w:tc>
          <w:tcPr>
            <w:tcW w:w="6599" w:type="dxa"/>
            <w:tcBorders>
              <w:top w:val="single" w:sz="4" w:space="0" w:color="000000"/>
              <w:left w:val="single" w:sz="4" w:space="0" w:color="000000"/>
              <w:bottom w:val="single" w:sz="4" w:space="0" w:color="000000"/>
              <w:right w:val="single" w:sz="4" w:space="0" w:color="000000"/>
            </w:tcBorders>
            <w:vAlign w:val="center"/>
          </w:tcPr>
          <w:p w14:paraId="6D581768" w14:textId="77777777" w:rsidR="001511B8" w:rsidRDefault="00063245">
            <w:pPr>
              <w:rPr>
                <w:lang w:val="en-US"/>
              </w:rPr>
            </w:pPr>
            <w:r>
              <w:rPr>
                <w:rStyle w:val="fontstyle31"/>
                <w:lang w:val="en-US"/>
              </w:rPr>
              <w:t>c) a dynamic event management organisation which provides exciting, creative and</w:t>
            </w:r>
            <w:r>
              <w:rPr>
                <w:rFonts w:ascii="TimesNewRomanPSMT" w:hAnsi="TimesNewRomanPSMT" w:cs="TimesNewRomanPSMT"/>
                <w:color w:val="000000"/>
                <w:sz w:val="20"/>
                <w:szCs w:val="20"/>
                <w:lang w:val="en-US"/>
              </w:rPr>
              <w:br/>
            </w:r>
            <w:r>
              <w:rPr>
                <w:rStyle w:val="fontstyle31"/>
                <w:lang w:val="en-US"/>
              </w:rPr>
              <w:t>affordable solutions for conferences and exhibitions</w:t>
            </w:r>
          </w:p>
        </w:tc>
      </w:tr>
      <w:tr w:rsidR="001511B8" w:rsidRPr="000A549B" w14:paraId="23B99372" w14:textId="77777777">
        <w:tc>
          <w:tcPr>
            <w:tcW w:w="2999" w:type="dxa"/>
            <w:tcBorders>
              <w:top w:val="single" w:sz="4" w:space="0" w:color="000000"/>
              <w:left w:val="single" w:sz="4" w:space="0" w:color="000000"/>
              <w:bottom w:val="single" w:sz="4" w:space="0" w:color="000000"/>
              <w:right w:val="single" w:sz="4" w:space="0" w:color="000000"/>
            </w:tcBorders>
            <w:vAlign w:val="center"/>
          </w:tcPr>
          <w:p w14:paraId="3AE9B28F" w14:textId="77777777" w:rsidR="001511B8" w:rsidRDefault="00063245">
            <w:r>
              <w:rPr>
                <w:rStyle w:val="fontstyle21"/>
              </w:rPr>
              <w:lastRenderedPageBreak/>
              <w:t xml:space="preserve">44 </w:t>
            </w:r>
            <w:r>
              <w:rPr>
                <w:rStyle w:val="fontstyle31"/>
              </w:rPr>
              <w:t>night auditor</w:t>
            </w:r>
          </w:p>
        </w:tc>
        <w:tc>
          <w:tcPr>
            <w:tcW w:w="6599" w:type="dxa"/>
            <w:tcBorders>
              <w:top w:val="single" w:sz="4" w:space="0" w:color="000000"/>
              <w:left w:val="single" w:sz="4" w:space="0" w:color="000000"/>
              <w:bottom w:val="single" w:sz="4" w:space="0" w:color="000000"/>
              <w:right w:val="single" w:sz="4" w:space="0" w:color="000000"/>
            </w:tcBorders>
            <w:vAlign w:val="center"/>
          </w:tcPr>
          <w:p w14:paraId="3273E8DF" w14:textId="77777777" w:rsidR="001511B8" w:rsidRDefault="00063245">
            <w:pPr>
              <w:rPr>
                <w:lang w:val="en-US"/>
              </w:rPr>
            </w:pPr>
            <w:r>
              <w:rPr>
                <w:rStyle w:val="fontstyle31"/>
                <w:lang w:val="en-US"/>
              </w:rPr>
              <w:t>d) the job involves reporting to the Front Office Manager, being skilled at supervising staff,</w:t>
            </w:r>
            <w:r>
              <w:rPr>
                <w:rFonts w:ascii="TimesNewRomanPSMT" w:hAnsi="TimesNewRomanPSMT" w:cs="TimesNewRomanPSMT"/>
                <w:color w:val="000000"/>
                <w:sz w:val="20"/>
                <w:szCs w:val="20"/>
                <w:lang w:val="en-US"/>
              </w:rPr>
              <w:br/>
            </w:r>
            <w:r>
              <w:rPr>
                <w:rStyle w:val="fontstyle31"/>
                <w:lang w:val="en-US"/>
              </w:rPr>
              <w:t>handling guest queries and complaints, maximizing room occupancy and producing the</w:t>
            </w:r>
            <w:r>
              <w:rPr>
                <w:rFonts w:ascii="TimesNewRomanPSMT" w:hAnsi="TimesNewRomanPSMT" w:cs="TimesNewRomanPSMT"/>
                <w:color w:val="000000"/>
                <w:sz w:val="20"/>
                <w:szCs w:val="20"/>
                <w:lang w:val="en-US"/>
              </w:rPr>
              <w:br/>
            </w:r>
            <w:r>
              <w:rPr>
                <w:rStyle w:val="fontstyle31"/>
                <w:lang w:val="en-US"/>
              </w:rPr>
              <w:t>daily business figures</w:t>
            </w:r>
          </w:p>
        </w:tc>
      </w:tr>
      <w:tr w:rsidR="001511B8" w:rsidRPr="000A549B" w14:paraId="70C0DDB3" w14:textId="77777777">
        <w:tc>
          <w:tcPr>
            <w:tcW w:w="2999" w:type="dxa"/>
            <w:tcBorders>
              <w:top w:val="single" w:sz="4" w:space="0" w:color="000000"/>
              <w:left w:val="single" w:sz="4" w:space="0" w:color="000000"/>
              <w:bottom w:val="single" w:sz="4" w:space="0" w:color="000000"/>
              <w:right w:val="single" w:sz="4" w:space="0" w:color="000000"/>
            </w:tcBorders>
            <w:vAlign w:val="center"/>
          </w:tcPr>
          <w:p w14:paraId="215A4D7D" w14:textId="77777777" w:rsidR="001511B8" w:rsidRDefault="00063245">
            <w:r>
              <w:rPr>
                <w:rStyle w:val="fontstyle21"/>
              </w:rPr>
              <w:t xml:space="preserve">45 </w:t>
            </w:r>
            <w:r>
              <w:rPr>
                <w:rStyle w:val="fontstyle31"/>
              </w:rPr>
              <w:t>tour operator</w:t>
            </w:r>
          </w:p>
        </w:tc>
        <w:tc>
          <w:tcPr>
            <w:tcW w:w="6599" w:type="dxa"/>
            <w:tcBorders>
              <w:top w:val="single" w:sz="4" w:space="0" w:color="000000"/>
              <w:left w:val="single" w:sz="4" w:space="0" w:color="000000"/>
              <w:bottom w:val="single" w:sz="4" w:space="0" w:color="000000"/>
              <w:right w:val="single" w:sz="4" w:space="0" w:color="000000"/>
            </w:tcBorders>
            <w:vAlign w:val="center"/>
          </w:tcPr>
          <w:p w14:paraId="205B7C6B" w14:textId="77777777" w:rsidR="001511B8" w:rsidRDefault="00063245">
            <w:pPr>
              <w:rPr>
                <w:lang w:val="en-US"/>
              </w:rPr>
            </w:pPr>
            <w:r>
              <w:rPr>
                <w:rStyle w:val="fontstyle31"/>
                <w:lang w:val="en-US"/>
              </w:rPr>
              <w:t>e) is enthusiastic, energetic, possesses excellent communication skills and is good at dealing</w:t>
            </w:r>
            <w:r>
              <w:rPr>
                <w:rFonts w:ascii="TimesNewRomanPSMT" w:hAnsi="TimesNewRomanPSMT" w:cs="TimesNewRomanPSMT"/>
                <w:color w:val="000000"/>
                <w:sz w:val="20"/>
                <w:szCs w:val="20"/>
                <w:lang w:val="en-US"/>
              </w:rPr>
              <w:br/>
            </w:r>
            <w:r>
              <w:rPr>
                <w:rStyle w:val="fontstyle31"/>
                <w:lang w:val="en-US"/>
              </w:rPr>
              <w:t>with emergencies and making decisions on their own</w:t>
            </w:r>
          </w:p>
        </w:tc>
      </w:tr>
    </w:tbl>
    <w:p w14:paraId="32060B26" w14:textId="77777777" w:rsidR="001511B8" w:rsidRDefault="001511B8">
      <w:pPr>
        <w:pStyle w:val="1"/>
        <w:rPr>
          <w:lang w:val="en-US"/>
        </w:rPr>
      </w:pPr>
    </w:p>
    <w:p w14:paraId="2CE672AB" w14:textId="77777777" w:rsidR="001511B8" w:rsidRDefault="001511B8">
      <w:pPr>
        <w:pStyle w:val="1"/>
        <w:rPr>
          <w:lang w:val="en-US"/>
        </w:rPr>
      </w:pPr>
    </w:p>
    <w:p w14:paraId="1FC9D700" w14:textId="77777777" w:rsidR="001511B8" w:rsidRDefault="00063245">
      <w:pPr>
        <w:pStyle w:val="1"/>
        <w:rPr>
          <w:lang w:val="en-US"/>
        </w:rPr>
      </w:pPr>
      <w:r>
        <w:rPr>
          <w:lang w:val="en-US"/>
        </w:rPr>
        <w:t>WRITING 46-50</w:t>
      </w:r>
    </w:p>
    <w:p w14:paraId="1D49DC6A" w14:textId="77777777" w:rsidR="001511B8" w:rsidRDefault="001511B8">
      <w:pPr>
        <w:pStyle w:val="1"/>
        <w:rPr>
          <w:lang w:val="en-US"/>
        </w:rPr>
      </w:pPr>
    </w:p>
    <w:p w14:paraId="359997F0" w14:textId="77777777" w:rsidR="001511B8" w:rsidRDefault="00063245">
      <w:pPr>
        <w:pStyle w:val="1"/>
        <w:rPr>
          <w:lang w:val="en-US"/>
        </w:rPr>
      </w:pPr>
      <w:r>
        <w:rPr>
          <w:lang w:val="en-US"/>
        </w:rPr>
        <w:t>Write a cover letter for the vacancy advertised below. Write at least 120 words and leave a few minutes to check what you have written.</w:t>
      </w:r>
    </w:p>
    <w:p w14:paraId="6066AC53" w14:textId="77777777" w:rsidR="001511B8" w:rsidRDefault="00063245">
      <w:pPr>
        <w:pStyle w:val="1"/>
        <w:rPr>
          <w:lang w:val="en-US"/>
        </w:rPr>
      </w:pPr>
      <w:r>
        <w:rPr>
          <w:lang w:val="en-US"/>
        </w:rPr>
        <w:t>DO YOU WANT TO WORK FOR A MAJOR PLAYER IN THE TRAVEL</w:t>
      </w:r>
    </w:p>
    <w:p w14:paraId="5DEDD9B2" w14:textId="77777777" w:rsidR="001511B8" w:rsidRDefault="00063245">
      <w:pPr>
        <w:pStyle w:val="1"/>
        <w:rPr>
          <w:lang w:val="en-US"/>
        </w:rPr>
      </w:pPr>
      <w:r>
        <w:rPr>
          <w:lang w:val="en-US"/>
        </w:rPr>
        <w:t>INDUSTRY?</w:t>
      </w:r>
    </w:p>
    <w:p w14:paraId="08C570F0" w14:textId="77777777" w:rsidR="001511B8" w:rsidRDefault="00063245">
      <w:pPr>
        <w:pStyle w:val="1"/>
        <w:rPr>
          <w:lang w:val="en-US"/>
        </w:rPr>
      </w:pPr>
      <w:r>
        <w:rPr>
          <w:lang w:val="en-US"/>
        </w:rPr>
        <w:t>GLOBAL TOURS is currently seeking to recruit a number of recently qualified</w:t>
      </w:r>
    </w:p>
    <w:p w14:paraId="198A508D" w14:textId="77777777" w:rsidR="001511B8" w:rsidRDefault="00063245">
      <w:pPr>
        <w:pStyle w:val="1"/>
        <w:rPr>
          <w:lang w:val="en-US"/>
        </w:rPr>
      </w:pPr>
      <w:r>
        <w:rPr>
          <w:lang w:val="en-US"/>
        </w:rPr>
        <w:t>and/or experienced travel professionals to work in a variety of locations.</w:t>
      </w:r>
    </w:p>
    <w:p w14:paraId="6A40EEE3" w14:textId="77777777" w:rsidR="001511B8" w:rsidRDefault="00063245">
      <w:pPr>
        <w:pStyle w:val="1"/>
        <w:rPr>
          <w:lang w:val="en-US"/>
        </w:rPr>
      </w:pPr>
      <w:r>
        <w:rPr>
          <w:lang w:val="en-US"/>
        </w:rPr>
        <w:t>Vacancies in reservations, sales, hotel and catering and holiday villages.</w:t>
      </w:r>
    </w:p>
    <w:p w14:paraId="5819671C" w14:textId="77777777" w:rsidR="001511B8" w:rsidRDefault="00063245">
      <w:pPr>
        <w:pStyle w:val="1"/>
        <w:rPr>
          <w:lang w:val="en-US"/>
        </w:rPr>
      </w:pPr>
      <w:r>
        <w:rPr>
          <w:lang w:val="en-US"/>
        </w:rPr>
        <w:t>Candidates should speal English and possess excellent interpersonal skills.</w:t>
      </w:r>
    </w:p>
    <w:p w14:paraId="6195858C" w14:textId="77777777" w:rsidR="001511B8" w:rsidRDefault="00063245">
      <w:pPr>
        <w:pStyle w:val="1"/>
        <w:rPr>
          <w:lang w:val="en-US"/>
        </w:rPr>
      </w:pPr>
      <w:r>
        <w:rPr>
          <w:lang w:val="en-US"/>
        </w:rPr>
        <w:t>Motivating salary for the right people.</w:t>
      </w:r>
    </w:p>
    <w:p w14:paraId="403126AC" w14:textId="77777777" w:rsidR="001511B8" w:rsidRDefault="001511B8">
      <w:pPr>
        <w:pStyle w:val="1"/>
        <w:rPr>
          <w:lang w:val="en-US"/>
        </w:rPr>
      </w:pPr>
    </w:p>
    <w:p w14:paraId="38A57405" w14:textId="77777777" w:rsidR="00267A1A" w:rsidRPr="005532E3" w:rsidRDefault="00267A1A" w:rsidP="00267A1A">
      <w:pPr>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3E60ADFF" w14:textId="77777777" w:rsidR="001511B8" w:rsidRDefault="001511B8"/>
    <w:p w14:paraId="1DFFE2BC" w14:textId="77777777" w:rsidR="001511B8" w:rsidRDefault="00063245">
      <w:pPr>
        <w:tabs>
          <w:tab w:val="left" w:pos="540"/>
        </w:tabs>
        <w:ind w:firstLine="709"/>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CAA0AA1" w14:textId="77777777" w:rsidR="001511B8" w:rsidRDefault="001511B8">
      <w:pPr>
        <w:tabs>
          <w:tab w:val="left" w:pos="540"/>
        </w:tabs>
        <w:ind w:firstLine="709"/>
        <w:jc w:val="both"/>
        <w:rPr>
          <w:sz w:val="28"/>
          <w:szCs w:val="28"/>
        </w:rPr>
      </w:pPr>
    </w:p>
    <w:p w14:paraId="2266B581" w14:textId="77777777" w:rsidR="00FE2ABD" w:rsidRDefault="00FE2ABD" w:rsidP="00FE2ABD">
      <w:pPr>
        <w:tabs>
          <w:tab w:val="left" w:pos="540"/>
        </w:tabs>
        <w:ind w:firstLine="709"/>
        <w:jc w:val="right"/>
        <w:rPr>
          <w:sz w:val="28"/>
          <w:szCs w:val="28"/>
        </w:rPr>
      </w:pPr>
      <w:r w:rsidRPr="00267A1A">
        <w:rPr>
          <w:sz w:val="28"/>
          <w:szCs w:val="28"/>
        </w:rPr>
        <w:t>Таблица 5</w:t>
      </w:r>
    </w:p>
    <w:tbl>
      <w:tblPr>
        <w:tblStyle w:val="1a"/>
        <w:tblW w:w="10053" w:type="dxa"/>
        <w:tblInd w:w="0" w:type="dxa"/>
        <w:tblLayout w:type="fixed"/>
        <w:tblLook w:val="04A0" w:firstRow="1" w:lastRow="0" w:firstColumn="1" w:lastColumn="0" w:noHBand="0" w:noVBand="1"/>
      </w:tblPr>
      <w:tblGrid>
        <w:gridCol w:w="1257"/>
        <w:gridCol w:w="2210"/>
        <w:gridCol w:w="3299"/>
        <w:gridCol w:w="3287"/>
      </w:tblGrid>
      <w:tr w:rsidR="001511B8" w14:paraId="331906B4" w14:textId="77777777" w:rsidTr="00FE2ABD">
        <w:tc>
          <w:tcPr>
            <w:tcW w:w="1257" w:type="dxa"/>
          </w:tcPr>
          <w:p w14:paraId="594DE8CF" w14:textId="77777777" w:rsidR="001511B8" w:rsidRDefault="00063245">
            <w:pPr>
              <w:tabs>
                <w:tab w:val="left" w:pos="540"/>
              </w:tabs>
              <w:jc w:val="both"/>
              <w:rPr>
                <w:sz w:val="24"/>
                <w:szCs w:val="24"/>
                <w:lang w:eastAsia="ru-RU"/>
              </w:rPr>
            </w:pPr>
            <w:r>
              <w:rPr>
                <w:b/>
                <w:bCs/>
                <w:sz w:val="24"/>
                <w:szCs w:val="24"/>
                <w:lang w:eastAsia="ru-RU"/>
              </w:rPr>
              <w:t>Код компетенции</w:t>
            </w:r>
          </w:p>
        </w:tc>
        <w:tc>
          <w:tcPr>
            <w:tcW w:w="2210" w:type="dxa"/>
          </w:tcPr>
          <w:p w14:paraId="1CE929F7" w14:textId="77777777" w:rsidR="001511B8" w:rsidRDefault="00063245">
            <w:pPr>
              <w:tabs>
                <w:tab w:val="left" w:pos="540"/>
              </w:tabs>
              <w:ind w:hanging="12"/>
              <w:jc w:val="both"/>
              <w:rPr>
                <w:b/>
                <w:bCs/>
                <w:sz w:val="24"/>
                <w:szCs w:val="24"/>
                <w:lang w:eastAsia="ru-RU"/>
              </w:rPr>
            </w:pPr>
            <w:r>
              <w:rPr>
                <w:b/>
                <w:bCs/>
                <w:sz w:val="24"/>
                <w:szCs w:val="24"/>
                <w:lang w:eastAsia="ru-RU"/>
              </w:rPr>
              <w:t>Индикаторы достижения компетенции</w:t>
            </w:r>
          </w:p>
        </w:tc>
        <w:tc>
          <w:tcPr>
            <w:tcW w:w="3299" w:type="dxa"/>
          </w:tcPr>
          <w:p w14:paraId="37FB9743" w14:textId="77777777" w:rsidR="001511B8" w:rsidRPr="00267A1A" w:rsidRDefault="00063245">
            <w:pPr>
              <w:tabs>
                <w:tab w:val="left" w:pos="540"/>
              </w:tabs>
              <w:jc w:val="both"/>
              <w:rPr>
                <w:b/>
                <w:bCs/>
                <w:sz w:val="24"/>
                <w:szCs w:val="24"/>
                <w:lang w:eastAsia="ru-RU"/>
              </w:rPr>
            </w:pPr>
            <w:r w:rsidRPr="00267A1A">
              <w:rPr>
                <w:b/>
                <w:bCs/>
                <w:color w:val="000000" w:themeColor="text1"/>
                <w:sz w:val="24"/>
                <w:szCs w:val="24"/>
              </w:rPr>
              <w:t>Результаты обучения    (умения и знания), соотнесенные с индикаторами достижения компетенции</w:t>
            </w:r>
          </w:p>
        </w:tc>
        <w:tc>
          <w:tcPr>
            <w:tcW w:w="3287" w:type="dxa"/>
          </w:tcPr>
          <w:p w14:paraId="49E6B776" w14:textId="77777777" w:rsidR="001511B8" w:rsidRDefault="00063245">
            <w:pPr>
              <w:tabs>
                <w:tab w:val="left" w:pos="540"/>
              </w:tabs>
              <w:jc w:val="both"/>
              <w:rPr>
                <w:b/>
                <w:bCs/>
                <w:sz w:val="24"/>
                <w:szCs w:val="24"/>
                <w:lang w:eastAsia="ru-RU"/>
              </w:rPr>
            </w:pPr>
            <w:r>
              <w:rPr>
                <w:b/>
                <w:bCs/>
                <w:sz w:val="24"/>
                <w:szCs w:val="24"/>
                <w:lang w:eastAsia="ru-RU"/>
              </w:rPr>
              <w:t>Типовые контрольные задания, необходимые для оценки индикаторов достижения компетенций, умений и знаний</w:t>
            </w:r>
          </w:p>
        </w:tc>
      </w:tr>
      <w:tr w:rsidR="001511B8" w14:paraId="06969E6B" w14:textId="77777777" w:rsidTr="00FE2ABD">
        <w:tc>
          <w:tcPr>
            <w:tcW w:w="1257" w:type="dxa"/>
            <w:vMerge w:val="restart"/>
          </w:tcPr>
          <w:p w14:paraId="62230340" w14:textId="77777777" w:rsidR="001511B8" w:rsidRDefault="00063245">
            <w:pPr>
              <w:rPr>
                <w:b/>
                <w:bCs/>
                <w:sz w:val="24"/>
                <w:szCs w:val="24"/>
              </w:rPr>
            </w:pPr>
            <w:r>
              <w:rPr>
                <w:b/>
                <w:bCs/>
                <w:sz w:val="24"/>
                <w:szCs w:val="24"/>
              </w:rPr>
              <w:t>УК-4</w:t>
            </w:r>
          </w:p>
          <w:p w14:paraId="7440A29C" w14:textId="77777777" w:rsidR="001511B8" w:rsidRDefault="00063245">
            <w:pPr>
              <w:tabs>
                <w:tab w:val="left" w:pos="540"/>
              </w:tabs>
              <w:ind w:firstLine="34"/>
              <w:jc w:val="both"/>
              <w:rPr>
                <w:b/>
                <w:bCs/>
                <w:sz w:val="24"/>
                <w:szCs w:val="24"/>
                <w:lang w:eastAsia="ru-RU"/>
              </w:rPr>
            </w:pPr>
            <w:r>
              <w:rPr>
                <w:sz w:val="24"/>
                <w:szCs w:val="24"/>
              </w:rPr>
              <w:t>Способен осуществлять деловую коммуникацию в устной и письменн</w:t>
            </w:r>
            <w:r>
              <w:rPr>
                <w:sz w:val="24"/>
                <w:szCs w:val="24"/>
              </w:rPr>
              <w:lastRenderedPageBreak/>
              <w:t xml:space="preserve">ой формах на государственном языке Российской Федерации и иностранном(ых) языке(ах) </w:t>
            </w:r>
          </w:p>
        </w:tc>
        <w:tc>
          <w:tcPr>
            <w:tcW w:w="2210" w:type="dxa"/>
          </w:tcPr>
          <w:p w14:paraId="6EAB3E3E" w14:textId="77777777" w:rsidR="001511B8" w:rsidRDefault="00063245">
            <w:pPr>
              <w:pStyle w:val="aff4"/>
              <w:tabs>
                <w:tab w:val="left" w:pos="540"/>
              </w:tabs>
              <w:ind w:left="0"/>
              <w:contextualSpacing/>
              <w:rPr>
                <w:sz w:val="24"/>
                <w:szCs w:val="24"/>
              </w:rPr>
            </w:pPr>
            <w:r>
              <w:rPr>
                <w:sz w:val="24"/>
                <w:szCs w:val="24"/>
              </w:rPr>
              <w:lastRenderedPageBreak/>
              <w:t xml:space="preserve">1. Использует информационно-коммуникационные ресурсы и технологии при поиске необходимой информации в процессе решения </w:t>
            </w:r>
            <w:r>
              <w:rPr>
                <w:sz w:val="24"/>
                <w:szCs w:val="24"/>
              </w:rPr>
              <w:lastRenderedPageBreak/>
              <w:t>стандартных коммуникативных задач на государственном языке Российской Федерации.</w:t>
            </w:r>
          </w:p>
          <w:p w14:paraId="3A7FCF3A" w14:textId="77777777" w:rsidR="001511B8" w:rsidRDefault="001511B8">
            <w:pPr>
              <w:pStyle w:val="aff4"/>
              <w:tabs>
                <w:tab w:val="left" w:pos="540"/>
              </w:tabs>
              <w:ind w:left="0"/>
              <w:contextualSpacing/>
              <w:rPr>
                <w:sz w:val="24"/>
                <w:szCs w:val="24"/>
              </w:rPr>
            </w:pPr>
          </w:p>
          <w:p w14:paraId="543DC3E7" w14:textId="77777777" w:rsidR="001511B8" w:rsidRDefault="001511B8">
            <w:pPr>
              <w:pStyle w:val="aff4"/>
              <w:tabs>
                <w:tab w:val="left" w:pos="540"/>
              </w:tabs>
              <w:ind w:left="0"/>
              <w:contextualSpacing/>
              <w:rPr>
                <w:sz w:val="24"/>
                <w:szCs w:val="24"/>
                <w:lang w:eastAsia="ru-RU"/>
              </w:rPr>
            </w:pPr>
          </w:p>
        </w:tc>
        <w:tc>
          <w:tcPr>
            <w:tcW w:w="3299" w:type="dxa"/>
          </w:tcPr>
          <w:p w14:paraId="60915AF8" w14:textId="77777777" w:rsidR="001511B8" w:rsidRDefault="00063245" w:rsidP="00201495">
            <w:pPr>
              <w:numPr>
                <w:ilvl w:val="0"/>
                <w:numId w:val="12"/>
              </w:numPr>
              <w:rPr>
                <w:sz w:val="24"/>
                <w:szCs w:val="24"/>
              </w:rPr>
            </w:pPr>
            <w:r>
              <w:rPr>
                <w:b/>
                <w:bCs/>
                <w:i/>
                <w:sz w:val="24"/>
                <w:szCs w:val="24"/>
              </w:rPr>
              <w:lastRenderedPageBreak/>
              <w:t>знать</w:t>
            </w:r>
            <w:r>
              <w:rPr>
                <w:sz w:val="24"/>
                <w:szCs w:val="24"/>
              </w:rPr>
              <w:t>:</w:t>
            </w:r>
          </w:p>
          <w:p w14:paraId="435BC512" w14:textId="77777777" w:rsidR="001511B8" w:rsidRDefault="00063245">
            <w:pPr>
              <w:rPr>
                <w:sz w:val="24"/>
                <w:szCs w:val="24"/>
              </w:rPr>
            </w:pPr>
            <w:r>
              <w:rPr>
                <w:sz w:val="24"/>
                <w:szCs w:val="24"/>
              </w:rPr>
              <w:t>- основные источники информационно-коммуникационных ресурсов;</w:t>
            </w:r>
          </w:p>
          <w:p w14:paraId="32A40960" w14:textId="77777777" w:rsidR="001511B8" w:rsidRDefault="00063245">
            <w:pPr>
              <w:ind w:left="120" w:hanging="120"/>
              <w:rPr>
                <w:sz w:val="24"/>
                <w:szCs w:val="24"/>
              </w:rPr>
            </w:pPr>
            <w:r>
              <w:rPr>
                <w:sz w:val="24"/>
                <w:szCs w:val="24"/>
              </w:rPr>
              <w:t>- принципы работы с электронными словарями.</w:t>
            </w:r>
          </w:p>
          <w:p w14:paraId="5A086670" w14:textId="77777777" w:rsidR="001511B8" w:rsidRDefault="001511B8">
            <w:pPr>
              <w:jc w:val="both"/>
              <w:rPr>
                <w:b/>
                <w:bCs/>
                <w:i/>
                <w:sz w:val="24"/>
                <w:szCs w:val="24"/>
              </w:rPr>
            </w:pPr>
          </w:p>
          <w:p w14:paraId="0F4ECA3B" w14:textId="77777777" w:rsidR="001511B8" w:rsidRDefault="001511B8">
            <w:pPr>
              <w:jc w:val="both"/>
              <w:rPr>
                <w:b/>
                <w:bCs/>
                <w:i/>
                <w:sz w:val="24"/>
                <w:szCs w:val="24"/>
              </w:rPr>
            </w:pPr>
          </w:p>
          <w:p w14:paraId="5CB0F05B" w14:textId="77777777" w:rsidR="001511B8" w:rsidRDefault="001511B8">
            <w:pPr>
              <w:jc w:val="both"/>
              <w:rPr>
                <w:b/>
                <w:bCs/>
                <w:i/>
                <w:sz w:val="24"/>
                <w:szCs w:val="24"/>
              </w:rPr>
            </w:pPr>
          </w:p>
          <w:p w14:paraId="0B01B25F" w14:textId="77777777" w:rsidR="001511B8" w:rsidRDefault="001511B8">
            <w:pPr>
              <w:jc w:val="both"/>
              <w:rPr>
                <w:b/>
                <w:bCs/>
                <w:i/>
                <w:sz w:val="24"/>
                <w:szCs w:val="24"/>
              </w:rPr>
            </w:pPr>
          </w:p>
          <w:p w14:paraId="5B249BC9" w14:textId="77777777" w:rsidR="001511B8" w:rsidRDefault="00063245">
            <w:pPr>
              <w:jc w:val="both"/>
              <w:rPr>
                <w:sz w:val="24"/>
                <w:szCs w:val="24"/>
              </w:rPr>
            </w:pPr>
            <w:r>
              <w:rPr>
                <w:b/>
                <w:bCs/>
                <w:i/>
                <w:sz w:val="24"/>
                <w:szCs w:val="24"/>
              </w:rPr>
              <w:t>уметь</w:t>
            </w:r>
            <w:r>
              <w:rPr>
                <w:sz w:val="24"/>
                <w:szCs w:val="24"/>
              </w:rPr>
              <w:t xml:space="preserve">: </w:t>
            </w:r>
          </w:p>
          <w:p w14:paraId="26794D7B" w14:textId="77777777" w:rsidR="001511B8" w:rsidRDefault="00063245">
            <w:pPr>
              <w:rPr>
                <w:sz w:val="24"/>
                <w:szCs w:val="24"/>
              </w:rPr>
            </w:pPr>
            <w:r>
              <w:rPr>
                <w:sz w:val="24"/>
                <w:szCs w:val="24"/>
              </w:rPr>
              <w:t>- использовать в профессиональной деятельности при подготовке презентаций, докладов на иностранном языке</w:t>
            </w:r>
          </w:p>
          <w:p w14:paraId="169E2AE6" w14:textId="77777777" w:rsidR="001511B8" w:rsidRDefault="00063245">
            <w:pPr>
              <w:rPr>
                <w:sz w:val="24"/>
                <w:szCs w:val="24"/>
                <w:lang w:val="en-US"/>
              </w:rPr>
            </w:pPr>
            <w:r>
              <w:rPr>
                <w:sz w:val="24"/>
                <w:szCs w:val="24"/>
              </w:rPr>
              <w:t>Программы</w:t>
            </w:r>
            <w:r>
              <w:rPr>
                <w:sz w:val="24"/>
                <w:szCs w:val="24"/>
                <w:lang w:val="en-US"/>
              </w:rPr>
              <w:t xml:space="preserve"> </w:t>
            </w:r>
            <w:r>
              <w:rPr>
                <w:sz w:val="24"/>
                <w:szCs w:val="24"/>
                <w:lang w:val="pt-PT"/>
              </w:rPr>
              <w:t>Canvas,</w:t>
            </w:r>
            <w:r>
              <w:rPr>
                <w:sz w:val="24"/>
                <w:szCs w:val="24"/>
                <w:lang w:val="en-US"/>
              </w:rPr>
              <w:t xml:space="preserve"> Prezi, Power Point </w:t>
            </w:r>
            <w:r>
              <w:rPr>
                <w:sz w:val="24"/>
                <w:szCs w:val="24"/>
              </w:rPr>
              <w:t>и</w:t>
            </w:r>
            <w:r>
              <w:rPr>
                <w:sz w:val="24"/>
                <w:szCs w:val="24"/>
                <w:lang w:val="en-US"/>
              </w:rPr>
              <w:t xml:space="preserve"> </w:t>
            </w:r>
            <w:r>
              <w:rPr>
                <w:sz w:val="24"/>
                <w:szCs w:val="24"/>
              </w:rPr>
              <w:t>др</w:t>
            </w:r>
            <w:r>
              <w:rPr>
                <w:sz w:val="24"/>
                <w:szCs w:val="24"/>
                <w:lang w:val="en-US"/>
              </w:rPr>
              <w:t>.;</w:t>
            </w:r>
          </w:p>
          <w:p w14:paraId="4CE06A68" w14:textId="77777777" w:rsidR="001511B8" w:rsidRDefault="00063245">
            <w:pPr>
              <w:rPr>
                <w:sz w:val="24"/>
                <w:szCs w:val="24"/>
              </w:rPr>
            </w:pPr>
            <w:r>
              <w:rPr>
                <w:sz w:val="24"/>
                <w:szCs w:val="24"/>
              </w:rPr>
              <w:t>- переводить тексты с иностранного языка на родной</w:t>
            </w:r>
          </w:p>
          <w:p w14:paraId="585F021A" w14:textId="77777777" w:rsidR="001511B8" w:rsidRDefault="00063245">
            <w:pPr>
              <w:jc w:val="both"/>
              <w:rPr>
                <w:sz w:val="24"/>
                <w:szCs w:val="24"/>
              </w:rPr>
            </w:pPr>
            <w:r>
              <w:rPr>
                <w:sz w:val="24"/>
                <w:szCs w:val="24"/>
              </w:rPr>
              <w:t xml:space="preserve">язык и с родного языка на иностранный язык информацию с использованием электронного словаря. </w:t>
            </w:r>
            <w:r>
              <w:rPr>
                <w:sz w:val="24"/>
                <w:szCs w:val="24"/>
              </w:rPr>
              <w:tab/>
            </w:r>
          </w:p>
        </w:tc>
        <w:tc>
          <w:tcPr>
            <w:tcW w:w="3287" w:type="dxa"/>
          </w:tcPr>
          <w:p w14:paraId="4FE095FB" w14:textId="77777777" w:rsidR="001511B8" w:rsidRDefault="00063245">
            <w:pPr>
              <w:tabs>
                <w:tab w:val="left" w:pos="540"/>
              </w:tabs>
              <w:jc w:val="both"/>
              <w:rPr>
                <w:b/>
                <w:bCs/>
                <w:i/>
                <w:sz w:val="24"/>
                <w:szCs w:val="24"/>
              </w:rPr>
            </w:pPr>
            <w:r>
              <w:rPr>
                <w:b/>
                <w:bCs/>
                <w:i/>
                <w:sz w:val="24"/>
                <w:szCs w:val="24"/>
              </w:rPr>
              <w:lastRenderedPageBreak/>
              <w:t>Знать:</w:t>
            </w:r>
          </w:p>
          <w:p w14:paraId="75E6A5A8" w14:textId="77777777" w:rsidR="001511B8" w:rsidRDefault="00063245">
            <w:pPr>
              <w:tabs>
                <w:tab w:val="left" w:pos="540"/>
              </w:tabs>
              <w:jc w:val="both"/>
              <w:rPr>
                <w:b/>
                <w:sz w:val="24"/>
                <w:szCs w:val="24"/>
              </w:rPr>
            </w:pPr>
            <w:r>
              <w:rPr>
                <w:b/>
                <w:sz w:val="24"/>
                <w:szCs w:val="24"/>
              </w:rPr>
              <w:t>Составление глоссария по теме исследования. Обязательные пункты:</w:t>
            </w:r>
          </w:p>
          <w:p w14:paraId="2C6E1851" w14:textId="77777777" w:rsidR="001511B8" w:rsidRDefault="00063245" w:rsidP="00201495">
            <w:pPr>
              <w:numPr>
                <w:ilvl w:val="0"/>
                <w:numId w:val="13"/>
              </w:numPr>
              <w:tabs>
                <w:tab w:val="left" w:pos="540"/>
              </w:tabs>
              <w:jc w:val="both"/>
              <w:rPr>
                <w:bCs/>
                <w:sz w:val="24"/>
                <w:szCs w:val="24"/>
              </w:rPr>
            </w:pPr>
            <w:r>
              <w:rPr>
                <w:bCs/>
                <w:sz w:val="24"/>
                <w:szCs w:val="24"/>
              </w:rPr>
              <w:t>Термин;</w:t>
            </w:r>
          </w:p>
          <w:p w14:paraId="16A79FB0" w14:textId="77777777" w:rsidR="001511B8" w:rsidRDefault="00063245" w:rsidP="00201495">
            <w:pPr>
              <w:numPr>
                <w:ilvl w:val="0"/>
                <w:numId w:val="13"/>
              </w:numPr>
              <w:tabs>
                <w:tab w:val="left" w:pos="540"/>
              </w:tabs>
              <w:jc w:val="both"/>
              <w:rPr>
                <w:bCs/>
                <w:sz w:val="24"/>
                <w:szCs w:val="24"/>
              </w:rPr>
            </w:pPr>
            <w:r>
              <w:rPr>
                <w:bCs/>
                <w:sz w:val="24"/>
                <w:szCs w:val="24"/>
              </w:rPr>
              <w:t>Его произношение (транскрипция);</w:t>
            </w:r>
          </w:p>
          <w:p w14:paraId="37A5E89F" w14:textId="77777777" w:rsidR="001511B8" w:rsidRDefault="00063245" w:rsidP="00201495">
            <w:pPr>
              <w:pStyle w:val="aff4"/>
              <w:numPr>
                <w:ilvl w:val="0"/>
                <w:numId w:val="13"/>
              </w:numPr>
              <w:spacing w:after="200"/>
              <w:contextualSpacing/>
              <w:jc w:val="both"/>
              <w:rPr>
                <w:bCs/>
                <w:sz w:val="24"/>
                <w:szCs w:val="24"/>
              </w:rPr>
            </w:pPr>
            <w:r>
              <w:rPr>
                <w:bCs/>
                <w:sz w:val="24"/>
                <w:szCs w:val="24"/>
              </w:rPr>
              <w:t xml:space="preserve">Примеры использования из </w:t>
            </w:r>
            <w:r>
              <w:rPr>
                <w:bCs/>
                <w:sz w:val="24"/>
                <w:szCs w:val="24"/>
              </w:rPr>
              <w:lastRenderedPageBreak/>
              <w:t>англоязычных источников.</w:t>
            </w:r>
          </w:p>
          <w:p w14:paraId="72D9F2C0" w14:textId="77777777" w:rsidR="001511B8" w:rsidRDefault="00063245">
            <w:pPr>
              <w:tabs>
                <w:tab w:val="left" w:pos="540"/>
              </w:tabs>
              <w:jc w:val="both"/>
              <w:rPr>
                <w:b/>
                <w:bCs/>
                <w:i/>
                <w:sz w:val="24"/>
                <w:szCs w:val="24"/>
                <w:lang w:val="en-GB"/>
              </w:rPr>
            </w:pPr>
            <w:r>
              <w:rPr>
                <w:b/>
                <w:bCs/>
                <w:i/>
                <w:sz w:val="24"/>
                <w:szCs w:val="24"/>
              </w:rPr>
              <w:t>Уметь</w:t>
            </w:r>
            <w:r>
              <w:rPr>
                <w:b/>
                <w:bCs/>
                <w:i/>
                <w:sz w:val="24"/>
                <w:szCs w:val="24"/>
                <w:lang w:val="en-GB"/>
              </w:rPr>
              <w:t>:</w:t>
            </w:r>
          </w:p>
          <w:p w14:paraId="2E42AB88" w14:textId="77777777" w:rsidR="001511B8" w:rsidRDefault="00063245">
            <w:pPr>
              <w:jc w:val="both"/>
              <w:rPr>
                <w:sz w:val="24"/>
                <w:szCs w:val="24"/>
                <w:lang w:val="en-GB"/>
              </w:rPr>
            </w:pPr>
            <w:r>
              <w:rPr>
                <w:b/>
                <w:bCs/>
                <w:sz w:val="24"/>
                <w:szCs w:val="24"/>
              </w:rPr>
              <w:t>Обсуждение</w:t>
            </w:r>
            <w:r>
              <w:rPr>
                <w:b/>
                <w:bCs/>
                <w:sz w:val="24"/>
                <w:szCs w:val="24"/>
                <w:lang w:val="en-US"/>
              </w:rPr>
              <w:t xml:space="preserve"> </w:t>
            </w:r>
            <w:r>
              <w:rPr>
                <w:b/>
                <w:bCs/>
                <w:sz w:val="24"/>
                <w:szCs w:val="24"/>
              </w:rPr>
              <w:t>и</w:t>
            </w:r>
            <w:r>
              <w:rPr>
                <w:b/>
                <w:bCs/>
                <w:sz w:val="24"/>
                <w:szCs w:val="24"/>
                <w:lang w:val="en-US"/>
              </w:rPr>
              <w:t xml:space="preserve"> </w:t>
            </w:r>
            <w:r>
              <w:rPr>
                <w:b/>
                <w:bCs/>
                <w:sz w:val="24"/>
                <w:szCs w:val="24"/>
              </w:rPr>
              <w:t>создание</w:t>
            </w:r>
            <w:r>
              <w:rPr>
                <w:b/>
                <w:bCs/>
                <w:sz w:val="24"/>
                <w:szCs w:val="24"/>
                <w:lang w:val="en-US"/>
              </w:rPr>
              <w:t xml:space="preserve"> </w:t>
            </w:r>
            <w:r>
              <w:rPr>
                <w:b/>
                <w:bCs/>
                <w:sz w:val="24"/>
                <w:szCs w:val="24"/>
              </w:rPr>
              <w:t>проекта</w:t>
            </w:r>
            <w:r>
              <w:rPr>
                <w:b/>
                <w:bCs/>
                <w:sz w:val="24"/>
                <w:szCs w:val="24"/>
                <w:lang w:val="en-US"/>
              </w:rPr>
              <w:t xml:space="preserve"> </w:t>
            </w:r>
            <w:r>
              <w:rPr>
                <w:b/>
                <w:bCs/>
                <w:sz w:val="24"/>
                <w:szCs w:val="24"/>
              </w:rPr>
              <w:t>на</w:t>
            </w:r>
            <w:r>
              <w:rPr>
                <w:b/>
                <w:bCs/>
                <w:sz w:val="24"/>
                <w:szCs w:val="24"/>
                <w:lang w:val="en-US"/>
              </w:rPr>
              <w:t xml:space="preserve"> </w:t>
            </w:r>
            <w:r>
              <w:rPr>
                <w:b/>
                <w:bCs/>
                <w:sz w:val="24"/>
                <w:szCs w:val="24"/>
              </w:rPr>
              <w:t>тему</w:t>
            </w:r>
            <w:r>
              <w:rPr>
                <w:b/>
                <w:bCs/>
                <w:sz w:val="24"/>
                <w:szCs w:val="24"/>
                <w:lang w:val="en-US"/>
              </w:rPr>
              <w:t xml:space="preserve"> </w:t>
            </w:r>
            <w:r>
              <w:rPr>
                <w:sz w:val="24"/>
                <w:szCs w:val="24"/>
                <w:lang w:val="en-US"/>
              </w:rPr>
              <w:t>“</w:t>
            </w:r>
            <w:r>
              <w:rPr>
                <w:sz w:val="24"/>
                <w:szCs w:val="24"/>
                <w:lang w:val="pt-PT"/>
              </w:rPr>
              <w:t>The history of success</w:t>
            </w:r>
            <w:r>
              <w:rPr>
                <w:sz w:val="24"/>
                <w:szCs w:val="24"/>
                <w:lang w:val="en-GB"/>
              </w:rPr>
              <w:t>: how to improve</w:t>
            </w:r>
            <w:r>
              <w:rPr>
                <w:sz w:val="24"/>
                <w:szCs w:val="24"/>
                <w:lang w:val="pt-PT"/>
              </w:rPr>
              <w:t xml:space="preserve"> a </w:t>
            </w:r>
            <w:r>
              <w:rPr>
                <w:sz w:val="24"/>
                <w:szCs w:val="24"/>
                <w:lang w:val="en-US"/>
              </w:rPr>
              <w:t>company</w:t>
            </w:r>
            <w:r>
              <w:rPr>
                <w:sz w:val="24"/>
                <w:szCs w:val="24"/>
                <w:lang w:val="en-GB"/>
              </w:rPr>
              <w:t>’s</w:t>
            </w:r>
            <w:r>
              <w:rPr>
                <w:sz w:val="24"/>
                <w:szCs w:val="24"/>
                <w:lang w:val="pt-PT"/>
              </w:rPr>
              <w:t xml:space="preserve"> efficiency</w:t>
            </w:r>
            <w:r>
              <w:rPr>
                <w:sz w:val="24"/>
                <w:szCs w:val="24"/>
                <w:lang w:val="en-US"/>
              </w:rPr>
              <w:t>”</w:t>
            </w:r>
            <w:r>
              <w:rPr>
                <w:sz w:val="24"/>
                <w:szCs w:val="24"/>
                <w:lang w:val="pt-PT"/>
              </w:rPr>
              <w:t xml:space="preserve"> </w:t>
            </w:r>
            <w:r>
              <w:rPr>
                <w:sz w:val="24"/>
                <w:szCs w:val="24"/>
              </w:rPr>
              <w:t>на</w:t>
            </w:r>
            <w:r>
              <w:rPr>
                <w:sz w:val="24"/>
                <w:szCs w:val="24"/>
                <w:lang w:val="en-US"/>
              </w:rPr>
              <w:t xml:space="preserve"> </w:t>
            </w:r>
            <w:r>
              <w:rPr>
                <w:sz w:val="24"/>
                <w:szCs w:val="24"/>
              </w:rPr>
              <w:t>примерах</w:t>
            </w:r>
            <w:r>
              <w:rPr>
                <w:sz w:val="24"/>
                <w:szCs w:val="24"/>
                <w:lang w:val="en-GB"/>
              </w:rPr>
              <w:t>:</w:t>
            </w:r>
          </w:p>
          <w:p w14:paraId="4EBB5CF1" w14:textId="77777777" w:rsidR="001511B8" w:rsidRDefault="00063245">
            <w:pPr>
              <w:jc w:val="both"/>
              <w:rPr>
                <w:sz w:val="24"/>
                <w:szCs w:val="24"/>
                <w:lang w:val="en-US"/>
              </w:rPr>
            </w:pPr>
            <w:r>
              <w:rPr>
                <w:sz w:val="24"/>
                <w:szCs w:val="24"/>
                <w:lang w:val="en-US"/>
              </w:rPr>
              <w:t xml:space="preserve"> - </w:t>
            </w:r>
            <w:r>
              <w:rPr>
                <w:sz w:val="24"/>
                <w:szCs w:val="24"/>
                <w:lang w:val="en-GB"/>
              </w:rPr>
              <w:t>famous brands</w:t>
            </w:r>
            <w:r>
              <w:rPr>
                <w:sz w:val="24"/>
                <w:szCs w:val="24"/>
                <w:lang w:val="en-US"/>
              </w:rPr>
              <w:t>;</w:t>
            </w:r>
          </w:p>
          <w:p w14:paraId="04E96FE8" w14:textId="77777777" w:rsidR="001511B8" w:rsidRDefault="00063245">
            <w:pPr>
              <w:jc w:val="both"/>
              <w:rPr>
                <w:sz w:val="24"/>
                <w:szCs w:val="24"/>
              </w:rPr>
            </w:pPr>
            <w:r>
              <w:rPr>
                <w:sz w:val="24"/>
                <w:szCs w:val="24"/>
                <w:lang w:val="en-US"/>
              </w:rPr>
              <w:t xml:space="preserve"> </w:t>
            </w:r>
            <w:r>
              <w:rPr>
                <w:sz w:val="24"/>
                <w:szCs w:val="24"/>
              </w:rPr>
              <w:t xml:space="preserve">- </w:t>
            </w:r>
            <w:r>
              <w:rPr>
                <w:sz w:val="24"/>
                <w:szCs w:val="24"/>
                <w:lang w:val="en-GB"/>
              </w:rPr>
              <w:t>TNC</w:t>
            </w:r>
            <w:r>
              <w:rPr>
                <w:sz w:val="24"/>
                <w:szCs w:val="24"/>
              </w:rPr>
              <w:t>;</w:t>
            </w:r>
          </w:p>
          <w:p w14:paraId="0A76CF68" w14:textId="77777777" w:rsidR="001511B8" w:rsidRDefault="00063245">
            <w:pPr>
              <w:jc w:val="both"/>
              <w:rPr>
                <w:sz w:val="24"/>
                <w:szCs w:val="24"/>
              </w:rPr>
            </w:pPr>
            <w:r>
              <w:rPr>
                <w:sz w:val="24"/>
                <w:szCs w:val="24"/>
              </w:rPr>
              <w:t xml:space="preserve">- </w:t>
            </w:r>
            <w:r>
              <w:rPr>
                <w:sz w:val="24"/>
                <w:szCs w:val="24"/>
                <w:lang w:val="en-GB"/>
              </w:rPr>
              <w:t>local companies</w:t>
            </w:r>
            <w:r>
              <w:rPr>
                <w:sz w:val="24"/>
                <w:szCs w:val="24"/>
              </w:rPr>
              <w:t>.</w:t>
            </w:r>
          </w:p>
          <w:p w14:paraId="0AFF7E22" w14:textId="77777777" w:rsidR="001511B8" w:rsidRDefault="001511B8">
            <w:pPr>
              <w:tabs>
                <w:tab w:val="left" w:pos="540"/>
              </w:tabs>
              <w:jc w:val="both"/>
              <w:rPr>
                <w:b/>
                <w:bCs/>
                <w:i/>
                <w:sz w:val="24"/>
                <w:szCs w:val="24"/>
                <w:lang w:val="en-GB" w:eastAsia="ru-RU"/>
              </w:rPr>
            </w:pPr>
          </w:p>
        </w:tc>
      </w:tr>
      <w:tr w:rsidR="001511B8" w14:paraId="05091B5F" w14:textId="77777777" w:rsidTr="00FE2ABD">
        <w:tc>
          <w:tcPr>
            <w:tcW w:w="1257" w:type="dxa"/>
            <w:vMerge/>
          </w:tcPr>
          <w:p w14:paraId="5B482DF6" w14:textId="77777777" w:rsidR="001511B8" w:rsidRDefault="001511B8">
            <w:pPr>
              <w:tabs>
                <w:tab w:val="left" w:pos="540"/>
              </w:tabs>
              <w:ind w:firstLine="709"/>
              <w:jc w:val="both"/>
              <w:rPr>
                <w:sz w:val="24"/>
                <w:szCs w:val="24"/>
                <w:lang w:eastAsia="ru-RU"/>
              </w:rPr>
            </w:pPr>
          </w:p>
        </w:tc>
        <w:tc>
          <w:tcPr>
            <w:tcW w:w="2210" w:type="dxa"/>
          </w:tcPr>
          <w:p w14:paraId="7B180DF5" w14:textId="77777777" w:rsidR="001511B8" w:rsidRDefault="00063245">
            <w:pPr>
              <w:pStyle w:val="aff4"/>
              <w:ind w:left="0"/>
              <w:contextualSpacing/>
              <w:rPr>
                <w:sz w:val="24"/>
                <w:szCs w:val="24"/>
              </w:rPr>
            </w:pPr>
            <w:r>
              <w:rPr>
                <w:sz w:val="24"/>
                <w:szCs w:val="24"/>
              </w:rPr>
              <w:t>2. Ведет деловую переписку, учитывая особенности официально-делового стиля и речевого этикета.</w:t>
            </w:r>
          </w:p>
          <w:p w14:paraId="64DC56CE" w14:textId="77777777" w:rsidR="001511B8" w:rsidRDefault="001511B8">
            <w:pPr>
              <w:tabs>
                <w:tab w:val="left" w:pos="540"/>
              </w:tabs>
              <w:rPr>
                <w:sz w:val="24"/>
                <w:szCs w:val="24"/>
              </w:rPr>
            </w:pPr>
          </w:p>
          <w:p w14:paraId="73FAFEC4" w14:textId="77777777" w:rsidR="001511B8" w:rsidRDefault="001511B8">
            <w:pPr>
              <w:tabs>
                <w:tab w:val="left" w:pos="540"/>
              </w:tabs>
              <w:rPr>
                <w:sz w:val="24"/>
                <w:szCs w:val="24"/>
              </w:rPr>
            </w:pPr>
          </w:p>
          <w:p w14:paraId="7F0C8E8C" w14:textId="77777777" w:rsidR="001511B8" w:rsidRDefault="001511B8">
            <w:pPr>
              <w:tabs>
                <w:tab w:val="left" w:pos="540"/>
              </w:tabs>
              <w:rPr>
                <w:sz w:val="24"/>
                <w:szCs w:val="24"/>
              </w:rPr>
            </w:pPr>
          </w:p>
          <w:p w14:paraId="1FC5A00D" w14:textId="77777777" w:rsidR="001511B8" w:rsidRDefault="001511B8">
            <w:pPr>
              <w:tabs>
                <w:tab w:val="left" w:pos="540"/>
              </w:tabs>
              <w:contextualSpacing/>
              <w:jc w:val="both"/>
              <w:rPr>
                <w:sz w:val="24"/>
                <w:szCs w:val="24"/>
                <w:lang w:eastAsia="ru-RU"/>
              </w:rPr>
            </w:pPr>
          </w:p>
        </w:tc>
        <w:tc>
          <w:tcPr>
            <w:tcW w:w="3299" w:type="dxa"/>
          </w:tcPr>
          <w:p w14:paraId="7B99CAB1" w14:textId="77777777" w:rsidR="001511B8" w:rsidRDefault="00063245">
            <w:pPr>
              <w:jc w:val="both"/>
              <w:rPr>
                <w:sz w:val="24"/>
                <w:szCs w:val="24"/>
              </w:rPr>
            </w:pPr>
            <w:r>
              <w:rPr>
                <w:i/>
                <w:sz w:val="24"/>
                <w:szCs w:val="24"/>
              </w:rPr>
              <w:t xml:space="preserve">2. </w:t>
            </w:r>
            <w:r>
              <w:rPr>
                <w:b/>
                <w:bCs/>
                <w:i/>
                <w:sz w:val="24"/>
                <w:szCs w:val="24"/>
              </w:rPr>
              <w:t>знать</w:t>
            </w:r>
            <w:r>
              <w:rPr>
                <w:sz w:val="24"/>
                <w:szCs w:val="24"/>
              </w:rPr>
              <w:t xml:space="preserve">: </w:t>
            </w:r>
          </w:p>
          <w:p w14:paraId="5601DC70" w14:textId="77777777" w:rsidR="001511B8" w:rsidRDefault="00063245">
            <w:pPr>
              <w:rPr>
                <w:sz w:val="24"/>
                <w:szCs w:val="24"/>
              </w:rPr>
            </w:pPr>
            <w:r>
              <w:rPr>
                <w:sz w:val="24"/>
                <w:szCs w:val="24"/>
              </w:rPr>
              <w:t>- правила речевого поведения в профессионально-деловом общении;</w:t>
            </w:r>
          </w:p>
          <w:p w14:paraId="2072A382" w14:textId="77777777" w:rsidR="001511B8" w:rsidRDefault="00063245">
            <w:pPr>
              <w:rPr>
                <w:sz w:val="24"/>
                <w:szCs w:val="24"/>
              </w:rPr>
            </w:pPr>
            <w:r>
              <w:rPr>
                <w:sz w:val="24"/>
                <w:szCs w:val="24"/>
              </w:rPr>
              <w:t>- диалогические и монологические формы коммуникации и их особенности.</w:t>
            </w:r>
          </w:p>
          <w:p w14:paraId="68F77E80" w14:textId="77777777" w:rsidR="001511B8" w:rsidRDefault="001511B8">
            <w:pPr>
              <w:rPr>
                <w:sz w:val="24"/>
                <w:szCs w:val="24"/>
              </w:rPr>
            </w:pPr>
          </w:p>
          <w:p w14:paraId="79BCF141" w14:textId="77777777" w:rsidR="001511B8" w:rsidRDefault="001511B8">
            <w:pPr>
              <w:rPr>
                <w:sz w:val="24"/>
                <w:szCs w:val="24"/>
              </w:rPr>
            </w:pPr>
          </w:p>
          <w:p w14:paraId="60803503" w14:textId="77777777" w:rsidR="001511B8" w:rsidRDefault="00063245">
            <w:pPr>
              <w:rPr>
                <w:sz w:val="24"/>
                <w:szCs w:val="24"/>
              </w:rPr>
            </w:pPr>
            <w:r>
              <w:rPr>
                <w:b/>
                <w:bCs/>
                <w:i/>
                <w:sz w:val="24"/>
                <w:szCs w:val="24"/>
              </w:rPr>
              <w:t>уметь</w:t>
            </w:r>
            <w:r>
              <w:rPr>
                <w:sz w:val="24"/>
                <w:szCs w:val="24"/>
              </w:rPr>
              <w:t>:</w:t>
            </w:r>
          </w:p>
          <w:p w14:paraId="317E8B3C" w14:textId="77777777" w:rsidR="001511B8" w:rsidRDefault="00063245">
            <w:pPr>
              <w:rPr>
                <w:sz w:val="24"/>
                <w:szCs w:val="24"/>
              </w:rPr>
            </w:pPr>
            <w:r>
              <w:rPr>
                <w:sz w:val="24"/>
                <w:szCs w:val="24"/>
              </w:rPr>
              <w:t>- адекватно использовать языковые нормы профессионально-делового общения в письменной и устной коммуникации;</w:t>
            </w:r>
          </w:p>
        </w:tc>
        <w:tc>
          <w:tcPr>
            <w:tcW w:w="3287" w:type="dxa"/>
          </w:tcPr>
          <w:p w14:paraId="5EB039C9" w14:textId="77777777" w:rsidR="001511B8" w:rsidRDefault="00063245">
            <w:pPr>
              <w:jc w:val="both"/>
              <w:rPr>
                <w:b/>
                <w:bCs/>
                <w:i/>
                <w:sz w:val="24"/>
                <w:szCs w:val="24"/>
              </w:rPr>
            </w:pPr>
            <w:r>
              <w:rPr>
                <w:b/>
                <w:bCs/>
                <w:i/>
                <w:sz w:val="24"/>
                <w:szCs w:val="24"/>
              </w:rPr>
              <w:t>Знать:</w:t>
            </w:r>
          </w:p>
          <w:p w14:paraId="29A5CEAE" w14:textId="77777777" w:rsidR="001511B8" w:rsidRDefault="00063245">
            <w:pPr>
              <w:jc w:val="both"/>
              <w:rPr>
                <w:b/>
                <w:bCs/>
                <w:iCs/>
                <w:sz w:val="24"/>
                <w:szCs w:val="24"/>
              </w:rPr>
            </w:pPr>
            <w:r>
              <w:rPr>
                <w:b/>
                <w:bCs/>
                <w:iCs/>
                <w:sz w:val="24"/>
                <w:szCs w:val="24"/>
              </w:rPr>
              <w:t>Составление списка ключевых фраз.</w:t>
            </w:r>
          </w:p>
          <w:p w14:paraId="58F6A9F3" w14:textId="77777777" w:rsidR="001511B8" w:rsidRDefault="00063245">
            <w:pPr>
              <w:tabs>
                <w:tab w:val="left" w:pos="540"/>
              </w:tabs>
              <w:jc w:val="both"/>
              <w:rPr>
                <w:iCs/>
                <w:sz w:val="24"/>
                <w:szCs w:val="24"/>
                <w:lang w:val="en-GB"/>
              </w:rPr>
            </w:pPr>
            <w:r>
              <w:rPr>
                <w:iCs/>
                <w:sz w:val="24"/>
                <w:szCs w:val="24"/>
                <w:lang w:val="en-GB"/>
              </w:rPr>
              <w:t xml:space="preserve">Enumerate the key phrases for the beginning of a business letter, introduction and greetings, main idea presentation, conclusion. Comment upon the general structure. </w:t>
            </w:r>
          </w:p>
          <w:p w14:paraId="09E2A6B9" w14:textId="77777777" w:rsidR="001511B8" w:rsidRDefault="00063245">
            <w:pPr>
              <w:tabs>
                <w:tab w:val="left" w:pos="540"/>
              </w:tabs>
              <w:jc w:val="both"/>
              <w:rPr>
                <w:b/>
                <w:bCs/>
                <w:i/>
                <w:sz w:val="24"/>
                <w:szCs w:val="24"/>
                <w:lang w:val="en-GB"/>
              </w:rPr>
            </w:pPr>
            <w:r>
              <w:rPr>
                <w:b/>
                <w:bCs/>
                <w:i/>
                <w:sz w:val="24"/>
                <w:szCs w:val="24"/>
              </w:rPr>
              <w:t>Уметь</w:t>
            </w:r>
            <w:r>
              <w:rPr>
                <w:b/>
                <w:bCs/>
                <w:i/>
                <w:sz w:val="24"/>
                <w:szCs w:val="24"/>
                <w:lang w:val="en-GB"/>
              </w:rPr>
              <w:t>:</w:t>
            </w:r>
          </w:p>
          <w:p w14:paraId="5722B9B5" w14:textId="77777777" w:rsidR="001511B8" w:rsidRDefault="00063245">
            <w:pPr>
              <w:tabs>
                <w:tab w:val="left" w:pos="540"/>
              </w:tabs>
              <w:jc w:val="both"/>
              <w:rPr>
                <w:b/>
                <w:bCs/>
                <w:i/>
                <w:sz w:val="24"/>
                <w:szCs w:val="24"/>
                <w:lang w:val="en-US"/>
              </w:rPr>
            </w:pPr>
            <w:r>
              <w:rPr>
                <w:b/>
                <w:bCs/>
                <w:iCs/>
                <w:sz w:val="24"/>
                <w:szCs w:val="24"/>
              </w:rPr>
              <w:t>Написание</w:t>
            </w:r>
            <w:r>
              <w:rPr>
                <w:b/>
                <w:bCs/>
                <w:iCs/>
                <w:sz w:val="24"/>
                <w:szCs w:val="24"/>
                <w:lang w:val="en-US"/>
              </w:rPr>
              <w:t xml:space="preserve"> </w:t>
            </w:r>
            <w:r>
              <w:rPr>
                <w:b/>
                <w:bCs/>
                <w:iCs/>
                <w:sz w:val="24"/>
                <w:szCs w:val="24"/>
              </w:rPr>
              <w:t>делового</w:t>
            </w:r>
            <w:r>
              <w:rPr>
                <w:b/>
                <w:bCs/>
                <w:iCs/>
                <w:sz w:val="24"/>
                <w:szCs w:val="24"/>
                <w:lang w:val="en-US"/>
              </w:rPr>
              <w:t xml:space="preserve"> </w:t>
            </w:r>
            <w:r>
              <w:rPr>
                <w:b/>
                <w:bCs/>
                <w:iCs/>
                <w:sz w:val="24"/>
                <w:szCs w:val="24"/>
              </w:rPr>
              <w:t>письма</w:t>
            </w:r>
            <w:r>
              <w:rPr>
                <w:b/>
                <w:bCs/>
                <w:i/>
                <w:sz w:val="24"/>
                <w:szCs w:val="24"/>
                <w:lang w:val="en-US"/>
              </w:rPr>
              <w:t>.</w:t>
            </w:r>
          </w:p>
          <w:p w14:paraId="6A3B3EED" w14:textId="77777777" w:rsidR="001511B8" w:rsidRDefault="00063245">
            <w:pPr>
              <w:jc w:val="both"/>
              <w:rPr>
                <w:sz w:val="24"/>
                <w:szCs w:val="24"/>
                <w:lang w:val="en-GB"/>
              </w:rPr>
            </w:pPr>
            <w:r>
              <w:rPr>
                <w:sz w:val="24"/>
                <w:szCs w:val="24"/>
                <w:lang w:val="en-GB"/>
              </w:rPr>
              <w:t>Write a letter of complaint for the unsatisfactory service of a travel agent. Mention:</w:t>
            </w:r>
          </w:p>
          <w:p w14:paraId="7DE9F2B2" w14:textId="77777777" w:rsidR="001511B8" w:rsidRDefault="00063245" w:rsidP="00201495">
            <w:pPr>
              <w:numPr>
                <w:ilvl w:val="0"/>
                <w:numId w:val="14"/>
              </w:numPr>
              <w:jc w:val="both"/>
              <w:rPr>
                <w:sz w:val="24"/>
                <w:szCs w:val="24"/>
                <w:lang w:val="en-GB"/>
              </w:rPr>
            </w:pPr>
            <w:r>
              <w:rPr>
                <w:sz w:val="24"/>
                <w:szCs w:val="24"/>
                <w:lang w:val="en-GB"/>
              </w:rPr>
              <w:t>The problem itself</w:t>
            </w:r>
          </w:p>
          <w:p w14:paraId="13108663" w14:textId="77777777" w:rsidR="001511B8" w:rsidRDefault="00063245" w:rsidP="00201495">
            <w:pPr>
              <w:numPr>
                <w:ilvl w:val="0"/>
                <w:numId w:val="14"/>
              </w:numPr>
              <w:jc w:val="both"/>
              <w:rPr>
                <w:sz w:val="24"/>
                <w:szCs w:val="24"/>
                <w:lang w:val="en-GB"/>
              </w:rPr>
            </w:pPr>
            <w:r>
              <w:rPr>
                <w:sz w:val="24"/>
                <w:szCs w:val="24"/>
                <w:lang w:val="en-GB"/>
              </w:rPr>
              <w:t>The details of the issue</w:t>
            </w:r>
          </w:p>
          <w:p w14:paraId="7C0030D8" w14:textId="77777777" w:rsidR="001511B8" w:rsidRDefault="00063245" w:rsidP="00201495">
            <w:pPr>
              <w:numPr>
                <w:ilvl w:val="0"/>
                <w:numId w:val="14"/>
              </w:numPr>
              <w:jc w:val="both"/>
              <w:rPr>
                <w:sz w:val="24"/>
                <w:szCs w:val="24"/>
                <w:lang w:val="en-GB"/>
              </w:rPr>
            </w:pPr>
            <w:r>
              <w:rPr>
                <w:sz w:val="24"/>
                <w:szCs w:val="24"/>
                <w:lang w:val="en-GB"/>
              </w:rPr>
              <w:t>Possible solutions</w:t>
            </w:r>
          </w:p>
          <w:p w14:paraId="2E5EC71B" w14:textId="77777777" w:rsidR="001511B8" w:rsidRDefault="00063245" w:rsidP="00201495">
            <w:pPr>
              <w:numPr>
                <w:ilvl w:val="0"/>
                <w:numId w:val="14"/>
              </w:numPr>
              <w:jc w:val="both"/>
              <w:rPr>
                <w:sz w:val="24"/>
                <w:szCs w:val="24"/>
                <w:lang w:val="en-GB"/>
              </w:rPr>
            </w:pPr>
            <w:r>
              <w:rPr>
                <w:sz w:val="24"/>
                <w:szCs w:val="24"/>
                <w:lang w:val="en-GB"/>
              </w:rPr>
              <w:t>Your contacts</w:t>
            </w:r>
          </w:p>
        </w:tc>
      </w:tr>
      <w:tr w:rsidR="001511B8" w14:paraId="2BF5016E" w14:textId="77777777" w:rsidTr="00FE2ABD">
        <w:tc>
          <w:tcPr>
            <w:tcW w:w="1257" w:type="dxa"/>
            <w:vMerge/>
          </w:tcPr>
          <w:p w14:paraId="496BC6B4" w14:textId="77777777" w:rsidR="001511B8" w:rsidRDefault="001511B8">
            <w:pPr>
              <w:tabs>
                <w:tab w:val="left" w:pos="540"/>
              </w:tabs>
              <w:ind w:firstLine="709"/>
              <w:jc w:val="both"/>
              <w:rPr>
                <w:sz w:val="24"/>
                <w:szCs w:val="24"/>
                <w:lang w:eastAsia="ru-RU"/>
              </w:rPr>
            </w:pPr>
          </w:p>
        </w:tc>
        <w:tc>
          <w:tcPr>
            <w:tcW w:w="2210" w:type="dxa"/>
          </w:tcPr>
          <w:p w14:paraId="46B2D443" w14:textId="77777777" w:rsidR="001511B8" w:rsidRDefault="00063245">
            <w:pPr>
              <w:pStyle w:val="aff4"/>
              <w:tabs>
                <w:tab w:val="left" w:pos="540"/>
              </w:tabs>
              <w:ind w:left="0"/>
              <w:contextualSpacing/>
              <w:rPr>
                <w:sz w:val="24"/>
                <w:szCs w:val="24"/>
              </w:rPr>
            </w:pPr>
            <w:r>
              <w:rPr>
                <w:sz w:val="24"/>
                <w:szCs w:val="24"/>
              </w:rPr>
              <w:t>3. Умеет вести деловые переговоры  на государственном    языке Российской Федерации.</w:t>
            </w:r>
          </w:p>
          <w:p w14:paraId="5585E541" w14:textId="77777777" w:rsidR="001511B8" w:rsidRDefault="001511B8">
            <w:pPr>
              <w:tabs>
                <w:tab w:val="left" w:pos="540"/>
              </w:tabs>
              <w:contextualSpacing/>
              <w:jc w:val="both"/>
              <w:rPr>
                <w:sz w:val="24"/>
                <w:szCs w:val="24"/>
                <w:lang w:eastAsia="ru-RU"/>
              </w:rPr>
            </w:pPr>
          </w:p>
        </w:tc>
        <w:tc>
          <w:tcPr>
            <w:tcW w:w="3299" w:type="dxa"/>
          </w:tcPr>
          <w:p w14:paraId="0CB8E36E" w14:textId="77777777" w:rsidR="001511B8" w:rsidRDefault="00063245">
            <w:pPr>
              <w:tabs>
                <w:tab w:val="left" w:pos="540"/>
              </w:tabs>
              <w:contextualSpacing/>
              <w:jc w:val="both"/>
              <w:rPr>
                <w:sz w:val="24"/>
                <w:szCs w:val="24"/>
              </w:rPr>
            </w:pPr>
            <w:r>
              <w:rPr>
                <w:i/>
                <w:sz w:val="24"/>
                <w:szCs w:val="24"/>
              </w:rPr>
              <w:t xml:space="preserve">3. </w:t>
            </w:r>
            <w:r>
              <w:rPr>
                <w:b/>
                <w:bCs/>
                <w:i/>
                <w:sz w:val="24"/>
                <w:szCs w:val="24"/>
              </w:rPr>
              <w:t>знать</w:t>
            </w:r>
            <w:r>
              <w:rPr>
                <w:sz w:val="24"/>
                <w:szCs w:val="24"/>
              </w:rPr>
              <w:t xml:space="preserve">: </w:t>
            </w:r>
          </w:p>
          <w:p w14:paraId="2BF9AD42" w14:textId="77777777" w:rsidR="001511B8" w:rsidRDefault="00063245">
            <w:pPr>
              <w:tabs>
                <w:tab w:val="left" w:pos="540"/>
              </w:tabs>
              <w:contextualSpacing/>
              <w:jc w:val="both"/>
              <w:rPr>
                <w:sz w:val="24"/>
                <w:szCs w:val="24"/>
              </w:rPr>
            </w:pPr>
            <w:r>
              <w:rPr>
                <w:sz w:val="24"/>
                <w:szCs w:val="24"/>
              </w:rPr>
              <w:t>-</w:t>
            </w:r>
            <w:r>
              <w:rPr>
                <w:spacing w:val="1"/>
                <w:sz w:val="24"/>
                <w:szCs w:val="24"/>
              </w:rPr>
              <w:t xml:space="preserve"> </w:t>
            </w:r>
            <w:r>
              <w:rPr>
                <w:sz w:val="24"/>
                <w:szCs w:val="24"/>
              </w:rPr>
              <w:t>основы</w:t>
            </w:r>
            <w:r>
              <w:rPr>
                <w:spacing w:val="1"/>
                <w:sz w:val="24"/>
                <w:szCs w:val="24"/>
              </w:rPr>
              <w:t xml:space="preserve"> </w:t>
            </w:r>
            <w:r>
              <w:rPr>
                <w:sz w:val="24"/>
                <w:szCs w:val="24"/>
              </w:rPr>
              <w:t>взаимодействия</w:t>
            </w:r>
            <w:r>
              <w:rPr>
                <w:spacing w:val="1"/>
                <w:sz w:val="24"/>
                <w:szCs w:val="24"/>
              </w:rPr>
              <w:t xml:space="preserve"> </w:t>
            </w:r>
            <w:r>
              <w:rPr>
                <w:sz w:val="24"/>
                <w:szCs w:val="24"/>
              </w:rPr>
              <w:t>между</w:t>
            </w:r>
            <w:r>
              <w:rPr>
                <w:spacing w:val="1"/>
                <w:sz w:val="24"/>
                <w:szCs w:val="24"/>
              </w:rPr>
              <w:t xml:space="preserve"> </w:t>
            </w:r>
            <w:r>
              <w:rPr>
                <w:sz w:val="24"/>
                <w:szCs w:val="24"/>
              </w:rPr>
              <w:t>членами</w:t>
            </w:r>
            <w:r>
              <w:rPr>
                <w:spacing w:val="-57"/>
                <w:sz w:val="24"/>
                <w:szCs w:val="24"/>
              </w:rPr>
              <w:t xml:space="preserve"> </w:t>
            </w:r>
            <w:r>
              <w:rPr>
                <w:sz w:val="24"/>
                <w:szCs w:val="24"/>
              </w:rPr>
              <w:t>коллектива</w:t>
            </w:r>
            <w:r>
              <w:rPr>
                <w:spacing w:val="-3"/>
                <w:sz w:val="24"/>
                <w:szCs w:val="24"/>
              </w:rPr>
              <w:t xml:space="preserve"> </w:t>
            </w:r>
            <w:r>
              <w:rPr>
                <w:sz w:val="24"/>
                <w:szCs w:val="24"/>
              </w:rPr>
              <w:t>в</w:t>
            </w:r>
            <w:r>
              <w:rPr>
                <w:spacing w:val="-1"/>
                <w:sz w:val="24"/>
                <w:szCs w:val="24"/>
              </w:rPr>
              <w:t xml:space="preserve"> </w:t>
            </w:r>
            <w:r>
              <w:rPr>
                <w:sz w:val="24"/>
                <w:szCs w:val="24"/>
              </w:rPr>
              <w:t>команде;</w:t>
            </w:r>
          </w:p>
          <w:p w14:paraId="24787C98" w14:textId="77777777" w:rsidR="001511B8" w:rsidRDefault="00063245">
            <w:pPr>
              <w:pStyle w:val="TableParagraph"/>
              <w:tabs>
                <w:tab w:val="left" w:pos="381"/>
              </w:tabs>
              <w:ind w:left="0"/>
              <w:jc w:val="both"/>
              <w:rPr>
                <w:sz w:val="24"/>
                <w:szCs w:val="24"/>
              </w:rPr>
            </w:pPr>
            <w:r>
              <w:rPr>
                <w:sz w:val="24"/>
                <w:szCs w:val="24"/>
              </w:rPr>
              <w:t xml:space="preserve"> - приёмы убеждения,</w:t>
            </w:r>
            <w:r>
              <w:rPr>
                <w:spacing w:val="1"/>
                <w:sz w:val="24"/>
                <w:szCs w:val="24"/>
              </w:rPr>
              <w:t xml:space="preserve"> </w:t>
            </w:r>
            <w:r>
              <w:rPr>
                <w:sz w:val="24"/>
                <w:szCs w:val="24"/>
              </w:rPr>
              <w:t>аргументации,</w:t>
            </w:r>
            <w:r>
              <w:rPr>
                <w:spacing w:val="1"/>
                <w:sz w:val="24"/>
                <w:szCs w:val="24"/>
              </w:rPr>
              <w:t xml:space="preserve"> </w:t>
            </w:r>
            <w:r>
              <w:rPr>
                <w:sz w:val="24"/>
                <w:szCs w:val="24"/>
              </w:rPr>
              <w:t>выражения</w:t>
            </w:r>
            <w:r>
              <w:rPr>
                <w:spacing w:val="-57"/>
                <w:sz w:val="24"/>
                <w:szCs w:val="24"/>
              </w:rPr>
              <w:t xml:space="preserve"> </w:t>
            </w:r>
            <w:r>
              <w:rPr>
                <w:sz w:val="24"/>
                <w:szCs w:val="24"/>
              </w:rPr>
              <w:t>точки</w:t>
            </w:r>
            <w:r>
              <w:rPr>
                <w:spacing w:val="-1"/>
                <w:sz w:val="24"/>
                <w:szCs w:val="24"/>
              </w:rPr>
              <w:t xml:space="preserve"> </w:t>
            </w:r>
            <w:r>
              <w:rPr>
                <w:sz w:val="24"/>
                <w:szCs w:val="24"/>
              </w:rPr>
              <w:t>зрения;</w:t>
            </w:r>
          </w:p>
          <w:p w14:paraId="3D508EDD" w14:textId="77777777" w:rsidR="001511B8" w:rsidRDefault="001511B8">
            <w:pPr>
              <w:pStyle w:val="TableParagraph"/>
              <w:tabs>
                <w:tab w:val="left" w:pos="381"/>
              </w:tabs>
              <w:ind w:left="0"/>
              <w:jc w:val="both"/>
              <w:rPr>
                <w:sz w:val="24"/>
                <w:szCs w:val="24"/>
              </w:rPr>
            </w:pPr>
          </w:p>
          <w:p w14:paraId="56857E3D" w14:textId="77777777" w:rsidR="001511B8" w:rsidRDefault="001511B8">
            <w:pPr>
              <w:pStyle w:val="TableParagraph"/>
              <w:tabs>
                <w:tab w:val="left" w:pos="381"/>
              </w:tabs>
              <w:ind w:left="0"/>
              <w:jc w:val="both"/>
              <w:rPr>
                <w:sz w:val="24"/>
                <w:szCs w:val="24"/>
              </w:rPr>
            </w:pPr>
          </w:p>
          <w:p w14:paraId="5A48CEB6" w14:textId="77777777" w:rsidR="001511B8" w:rsidRDefault="001511B8">
            <w:pPr>
              <w:pStyle w:val="TableParagraph"/>
              <w:tabs>
                <w:tab w:val="left" w:pos="381"/>
              </w:tabs>
              <w:ind w:left="0"/>
              <w:jc w:val="both"/>
              <w:rPr>
                <w:sz w:val="24"/>
                <w:szCs w:val="24"/>
              </w:rPr>
            </w:pPr>
          </w:p>
          <w:p w14:paraId="362F132E" w14:textId="77777777" w:rsidR="001511B8" w:rsidRDefault="001511B8">
            <w:pPr>
              <w:pStyle w:val="TableParagraph"/>
              <w:tabs>
                <w:tab w:val="left" w:pos="381"/>
              </w:tabs>
              <w:ind w:left="0"/>
              <w:jc w:val="both"/>
              <w:rPr>
                <w:sz w:val="24"/>
                <w:szCs w:val="24"/>
              </w:rPr>
            </w:pPr>
          </w:p>
          <w:p w14:paraId="46FF973D" w14:textId="77777777" w:rsidR="001511B8" w:rsidRDefault="001511B8">
            <w:pPr>
              <w:pStyle w:val="TableParagraph"/>
              <w:tabs>
                <w:tab w:val="left" w:pos="381"/>
              </w:tabs>
              <w:ind w:left="0"/>
              <w:jc w:val="both"/>
              <w:rPr>
                <w:sz w:val="24"/>
                <w:szCs w:val="24"/>
              </w:rPr>
            </w:pPr>
          </w:p>
          <w:p w14:paraId="5659DC98" w14:textId="77777777" w:rsidR="001511B8" w:rsidRDefault="001511B8">
            <w:pPr>
              <w:pStyle w:val="TableParagraph"/>
              <w:tabs>
                <w:tab w:val="left" w:pos="381"/>
              </w:tabs>
              <w:ind w:left="0"/>
              <w:jc w:val="both"/>
              <w:rPr>
                <w:sz w:val="24"/>
                <w:szCs w:val="24"/>
              </w:rPr>
            </w:pPr>
          </w:p>
          <w:p w14:paraId="5070A077" w14:textId="77777777" w:rsidR="001511B8" w:rsidRDefault="001511B8">
            <w:pPr>
              <w:pStyle w:val="TableParagraph"/>
              <w:tabs>
                <w:tab w:val="left" w:pos="381"/>
              </w:tabs>
              <w:ind w:left="0"/>
              <w:jc w:val="both"/>
              <w:rPr>
                <w:sz w:val="24"/>
                <w:szCs w:val="24"/>
              </w:rPr>
            </w:pPr>
          </w:p>
          <w:p w14:paraId="0BC8C8A1" w14:textId="77777777" w:rsidR="001511B8" w:rsidRDefault="00063245">
            <w:pPr>
              <w:pStyle w:val="TableParagraph"/>
              <w:ind w:left="0"/>
              <w:jc w:val="both"/>
              <w:rPr>
                <w:i/>
                <w:sz w:val="24"/>
                <w:szCs w:val="24"/>
              </w:rPr>
            </w:pPr>
            <w:r>
              <w:rPr>
                <w:b/>
                <w:bCs/>
                <w:i/>
                <w:sz w:val="24"/>
                <w:szCs w:val="24"/>
              </w:rPr>
              <w:lastRenderedPageBreak/>
              <w:t>Уметь</w:t>
            </w:r>
            <w:r>
              <w:rPr>
                <w:i/>
                <w:sz w:val="24"/>
                <w:szCs w:val="24"/>
              </w:rPr>
              <w:t xml:space="preserve">: </w:t>
            </w:r>
          </w:p>
          <w:p w14:paraId="30C58256" w14:textId="77777777" w:rsidR="001511B8" w:rsidRDefault="00063245">
            <w:pPr>
              <w:pStyle w:val="TableParagraph"/>
              <w:ind w:left="0"/>
              <w:jc w:val="both"/>
              <w:rPr>
                <w:sz w:val="24"/>
                <w:szCs w:val="24"/>
              </w:rPr>
            </w:pPr>
            <w:r>
              <w:rPr>
                <w:sz w:val="24"/>
                <w:szCs w:val="24"/>
              </w:rPr>
              <w:t>-</w:t>
            </w:r>
            <w:r>
              <w:rPr>
                <w:spacing w:val="1"/>
                <w:sz w:val="24"/>
                <w:szCs w:val="24"/>
              </w:rPr>
              <w:t xml:space="preserve"> </w:t>
            </w:r>
            <w:r>
              <w:rPr>
                <w:sz w:val="24"/>
                <w:szCs w:val="24"/>
              </w:rPr>
              <w:t>выразить</w:t>
            </w:r>
            <w:r>
              <w:rPr>
                <w:spacing w:val="1"/>
                <w:sz w:val="24"/>
                <w:szCs w:val="24"/>
              </w:rPr>
              <w:t xml:space="preserve"> </w:t>
            </w:r>
            <w:r>
              <w:rPr>
                <w:sz w:val="24"/>
                <w:szCs w:val="24"/>
              </w:rPr>
              <w:t>позицию</w:t>
            </w:r>
            <w:r>
              <w:rPr>
                <w:spacing w:val="1"/>
                <w:sz w:val="24"/>
                <w:szCs w:val="24"/>
              </w:rPr>
              <w:t xml:space="preserve"> </w:t>
            </w:r>
            <w:r>
              <w:rPr>
                <w:sz w:val="24"/>
                <w:szCs w:val="24"/>
              </w:rPr>
              <w:t>коллектива</w:t>
            </w:r>
            <w:r>
              <w:rPr>
                <w:spacing w:val="1"/>
                <w:sz w:val="24"/>
                <w:szCs w:val="24"/>
              </w:rPr>
              <w:t xml:space="preserve"> </w:t>
            </w:r>
            <w:r>
              <w:rPr>
                <w:sz w:val="24"/>
                <w:szCs w:val="24"/>
              </w:rPr>
              <w:t>и</w:t>
            </w:r>
            <w:r>
              <w:rPr>
                <w:spacing w:val="1"/>
                <w:sz w:val="24"/>
                <w:szCs w:val="24"/>
              </w:rPr>
              <w:t xml:space="preserve"> </w:t>
            </w:r>
            <w:r>
              <w:rPr>
                <w:sz w:val="24"/>
                <w:szCs w:val="24"/>
              </w:rPr>
              <w:t>собственную</w:t>
            </w:r>
            <w:r>
              <w:rPr>
                <w:spacing w:val="-1"/>
                <w:sz w:val="24"/>
                <w:szCs w:val="24"/>
              </w:rPr>
              <w:t xml:space="preserve"> </w:t>
            </w:r>
            <w:r>
              <w:rPr>
                <w:sz w:val="24"/>
                <w:szCs w:val="24"/>
              </w:rPr>
              <w:t>позицию,</w:t>
            </w:r>
          </w:p>
          <w:p w14:paraId="2425D969" w14:textId="77777777" w:rsidR="001511B8" w:rsidRDefault="00063245">
            <w:pPr>
              <w:pStyle w:val="TableParagraph"/>
              <w:tabs>
                <w:tab w:val="left" w:pos="249"/>
              </w:tabs>
              <w:ind w:left="0"/>
              <w:jc w:val="both"/>
              <w:rPr>
                <w:sz w:val="24"/>
                <w:szCs w:val="24"/>
              </w:rPr>
            </w:pPr>
            <w:r>
              <w:rPr>
                <w:sz w:val="24"/>
                <w:szCs w:val="24"/>
              </w:rPr>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p w14:paraId="5B126583" w14:textId="77777777" w:rsidR="001511B8" w:rsidRDefault="001511B8">
            <w:pPr>
              <w:tabs>
                <w:tab w:val="left" w:pos="540"/>
              </w:tabs>
              <w:ind w:firstLine="709"/>
              <w:contextualSpacing/>
              <w:jc w:val="both"/>
              <w:rPr>
                <w:sz w:val="24"/>
                <w:szCs w:val="24"/>
                <w:lang w:eastAsia="ru-RU"/>
              </w:rPr>
            </w:pPr>
          </w:p>
        </w:tc>
        <w:tc>
          <w:tcPr>
            <w:tcW w:w="3287" w:type="dxa"/>
          </w:tcPr>
          <w:p w14:paraId="6BCD40A8" w14:textId="77777777" w:rsidR="001511B8" w:rsidRDefault="00063245">
            <w:pPr>
              <w:jc w:val="both"/>
              <w:rPr>
                <w:b/>
                <w:bCs/>
                <w:i/>
                <w:sz w:val="24"/>
                <w:szCs w:val="24"/>
              </w:rPr>
            </w:pPr>
            <w:r>
              <w:rPr>
                <w:b/>
                <w:bCs/>
                <w:i/>
                <w:sz w:val="24"/>
                <w:szCs w:val="24"/>
              </w:rPr>
              <w:lastRenderedPageBreak/>
              <w:t>Знать:</w:t>
            </w:r>
          </w:p>
          <w:p w14:paraId="3C3666B7" w14:textId="77777777" w:rsidR="001511B8" w:rsidRDefault="00063245">
            <w:pPr>
              <w:jc w:val="both"/>
              <w:rPr>
                <w:b/>
                <w:bCs/>
                <w:i/>
                <w:sz w:val="24"/>
                <w:szCs w:val="24"/>
              </w:rPr>
            </w:pPr>
            <w:r>
              <w:rPr>
                <w:b/>
                <w:bCs/>
                <w:iCs/>
                <w:sz w:val="24"/>
                <w:szCs w:val="24"/>
              </w:rPr>
              <w:t>Обсуждение с коллегами будущего предприятия.</w:t>
            </w:r>
          </w:p>
          <w:p w14:paraId="0E0F53B9" w14:textId="77777777" w:rsidR="001511B8" w:rsidRDefault="00063245">
            <w:pPr>
              <w:rPr>
                <w:sz w:val="24"/>
                <w:szCs w:val="24"/>
                <w:lang w:val="pt-PT"/>
              </w:rPr>
            </w:pPr>
            <w:r>
              <w:rPr>
                <w:sz w:val="24"/>
                <w:szCs w:val="24"/>
                <w:lang w:val="pt-PT"/>
              </w:rPr>
              <w:t>Give the criteria of a hotel rates.</w:t>
            </w:r>
          </w:p>
          <w:p w14:paraId="7D0BA07E" w14:textId="77777777" w:rsidR="001511B8" w:rsidRDefault="00063245">
            <w:pPr>
              <w:rPr>
                <w:b/>
                <w:sz w:val="24"/>
                <w:szCs w:val="24"/>
                <w:lang w:val="en-US"/>
              </w:rPr>
            </w:pPr>
            <w:r>
              <w:rPr>
                <w:sz w:val="24"/>
                <w:szCs w:val="24"/>
                <w:lang w:val="en-US"/>
              </w:rPr>
              <w:t>Situation: «You are a hotel inspector. You are discussing with your colleagues official hotel classification schemes which rate hotels from one-star to five – star. Present the differences between a typical one, three-star, and five-star hotel»</w:t>
            </w:r>
          </w:p>
          <w:p w14:paraId="4218FC22" w14:textId="77777777" w:rsidR="001511B8" w:rsidRDefault="00063245">
            <w:pPr>
              <w:tabs>
                <w:tab w:val="left" w:pos="540"/>
              </w:tabs>
              <w:jc w:val="both"/>
              <w:rPr>
                <w:b/>
                <w:bCs/>
                <w:i/>
                <w:sz w:val="24"/>
                <w:szCs w:val="24"/>
              </w:rPr>
            </w:pPr>
            <w:r>
              <w:rPr>
                <w:b/>
                <w:bCs/>
                <w:i/>
                <w:sz w:val="24"/>
                <w:szCs w:val="24"/>
              </w:rPr>
              <w:lastRenderedPageBreak/>
              <w:t>Уметь:</w:t>
            </w:r>
          </w:p>
          <w:p w14:paraId="538D6FA7" w14:textId="77777777" w:rsidR="001511B8" w:rsidRDefault="00063245">
            <w:pPr>
              <w:jc w:val="both"/>
              <w:rPr>
                <w:b/>
                <w:sz w:val="24"/>
                <w:szCs w:val="24"/>
                <w:lang w:eastAsia="zh-CN"/>
              </w:rPr>
            </w:pPr>
            <w:r>
              <w:rPr>
                <w:b/>
                <w:sz w:val="24"/>
                <w:szCs w:val="24"/>
                <w:lang w:eastAsia="zh-CN"/>
              </w:rPr>
              <w:t>Участие в ролевой игре “Деловые переговоры”</w:t>
            </w:r>
          </w:p>
          <w:p w14:paraId="7401488F" w14:textId="77777777" w:rsidR="001511B8" w:rsidRDefault="00063245">
            <w:pPr>
              <w:jc w:val="both"/>
              <w:rPr>
                <w:sz w:val="24"/>
                <w:szCs w:val="24"/>
                <w:lang w:val="en-US" w:eastAsia="ru-RU"/>
              </w:rPr>
            </w:pPr>
            <w:r>
              <w:rPr>
                <w:sz w:val="24"/>
                <w:szCs w:val="24"/>
                <w:lang w:val="en-US" w:eastAsia="ru-RU"/>
              </w:rPr>
              <w:t xml:space="preserve">II. You are divided into two teams to present a negotiation process. Each team has its own goals. Choose a leader of each team, the secretary, the CEO and CIO, Chief PR-manager and staff manager. Use various negotiating techniques. Try to get a win-win situation. </w:t>
            </w:r>
          </w:p>
          <w:p w14:paraId="70498F8E" w14:textId="77777777" w:rsidR="001511B8" w:rsidRDefault="001511B8">
            <w:pPr>
              <w:jc w:val="both"/>
              <w:rPr>
                <w:sz w:val="24"/>
                <w:szCs w:val="24"/>
                <w:lang w:val="en-US" w:eastAsia="ru-RU"/>
              </w:rPr>
            </w:pPr>
          </w:p>
          <w:p w14:paraId="5115334B" w14:textId="77777777" w:rsidR="001511B8" w:rsidRDefault="00063245">
            <w:pPr>
              <w:jc w:val="both"/>
              <w:rPr>
                <w:sz w:val="24"/>
                <w:szCs w:val="24"/>
                <w:lang w:val="en-US" w:eastAsia="ru-RU"/>
              </w:rPr>
            </w:pPr>
            <w:r>
              <w:rPr>
                <w:sz w:val="24"/>
                <w:szCs w:val="24"/>
                <w:lang w:val="en-US" w:eastAsia="ru-RU"/>
              </w:rPr>
              <w:t xml:space="preserve">During the meeting: </w:t>
            </w:r>
          </w:p>
          <w:p w14:paraId="355DB610" w14:textId="77777777" w:rsidR="001511B8" w:rsidRDefault="00063245" w:rsidP="00201495">
            <w:pPr>
              <w:pStyle w:val="aff4"/>
              <w:numPr>
                <w:ilvl w:val="0"/>
                <w:numId w:val="15"/>
              </w:numPr>
              <w:contextualSpacing/>
              <w:jc w:val="both"/>
              <w:rPr>
                <w:sz w:val="24"/>
                <w:szCs w:val="24"/>
                <w:lang w:val="en-US" w:eastAsia="ru-RU"/>
              </w:rPr>
            </w:pPr>
            <w:r>
              <w:rPr>
                <w:sz w:val="24"/>
                <w:szCs w:val="24"/>
                <w:lang w:val="en-US" w:eastAsia="ru-RU"/>
              </w:rPr>
              <w:t>State your needs</w:t>
            </w:r>
          </w:p>
          <w:p w14:paraId="671E5A47" w14:textId="77777777" w:rsidR="001511B8" w:rsidRDefault="00063245" w:rsidP="00201495">
            <w:pPr>
              <w:pStyle w:val="aff4"/>
              <w:numPr>
                <w:ilvl w:val="0"/>
                <w:numId w:val="15"/>
              </w:numPr>
              <w:contextualSpacing/>
              <w:jc w:val="both"/>
              <w:rPr>
                <w:sz w:val="24"/>
                <w:szCs w:val="24"/>
                <w:lang w:val="en-US" w:eastAsia="ru-RU"/>
              </w:rPr>
            </w:pPr>
            <w:r>
              <w:rPr>
                <w:sz w:val="24"/>
                <w:szCs w:val="24"/>
                <w:lang w:val="en-US" w:eastAsia="ru-RU"/>
              </w:rPr>
              <w:t>Explore the position</w:t>
            </w:r>
          </w:p>
          <w:p w14:paraId="127A472A" w14:textId="77777777" w:rsidR="001511B8" w:rsidRDefault="00063245" w:rsidP="00201495">
            <w:pPr>
              <w:pStyle w:val="aff4"/>
              <w:numPr>
                <w:ilvl w:val="0"/>
                <w:numId w:val="15"/>
              </w:numPr>
              <w:contextualSpacing/>
              <w:jc w:val="both"/>
              <w:rPr>
                <w:sz w:val="24"/>
                <w:szCs w:val="24"/>
                <w:lang w:val="en-US" w:eastAsia="ru-RU"/>
              </w:rPr>
            </w:pPr>
            <w:r>
              <w:rPr>
                <w:sz w:val="24"/>
                <w:szCs w:val="24"/>
                <w:lang w:val="en-US" w:eastAsia="ru-RU"/>
              </w:rPr>
              <w:t>Ask specific questions</w:t>
            </w:r>
          </w:p>
          <w:p w14:paraId="7808C2E9" w14:textId="77777777" w:rsidR="001511B8" w:rsidRDefault="00063245" w:rsidP="00201495">
            <w:pPr>
              <w:pStyle w:val="aff4"/>
              <w:numPr>
                <w:ilvl w:val="0"/>
                <w:numId w:val="15"/>
              </w:numPr>
              <w:contextualSpacing/>
              <w:jc w:val="both"/>
              <w:rPr>
                <w:sz w:val="24"/>
                <w:szCs w:val="24"/>
                <w:lang w:val="en-US" w:eastAsia="ru-RU"/>
              </w:rPr>
            </w:pPr>
            <w:r>
              <w:rPr>
                <w:sz w:val="24"/>
                <w:szCs w:val="24"/>
                <w:lang w:val="en-US" w:eastAsia="ru-RU"/>
              </w:rPr>
              <w:t>Suggest alternatives</w:t>
            </w:r>
          </w:p>
          <w:p w14:paraId="032A6EBE" w14:textId="77777777" w:rsidR="001511B8" w:rsidRDefault="00063245" w:rsidP="00201495">
            <w:pPr>
              <w:pStyle w:val="aff4"/>
              <w:numPr>
                <w:ilvl w:val="0"/>
                <w:numId w:val="15"/>
              </w:numPr>
              <w:contextualSpacing/>
              <w:jc w:val="both"/>
              <w:rPr>
                <w:sz w:val="24"/>
                <w:szCs w:val="24"/>
                <w:lang w:val="en-US" w:eastAsia="ru-RU"/>
              </w:rPr>
            </w:pPr>
            <w:r>
              <w:rPr>
                <w:sz w:val="24"/>
                <w:szCs w:val="24"/>
                <w:lang w:val="en-US" w:eastAsia="ru-RU"/>
              </w:rPr>
              <w:t>Conditional offers and counter-proposals</w:t>
            </w:r>
          </w:p>
          <w:p w14:paraId="0DE71983" w14:textId="77777777" w:rsidR="001511B8" w:rsidRDefault="00063245" w:rsidP="00201495">
            <w:pPr>
              <w:pStyle w:val="aff4"/>
              <w:numPr>
                <w:ilvl w:val="0"/>
                <w:numId w:val="15"/>
              </w:numPr>
              <w:contextualSpacing/>
              <w:jc w:val="both"/>
              <w:rPr>
                <w:sz w:val="24"/>
                <w:szCs w:val="24"/>
                <w:lang w:val="en-US" w:eastAsia="ru-RU"/>
              </w:rPr>
            </w:pPr>
            <w:r>
              <w:rPr>
                <w:sz w:val="24"/>
                <w:szCs w:val="24"/>
                <w:lang w:val="en-US" w:eastAsia="ru-RU"/>
              </w:rPr>
              <w:t>Bargain</w:t>
            </w:r>
          </w:p>
          <w:p w14:paraId="75CA69B1" w14:textId="77777777" w:rsidR="001511B8" w:rsidRDefault="00063245" w:rsidP="00201495">
            <w:pPr>
              <w:pStyle w:val="aff4"/>
              <w:numPr>
                <w:ilvl w:val="0"/>
                <w:numId w:val="15"/>
              </w:numPr>
              <w:contextualSpacing/>
              <w:jc w:val="both"/>
              <w:rPr>
                <w:sz w:val="24"/>
                <w:szCs w:val="24"/>
                <w:lang w:eastAsia="zh-CN"/>
              </w:rPr>
            </w:pPr>
            <w:r>
              <w:rPr>
                <w:sz w:val="24"/>
                <w:szCs w:val="24"/>
                <w:lang w:val="en-US" w:eastAsia="ru-RU"/>
              </w:rPr>
              <w:t>Accept or reject an offer</w:t>
            </w:r>
          </w:p>
          <w:p w14:paraId="7145977F" w14:textId="77777777" w:rsidR="001511B8" w:rsidRDefault="00063245" w:rsidP="00201495">
            <w:pPr>
              <w:pStyle w:val="aff4"/>
              <w:numPr>
                <w:ilvl w:val="0"/>
                <w:numId w:val="15"/>
              </w:numPr>
              <w:contextualSpacing/>
              <w:jc w:val="both"/>
              <w:rPr>
                <w:sz w:val="24"/>
                <w:szCs w:val="24"/>
                <w:lang w:eastAsia="zh-CN"/>
              </w:rPr>
            </w:pPr>
            <w:r>
              <w:rPr>
                <w:sz w:val="24"/>
                <w:szCs w:val="24"/>
                <w:lang w:val="en-US" w:eastAsia="ru-RU"/>
              </w:rPr>
              <w:t>Close the deal</w:t>
            </w:r>
          </w:p>
          <w:p w14:paraId="15D1C811" w14:textId="77777777" w:rsidR="001511B8" w:rsidRDefault="001511B8">
            <w:pPr>
              <w:jc w:val="both"/>
              <w:rPr>
                <w:sz w:val="24"/>
                <w:szCs w:val="24"/>
                <w:lang w:val="en-GB" w:eastAsia="ru-RU"/>
              </w:rPr>
            </w:pPr>
          </w:p>
        </w:tc>
      </w:tr>
      <w:tr w:rsidR="001511B8" w:rsidRPr="000A549B" w14:paraId="781ECB41" w14:textId="77777777" w:rsidTr="00FE2ABD">
        <w:tc>
          <w:tcPr>
            <w:tcW w:w="1257" w:type="dxa"/>
            <w:vMerge/>
          </w:tcPr>
          <w:p w14:paraId="714496D9" w14:textId="77777777" w:rsidR="001511B8" w:rsidRDefault="001511B8">
            <w:pPr>
              <w:tabs>
                <w:tab w:val="left" w:pos="540"/>
              </w:tabs>
              <w:ind w:firstLine="709"/>
              <w:jc w:val="both"/>
              <w:rPr>
                <w:sz w:val="24"/>
                <w:szCs w:val="24"/>
                <w:lang w:eastAsia="ru-RU"/>
              </w:rPr>
            </w:pPr>
          </w:p>
        </w:tc>
        <w:tc>
          <w:tcPr>
            <w:tcW w:w="2210" w:type="dxa"/>
          </w:tcPr>
          <w:p w14:paraId="6F5C0461" w14:textId="77777777" w:rsidR="001511B8" w:rsidRDefault="00063245">
            <w:pPr>
              <w:tabs>
                <w:tab w:val="left" w:pos="540"/>
              </w:tabs>
              <w:contextualSpacing/>
              <w:jc w:val="both"/>
              <w:rPr>
                <w:sz w:val="24"/>
                <w:szCs w:val="24"/>
                <w:lang w:eastAsia="ru-RU"/>
              </w:rPr>
            </w:pPr>
            <w:r>
              <w:rPr>
                <w:sz w:val="24"/>
                <w:szCs w:val="24"/>
              </w:rPr>
              <w:t xml:space="preserve">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tc>
        <w:tc>
          <w:tcPr>
            <w:tcW w:w="3299" w:type="dxa"/>
          </w:tcPr>
          <w:p w14:paraId="3820FFB0" w14:textId="77777777" w:rsidR="001511B8" w:rsidRDefault="00063245">
            <w:pPr>
              <w:pStyle w:val="TableParagraph"/>
              <w:tabs>
                <w:tab w:val="left" w:pos="743"/>
              </w:tabs>
              <w:ind w:left="0"/>
              <w:jc w:val="both"/>
              <w:rPr>
                <w:i/>
                <w:sz w:val="24"/>
                <w:szCs w:val="24"/>
              </w:rPr>
            </w:pPr>
            <w:r>
              <w:rPr>
                <w:i/>
                <w:sz w:val="24"/>
                <w:szCs w:val="24"/>
              </w:rPr>
              <w:t xml:space="preserve">4. </w:t>
            </w:r>
            <w:r>
              <w:rPr>
                <w:b/>
                <w:bCs/>
                <w:i/>
                <w:sz w:val="24"/>
                <w:szCs w:val="24"/>
              </w:rPr>
              <w:t>знать</w:t>
            </w:r>
            <w:r>
              <w:rPr>
                <w:i/>
                <w:sz w:val="24"/>
                <w:szCs w:val="24"/>
              </w:rPr>
              <w:t>:</w:t>
            </w:r>
          </w:p>
          <w:p w14:paraId="64FDE5EA" w14:textId="77777777" w:rsidR="001511B8" w:rsidRDefault="00063245">
            <w:pPr>
              <w:pStyle w:val="TableParagraph"/>
              <w:tabs>
                <w:tab w:val="left" w:pos="743"/>
              </w:tabs>
              <w:ind w:left="0"/>
              <w:jc w:val="both"/>
              <w:rPr>
                <w:sz w:val="24"/>
                <w:szCs w:val="24"/>
              </w:rPr>
            </w:pPr>
            <w:r>
              <w:rPr>
                <w:i/>
                <w:spacing w:val="1"/>
                <w:sz w:val="24"/>
                <w:szCs w:val="24"/>
              </w:rPr>
              <w:t xml:space="preserve"> </w:t>
            </w:r>
            <w:r>
              <w:rPr>
                <w:sz w:val="24"/>
                <w:szCs w:val="24"/>
              </w:rPr>
              <w:t>-</w:t>
            </w:r>
            <w:r>
              <w:rPr>
                <w:spacing w:val="1"/>
                <w:sz w:val="24"/>
                <w:szCs w:val="24"/>
              </w:rPr>
              <w:t xml:space="preserve"> </w:t>
            </w:r>
            <w:r>
              <w:rPr>
                <w:sz w:val="24"/>
                <w:szCs w:val="24"/>
              </w:rPr>
              <w:t>лексико-грамматические и</w:t>
            </w:r>
            <w:r>
              <w:rPr>
                <w:spacing w:val="1"/>
                <w:sz w:val="24"/>
                <w:szCs w:val="24"/>
              </w:rPr>
              <w:t xml:space="preserve"> </w:t>
            </w:r>
            <w:r>
              <w:rPr>
                <w:sz w:val="24"/>
                <w:szCs w:val="24"/>
              </w:rPr>
              <w:t>стилистические</w:t>
            </w:r>
            <w:r>
              <w:rPr>
                <w:spacing w:val="-2"/>
                <w:sz w:val="24"/>
                <w:szCs w:val="24"/>
              </w:rPr>
              <w:t xml:space="preserve"> </w:t>
            </w:r>
            <w:r>
              <w:rPr>
                <w:sz w:val="24"/>
                <w:szCs w:val="24"/>
              </w:rPr>
              <w:t>ресурсы</w:t>
            </w:r>
            <w:r>
              <w:rPr>
                <w:spacing w:val="-1"/>
                <w:sz w:val="24"/>
                <w:szCs w:val="24"/>
              </w:rPr>
              <w:t xml:space="preserve"> </w:t>
            </w:r>
            <w:r>
              <w:rPr>
                <w:sz w:val="24"/>
                <w:szCs w:val="24"/>
              </w:rPr>
              <w:t>иностранного</w:t>
            </w:r>
            <w:r>
              <w:rPr>
                <w:spacing w:val="59"/>
                <w:sz w:val="24"/>
                <w:szCs w:val="24"/>
              </w:rPr>
              <w:t xml:space="preserve"> </w:t>
            </w:r>
            <w:r>
              <w:rPr>
                <w:sz w:val="24"/>
                <w:szCs w:val="24"/>
              </w:rPr>
              <w:t>языка,</w:t>
            </w:r>
          </w:p>
          <w:p w14:paraId="7B6A402F" w14:textId="77777777" w:rsidR="001511B8" w:rsidRDefault="001511B8">
            <w:pPr>
              <w:pStyle w:val="TableParagraph"/>
              <w:tabs>
                <w:tab w:val="left" w:pos="743"/>
              </w:tabs>
              <w:ind w:left="0"/>
              <w:jc w:val="both"/>
              <w:rPr>
                <w:sz w:val="24"/>
                <w:szCs w:val="24"/>
              </w:rPr>
            </w:pPr>
          </w:p>
          <w:p w14:paraId="362D46C8" w14:textId="77777777" w:rsidR="001511B8" w:rsidRDefault="001511B8">
            <w:pPr>
              <w:pStyle w:val="TableParagraph"/>
              <w:tabs>
                <w:tab w:val="left" w:pos="743"/>
              </w:tabs>
              <w:ind w:left="0"/>
              <w:jc w:val="both"/>
              <w:rPr>
                <w:sz w:val="24"/>
                <w:szCs w:val="24"/>
              </w:rPr>
            </w:pPr>
          </w:p>
          <w:p w14:paraId="02013C4E" w14:textId="77777777" w:rsidR="001511B8" w:rsidRDefault="001511B8">
            <w:pPr>
              <w:pStyle w:val="TableParagraph"/>
              <w:tabs>
                <w:tab w:val="left" w:pos="743"/>
              </w:tabs>
              <w:ind w:left="0"/>
              <w:jc w:val="both"/>
              <w:rPr>
                <w:sz w:val="24"/>
                <w:szCs w:val="24"/>
              </w:rPr>
            </w:pPr>
          </w:p>
          <w:p w14:paraId="0473210E" w14:textId="77777777" w:rsidR="001511B8" w:rsidRDefault="001511B8">
            <w:pPr>
              <w:pStyle w:val="TableParagraph"/>
              <w:tabs>
                <w:tab w:val="left" w:pos="743"/>
              </w:tabs>
              <w:ind w:left="0"/>
              <w:jc w:val="both"/>
              <w:rPr>
                <w:sz w:val="24"/>
                <w:szCs w:val="24"/>
              </w:rPr>
            </w:pPr>
          </w:p>
          <w:p w14:paraId="4FC7C9B7" w14:textId="77777777" w:rsidR="001511B8" w:rsidRDefault="001511B8">
            <w:pPr>
              <w:pStyle w:val="TableParagraph"/>
              <w:tabs>
                <w:tab w:val="left" w:pos="743"/>
              </w:tabs>
              <w:ind w:left="0"/>
              <w:jc w:val="both"/>
              <w:rPr>
                <w:sz w:val="24"/>
                <w:szCs w:val="24"/>
              </w:rPr>
            </w:pPr>
          </w:p>
          <w:p w14:paraId="3E9241B8" w14:textId="77777777" w:rsidR="001511B8" w:rsidRDefault="001511B8">
            <w:pPr>
              <w:pStyle w:val="TableParagraph"/>
              <w:tabs>
                <w:tab w:val="left" w:pos="743"/>
              </w:tabs>
              <w:ind w:left="0"/>
              <w:jc w:val="both"/>
              <w:rPr>
                <w:sz w:val="24"/>
                <w:szCs w:val="24"/>
              </w:rPr>
            </w:pPr>
          </w:p>
          <w:p w14:paraId="0BF00F02" w14:textId="77777777" w:rsidR="001511B8" w:rsidRDefault="001511B8">
            <w:pPr>
              <w:pStyle w:val="TableParagraph"/>
              <w:tabs>
                <w:tab w:val="left" w:pos="743"/>
              </w:tabs>
              <w:ind w:left="0"/>
              <w:jc w:val="both"/>
              <w:rPr>
                <w:sz w:val="24"/>
                <w:szCs w:val="24"/>
              </w:rPr>
            </w:pPr>
          </w:p>
          <w:p w14:paraId="137C6711" w14:textId="77777777" w:rsidR="001511B8" w:rsidRDefault="001511B8">
            <w:pPr>
              <w:pStyle w:val="TableParagraph"/>
              <w:tabs>
                <w:tab w:val="left" w:pos="743"/>
              </w:tabs>
              <w:ind w:left="0"/>
              <w:jc w:val="both"/>
              <w:rPr>
                <w:sz w:val="24"/>
                <w:szCs w:val="24"/>
              </w:rPr>
            </w:pPr>
          </w:p>
          <w:p w14:paraId="268AB884" w14:textId="77777777" w:rsidR="001511B8" w:rsidRDefault="001511B8">
            <w:pPr>
              <w:pStyle w:val="TableParagraph"/>
              <w:tabs>
                <w:tab w:val="left" w:pos="743"/>
              </w:tabs>
              <w:ind w:left="0"/>
              <w:jc w:val="both"/>
              <w:rPr>
                <w:sz w:val="24"/>
                <w:szCs w:val="24"/>
              </w:rPr>
            </w:pPr>
          </w:p>
          <w:p w14:paraId="32D5626A" w14:textId="77777777" w:rsidR="001511B8" w:rsidRDefault="00063245">
            <w:pPr>
              <w:pStyle w:val="TableParagraph"/>
              <w:ind w:left="0"/>
              <w:jc w:val="both"/>
              <w:rPr>
                <w:i/>
                <w:sz w:val="24"/>
                <w:szCs w:val="24"/>
              </w:rPr>
            </w:pPr>
            <w:r>
              <w:rPr>
                <w:b/>
                <w:bCs/>
                <w:i/>
                <w:sz w:val="24"/>
                <w:szCs w:val="24"/>
              </w:rPr>
              <w:t>уметь</w:t>
            </w:r>
            <w:r>
              <w:rPr>
                <w:i/>
                <w:sz w:val="24"/>
                <w:szCs w:val="24"/>
              </w:rPr>
              <w:t>:</w:t>
            </w:r>
          </w:p>
          <w:p w14:paraId="3F2D5AC5" w14:textId="77777777" w:rsidR="001511B8" w:rsidRDefault="00063245">
            <w:pPr>
              <w:pStyle w:val="TableParagraph"/>
              <w:ind w:left="0"/>
              <w:jc w:val="both"/>
              <w:rPr>
                <w:sz w:val="24"/>
                <w:szCs w:val="24"/>
              </w:rPr>
            </w:pPr>
            <w:r>
              <w:rPr>
                <w:i/>
                <w:spacing w:val="1"/>
                <w:sz w:val="24"/>
                <w:szCs w:val="24"/>
              </w:rPr>
              <w:t xml:space="preserve"> </w:t>
            </w:r>
            <w:r>
              <w:rPr>
                <w:sz w:val="24"/>
                <w:szCs w:val="24"/>
              </w:rPr>
              <w:t>-</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создавать</w:t>
            </w:r>
            <w:r>
              <w:rPr>
                <w:spacing w:val="1"/>
                <w:sz w:val="24"/>
                <w:szCs w:val="24"/>
              </w:rPr>
              <w:t xml:space="preserve"> </w:t>
            </w:r>
            <w:r>
              <w:rPr>
                <w:sz w:val="24"/>
                <w:szCs w:val="24"/>
              </w:rPr>
              <w:t>устные</w:t>
            </w:r>
            <w:r>
              <w:rPr>
                <w:spacing w:val="1"/>
                <w:sz w:val="24"/>
                <w:szCs w:val="24"/>
              </w:rPr>
              <w:t xml:space="preserve"> </w:t>
            </w:r>
            <w:r>
              <w:rPr>
                <w:sz w:val="24"/>
                <w:szCs w:val="24"/>
              </w:rPr>
              <w:t>и</w:t>
            </w:r>
            <w:r>
              <w:rPr>
                <w:spacing w:val="1"/>
                <w:sz w:val="24"/>
                <w:szCs w:val="24"/>
              </w:rPr>
              <w:t xml:space="preserve"> </w:t>
            </w:r>
            <w:r>
              <w:rPr>
                <w:sz w:val="24"/>
                <w:szCs w:val="24"/>
              </w:rPr>
              <w:t>письменные</w:t>
            </w:r>
            <w:r>
              <w:rPr>
                <w:spacing w:val="1"/>
                <w:sz w:val="24"/>
                <w:szCs w:val="24"/>
              </w:rPr>
              <w:t xml:space="preserve"> </w:t>
            </w:r>
            <w:r>
              <w:rPr>
                <w:sz w:val="24"/>
                <w:szCs w:val="24"/>
              </w:rPr>
              <w:t>тексты</w:t>
            </w:r>
            <w:r>
              <w:rPr>
                <w:spacing w:val="1"/>
                <w:sz w:val="24"/>
                <w:szCs w:val="24"/>
              </w:rPr>
              <w:t xml:space="preserve"> </w:t>
            </w:r>
            <w:r>
              <w:rPr>
                <w:sz w:val="24"/>
                <w:szCs w:val="24"/>
              </w:rPr>
              <w:t>с</w:t>
            </w:r>
            <w:r>
              <w:rPr>
                <w:spacing w:val="1"/>
                <w:sz w:val="24"/>
                <w:szCs w:val="24"/>
              </w:rPr>
              <w:t xml:space="preserve"> </w:t>
            </w:r>
            <w:r>
              <w:rPr>
                <w:sz w:val="24"/>
                <w:szCs w:val="24"/>
              </w:rPr>
              <w:t>опорой</w:t>
            </w:r>
            <w:r>
              <w:rPr>
                <w:spacing w:val="1"/>
                <w:sz w:val="24"/>
                <w:szCs w:val="24"/>
              </w:rPr>
              <w:t xml:space="preserve"> </w:t>
            </w:r>
            <w:r>
              <w:rPr>
                <w:sz w:val="24"/>
                <w:szCs w:val="24"/>
              </w:rPr>
              <w:t>на</w:t>
            </w:r>
            <w:r>
              <w:rPr>
                <w:spacing w:val="1"/>
                <w:sz w:val="24"/>
                <w:szCs w:val="24"/>
              </w:rPr>
              <w:t xml:space="preserve"> </w:t>
            </w:r>
            <w:r>
              <w:rPr>
                <w:sz w:val="24"/>
                <w:szCs w:val="24"/>
              </w:rPr>
              <w:t>сферы</w:t>
            </w:r>
            <w:r>
              <w:rPr>
                <w:spacing w:val="1"/>
                <w:sz w:val="24"/>
                <w:szCs w:val="24"/>
              </w:rPr>
              <w:t xml:space="preserve"> </w:t>
            </w:r>
            <w:r>
              <w:rPr>
                <w:sz w:val="24"/>
                <w:szCs w:val="24"/>
              </w:rPr>
              <w:t>общения, решаемую</w:t>
            </w:r>
            <w:r>
              <w:rPr>
                <w:spacing w:val="-1"/>
                <w:sz w:val="24"/>
                <w:szCs w:val="24"/>
              </w:rPr>
              <w:t xml:space="preserve"> </w:t>
            </w:r>
            <w:r>
              <w:rPr>
                <w:sz w:val="24"/>
                <w:szCs w:val="24"/>
              </w:rPr>
              <w:t>коммуникативную</w:t>
            </w:r>
            <w:r>
              <w:rPr>
                <w:spacing w:val="-1"/>
                <w:sz w:val="24"/>
                <w:szCs w:val="24"/>
              </w:rPr>
              <w:t xml:space="preserve"> </w:t>
            </w:r>
            <w:r>
              <w:rPr>
                <w:sz w:val="24"/>
                <w:szCs w:val="24"/>
              </w:rPr>
              <w:t>задачу,</w:t>
            </w:r>
          </w:p>
          <w:p w14:paraId="49FFFE60" w14:textId="77777777" w:rsidR="001511B8" w:rsidRDefault="001511B8">
            <w:pPr>
              <w:tabs>
                <w:tab w:val="left" w:pos="540"/>
              </w:tabs>
              <w:ind w:firstLine="709"/>
              <w:contextualSpacing/>
              <w:jc w:val="both"/>
              <w:rPr>
                <w:sz w:val="24"/>
                <w:szCs w:val="24"/>
                <w:lang w:eastAsia="zh-CN"/>
              </w:rPr>
            </w:pPr>
          </w:p>
        </w:tc>
        <w:tc>
          <w:tcPr>
            <w:tcW w:w="3287" w:type="dxa"/>
          </w:tcPr>
          <w:p w14:paraId="7CCE754C" w14:textId="77777777" w:rsidR="001511B8" w:rsidRDefault="00063245">
            <w:pPr>
              <w:jc w:val="both"/>
              <w:rPr>
                <w:b/>
                <w:bCs/>
                <w:i/>
                <w:sz w:val="24"/>
                <w:szCs w:val="24"/>
              </w:rPr>
            </w:pPr>
            <w:r>
              <w:rPr>
                <w:b/>
                <w:bCs/>
                <w:i/>
                <w:sz w:val="24"/>
                <w:szCs w:val="24"/>
              </w:rPr>
              <w:t>Знать:</w:t>
            </w:r>
          </w:p>
          <w:p w14:paraId="1776EF4E" w14:textId="77777777" w:rsidR="001511B8" w:rsidRDefault="00063245">
            <w:pPr>
              <w:jc w:val="both"/>
              <w:rPr>
                <w:b/>
                <w:bCs/>
                <w:iCs/>
                <w:sz w:val="24"/>
                <w:szCs w:val="24"/>
              </w:rPr>
            </w:pPr>
            <w:r>
              <w:rPr>
                <w:b/>
                <w:bCs/>
                <w:iCs/>
                <w:sz w:val="24"/>
                <w:szCs w:val="24"/>
              </w:rPr>
              <w:t>Написание формального или академического письма (заявления на грант)</w:t>
            </w:r>
          </w:p>
          <w:p w14:paraId="48C73F34" w14:textId="77777777" w:rsidR="001511B8" w:rsidRDefault="00063245">
            <w:pPr>
              <w:tabs>
                <w:tab w:val="left" w:pos="540"/>
              </w:tabs>
              <w:jc w:val="both"/>
              <w:rPr>
                <w:sz w:val="24"/>
                <w:szCs w:val="24"/>
                <w:lang w:val="en-US"/>
              </w:rPr>
            </w:pPr>
            <w:r>
              <w:rPr>
                <w:sz w:val="24"/>
                <w:szCs w:val="24"/>
                <w:lang w:val="en-US"/>
              </w:rPr>
              <w:t>Write a grant application letter in a team or individually following the steps listed below. Choose one of the following fields for developing your projects:</w:t>
            </w:r>
          </w:p>
          <w:p w14:paraId="1ED08CC1" w14:textId="77777777" w:rsidR="001511B8" w:rsidRDefault="00063245" w:rsidP="00201495">
            <w:pPr>
              <w:numPr>
                <w:ilvl w:val="0"/>
                <w:numId w:val="16"/>
              </w:numPr>
              <w:tabs>
                <w:tab w:val="left" w:pos="540"/>
              </w:tabs>
              <w:jc w:val="both"/>
              <w:rPr>
                <w:sz w:val="24"/>
                <w:szCs w:val="24"/>
                <w:lang w:val="pt-PT"/>
              </w:rPr>
            </w:pPr>
            <w:r>
              <w:rPr>
                <w:sz w:val="24"/>
                <w:szCs w:val="24"/>
                <w:lang w:val="pt-PT"/>
              </w:rPr>
              <w:t>Local destination development,</w:t>
            </w:r>
          </w:p>
          <w:p w14:paraId="41B479F1" w14:textId="77777777" w:rsidR="001511B8" w:rsidRDefault="00063245" w:rsidP="00201495">
            <w:pPr>
              <w:numPr>
                <w:ilvl w:val="0"/>
                <w:numId w:val="16"/>
              </w:numPr>
              <w:tabs>
                <w:tab w:val="left" w:pos="540"/>
              </w:tabs>
              <w:jc w:val="both"/>
              <w:rPr>
                <w:sz w:val="24"/>
                <w:szCs w:val="24"/>
                <w:lang w:val="pt-PT"/>
              </w:rPr>
            </w:pPr>
            <w:r>
              <w:rPr>
                <w:sz w:val="24"/>
                <w:szCs w:val="24"/>
                <w:lang w:val="pt-PT"/>
              </w:rPr>
              <w:t>Local accommodation</w:t>
            </w:r>
          </w:p>
          <w:p w14:paraId="43B6E45F" w14:textId="77777777" w:rsidR="001511B8" w:rsidRDefault="00063245" w:rsidP="00201495">
            <w:pPr>
              <w:numPr>
                <w:ilvl w:val="0"/>
                <w:numId w:val="16"/>
              </w:numPr>
              <w:tabs>
                <w:tab w:val="left" w:pos="540"/>
              </w:tabs>
              <w:jc w:val="both"/>
              <w:rPr>
                <w:sz w:val="24"/>
                <w:szCs w:val="24"/>
                <w:lang w:val="en-GB"/>
              </w:rPr>
            </w:pPr>
            <w:r>
              <w:rPr>
                <w:sz w:val="24"/>
                <w:szCs w:val="24"/>
                <w:lang w:val="en-GB"/>
              </w:rPr>
              <w:t>Development of a sight</w:t>
            </w:r>
          </w:p>
          <w:p w14:paraId="5A63F7D6" w14:textId="77777777" w:rsidR="001511B8" w:rsidRDefault="00063245">
            <w:pPr>
              <w:tabs>
                <w:tab w:val="left" w:pos="540"/>
              </w:tabs>
              <w:jc w:val="both"/>
              <w:rPr>
                <w:b/>
                <w:bCs/>
                <w:i/>
                <w:sz w:val="24"/>
                <w:szCs w:val="24"/>
                <w:lang w:val="en-GB"/>
              </w:rPr>
            </w:pPr>
            <w:r>
              <w:rPr>
                <w:b/>
                <w:bCs/>
                <w:i/>
                <w:sz w:val="24"/>
                <w:szCs w:val="24"/>
              </w:rPr>
              <w:t>Уметь</w:t>
            </w:r>
            <w:r>
              <w:rPr>
                <w:b/>
                <w:bCs/>
                <w:i/>
                <w:sz w:val="24"/>
                <w:szCs w:val="24"/>
                <w:lang w:val="en-GB"/>
              </w:rPr>
              <w:t>:</w:t>
            </w:r>
          </w:p>
          <w:p w14:paraId="4827B917" w14:textId="77777777" w:rsidR="001511B8" w:rsidRDefault="00063245">
            <w:pPr>
              <w:tabs>
                <w:tab w:val="left" w:pos="540"/>
              </w:tabs>
              <w:jc w:val="both"/>
              <w:rPr>
                <w:b/>
                <w:sz w:val="24"/>
                <w:szCs w:val="24"/>
                <w:lang w:val="en-US" w:eastAsia="ru-RU"/>
              </w:rPr>
            </w:pPr>
            <w:r>
              <w:rPr>
                <w:b/>
                <w:sz w:val="24"/>
                <w:szCs w:val="24"/>
                <w:lang w:eastAsia="ru-RU"/>
              </w:rPr>
              <w:t>Составление</w:t>
            </w:r>
            <w:r>
              <w:rPr>
                <w:b/>
                <w:sz w:val="24"/>
                <w:szCs w:val="24"/>
                <w:lang w:val="en-US" w:eastAsia="ru-RU"/>
              </w:rPr>
              <w:t xml:space="preserve"> обзора иноязычной статьи. </w:t>
            </w:r>
          </w:p>
          <w:p w14:paraId="36F473DC" w14:textId="77777777" w:rsidR="001511B8" w:rsidRDefault="00063245">
            <w:pPr>
              <w:tabs>
                <w:tab w:val="left" w:pos="540"/>
              </w:tabs>
              <w:jc w:val="both"/>
              <w:rPr>
                <w:sz w:val="24"/>
                <w:szCs w:val="24"/>
                <w:lang w:val="en-US" w:eastAsia="ru-RU"/>
              </w:rPr>
            </w:pPr>
            <w:r>
              <w:rPr>
                <w:sz w:val="24"/>
                <w:szCs w:val="24"/>
                <w:lang w:val="en-US" w:eastAsia="ru-RU"/>
              </w:rPr>
              <w:t xml:space="preserve">Choose one of the articles below and make a referring and a presentation of its content. Your report should include: </w:t>
            </w:r>
          </w:p>
          <w:p w14:paraId="5B0D83DB" w14:textId="77777777" w:rsidR="001511B8" w:rsidRDefault="00063245" w:rsidP="00201495">
            <w:pPr>
              <w:pStyle w:val="aff4"/>
              <w:numPr>
                <w:ilvl w:val="0"/>
                <w:numId w:val="17"/>
              </w:numPr>
              <w:tabs>
                <w:tab w:val="left" w:pos="540"/>
              </w:tabs>
              <w:contextualSpacing/>
              <w:jc w:val="both"/>
              <w:rPr>
                <w:sz w:val="24"/>
                <w:szCs w:val="24"/>
                <w:lang w:val="en-US" w:eastAsia="ru-RU"/>
              </w:rPr>
            </w:pPr>
            <w:r>
              <w:rPr>
                <w:sz w:val="24"/>
                <w:szCs w:val="24"/>
                <w:lang w:val="en-US" w:eastAsia="ru-RU"/>
              </w:rPr>
              <w:t>A glossary of useful collocations.</w:t>
            </w:r>
          </w:p>
          <w:p w14:paraId="30884698" w14:textId="77777777" w:rsidR="001511B8" w:rsidRDefault="00063245" w:rsidP="00201495">
            <w:pPr>
              <w:pStyle w:val="aff4"/>
              <w:numPr>
                <w:ilvl w:val="0"/>
                <w:numId w:val="17"/>
              </w:numPr>
              <w:tabs>
                <w:tab w:val="left" w:pos="540"/>
              </w:tabs>
              <w:contextualSpacing/>
              <w:jc w:val="both"/>
              <w:rPr>
                <w:sz w:val="24"/>
                <w:szCs w:val="24"/>
                <w:lang w:val="en-US" w:eastAsia="ru-RU"/>
              </w:rPr>
            </w:pPr>
            <w:r>
              <w:rPr>
                <w:sz w:val="24"/>
                <w:szCs w:val="24"/>
                <w:lang w:val="en-US" w:eastAsia="ru-RU"/>
              </w:rPr>
              <w:t>Key points of the article.</w:t>
            </w:r>
          </w:p>
          <w:p w14:paraId="77090D7B" w14:textId="77777777" w:rsidR="001511B8" w:rsidRDefault="00063245" w:rsidP="00201495">
            <w:pPr>
              <w:pStyle w:val="aff4"/>
              <w:numPr>
                <w:ilvl w:val="0"/>
                <w:numId w:val="17"/>
              </w:numPr>
              <w:tabs>
                <w:tab w:val="left" w:pos="540"/>
              </w:tabs>
              <w:contextualSpacing/>
              <w:jc w:val="both"/>
              <w:rPr>
                <w:sz w:val="24"/>
                <w:szCs w:val="24"/>
                <w:lang w:val="en-US" w:eastAsia="ru-RU"/>
              </w:rPr>
            </w:pPr>
            <w:r>
              <w:rPr>
                <w:sz w:val="24"/>
                <w:szCs w:val="24"/>
                <w:lang w:val="en-US" w:eastAsia="ru-RU"/>
              </w:rPr>
              <w:t>Your point of view on the issue.</w:t>
            </w:r>
          </w:p>
          <w:p w14:paraId="315726D7" w14:textId="77777777" w:rsidR="001511B8" w:rsidRDefault="00063245" w:rsidP="00201495">
            <w:pPr>
              <w:pStyle w:val="aff4"/>
              <w:numPr>
                <w:ilvl w:val="0"/>
                <w:numId w:val="17"/>
              </w:numPr>
              <w:tabs>
                <w:tab w:val="left" w:pos="540"/>
              </w:tabs>
              <w:contextualSpacing/>
              <w:jc w:val="both"/>
              <w:rPr>
                <w:sz w:val="24"/>
                <w:szCs w:val="24"/>
                <w:lang w:val="en-US" w:eastAsia="ru-RU"/>
              </w:rPr>
            </w:pPr>
            <w:r>
              <w:rPr>
                <w:sz w:val="24"/>
                <w:szCs w:val="24"/>
                <w:lang w:val="en-US" w:eastAsia="ru-RU"/>
              </w:rPr>
              <w:t xml:space="preserve">A set of questions for the </w:t>
            </w:r>
            <w:r>
              <w:rPr>
                <w:sz w:val="24"/>
                <w:szCs w:val="24"/>
                <w:lang w:val="en-US" w:eastAsia="ru-RU"/>
              </w:rPr>
              <w:lastRenderedPageBreak/>
              <w:t>audience.</w:t>
            </w:r>
          </w:p>
          <w:p w14:paraId="7779C305" w14:textId="77777777" w:rsidR="001511B8" w:rsidRDefault="001511B8">
            <w:pPr>
              <w:tabs>
                <w:tab w:val="left" w:pos="540"/>
              </w:tabs>
              <w:jc w:val="both"/>
              <w:rPr>
                <w:sz w:val="24"/>
                <w:szCs w:val="24"/>
                <w:lang w:val="en-US" w:eastAsia="ru-RU"/>
              </w:rPr>
            </w:pPr>
          </w:p>
          <w:p w14:paraId="153B8A82" w14:textId="77777777" w:rsidR="001511B8" w:rsidRDefault="003E4F33" w:rsidP="00201495">
            <w:pPr>
              <w:pStyle w:val="aff4"/>
              <w:numPr>
                <w:ilvl w:val="0"/>
                <w:numId w:val="18"/>
              </w:numPr>
              <w:tabs>
                <w:tab w:val="left" w:pos="540"/>
              </w:tabs>
              <w:contextualSpacing/>
              <w:jc w:val="both"/>
              <w:rPr>
                <w:sz w:val="24"/>
                <w:szCs w:val="24"/>
                <w:lang w:val="en-US" w:eastAsia="ru-RU"/>
              </w:rPr>
            </w:pPr>
            <w:hyperlink r:id="rId8">
              <w:r w:rsidR="00063245">
                <w:rPr>
                  <w:sz w:val="24"/>
                  <w:szCs w:val="24"/>
                  <w:lang w:val="en-US" w:eastAsia="ru-RU"/>
                </w:rPr>
                <w:t>https://www.bbc.com/news/technology-57281678</w:t>
              </w:r>
            </w:hyperlink>
          </w:p>
          <w:p w14:paraId="283D6216" w14:textId="77777777" w:rsidR="001511B8" w:rsidRDefault="003E4F33" w:rsidP="00201495">
            <w:pPr>
              <w:pStyle w:val="aff4"/>
              <w:numPr>
                <w:ilvl w:val="0"/>
                <w:numId w:val="18"/>
              </w:numPr>
              <w:tabs>
                <w:tab w:val="left" w:pos="540"/>
              </w:tabs>
              <w:contextualSpacing/>
              <w:jc w:val="both"/>
              <w:rPr>
                <w:sz w:val="24"/>
                <w:szCs w:val="24"/>
                <w:lang w:val="en-US" w:eastAsia="ru-RU"/>
              </w:rPr>
            </w:pPr>
            <w:hyperlink r:id="rId9">
              <w:r w:rsidR="00063245">
                <w:rPr>
                  <w:sz w:val="24"/>
                  <w:szCs w:val="24"/>
                  <w:lang w:val="en-US" w:eastAsia="ru-RU"/>
                </w:rPr>
                <w:t>https://www.bbc.com/news/technology-57268121</w:t>
              </w:r>
            </w:hyperlink>
          </w:p>
          <w:p w14:paraId="55E8BD0F" w14:textId="77777777" w:rsidR="001511B8" w:rsidRDefault="003E4F33" w:rsidP="00201495">
            <w:pPr>
              <w:pStyle w:val="aff4"/>
              <w:numPr>
                <w:ilvl w:val="0"/>
                <w:numId w:val="18"/>
              </w:numPr>
              <w:tabs>
                <w:tab w:val="left" w:pos="540"/>
              </w:tabs>
              <w:contextualSpacing/>
              <w:jc w:val="both"/>
              <w:rPr>
                <w:lang w:val="en-US"/>
              </w:rPr>
            </w:pPr>
            <w:hyperlink r:id="rId10">
              <w:r w:rsidR="00063245">
                <w:rPr>
                  <w:lang w:val="en-US"/>
                </w:rPr>
                <w:t>https://scitechdaily.com/mit-smart-clothes-tactile-textiles-sense-movement-via-touch/</w:t>
              </w:r>
            </w:hyperlink>
          </w:p>
          <w:p w14:paraId="5CA9C4D6" w14:textId="77777777" w:rsidR="001511B8" w:rsidRDefault="003E4F33" w:rsidP="00201495">
            <w:pPr>
              <w:pStyle w:val="aff4"/>
              <w:numPr>
                <w:ilvl w:val="0"/>
                <w:numId w:val="18"/>
              </w:numPr>
              <w:tabs>
                <w:tab w:val="left" w:pos="540"/>
              </w:tabs>
              <w:contextualSpacing/>
              <w:jc w:val="both"/>
              <w:rPr>
                <w:lang w:val="en-US"/>
              </w:rPr>
            </w:pPr>
            <w:hyperlink r:id="rId11">
              <w:r w:rsidR="00063245">
                <w:rPr>
                  <w:lang w:val="en-US"/>
                </w:rPr>
                <w:t>https://scitechdaily.com/batteries-not-required-the-future-of-the-iot-internet-of-things/</w:t>
              </w:r>
            </w:hyperlink>
          </w:p>
          <w:p w14:paraId="77F11E28" w14:textId="77777777" w:rsidR="001511B8" w:rsidRDefault="003E4F33">
            <w:pPr>
              <w:jc w:val="both"/>
              <w:rPr>
                <w:sz w:val="24"/>
                <w:szCs w:val="24"/>
                <w:lang w:val="en-GB" w:eastAsia="zh-CN"/>
              </w:rPr>
            </w:pPr>
            <w:hyperlink r:id="rId12">
              <w:r w:rsidR="00063245">
                <w:rPr>
                  <w:lang w:val="en-US"/>
                </w:rPr>
                <w:t>https://edition.cnn.com/2021/05/11/tech/monarch-autonomous-electric-tractor-spc-intl/index.html</w:t>
              </w:r>
            </w:hyperlink>
          </w:p>
        </w:tc>
      </w:tr>
      <w:tr w:rsidR="001511B8" w:rsidRPr="000A549B" w14:paraId="1648DD3B" w14:textId="77777777" w:rsidTr="00FE2ABD">
        <w:tc>
          <w:tcPr>
            <w:tcW w:w="1257" w:type="dxa"/>
            <w:vMerge/>
          </w:tcPr>
          <w:p w14:paraId="50687E04" w14:textId="77777777" w:rsidR="001511B8" w:rsidRDefault="001511B8">
            <w:pPr>
              <w:tabs>
                <w:tab w:val="left" w:pos="540"/>
              </w:tabs>
              <w:ind w:firstLine="709"/>
              <w:jc w:val="both"/>
              <w:rPr>
                <w:sz w:val="24"/>
                <w:szCs w:val="24"/>
                <w:lang w:val="en-US" w:eastAsia="ru-RU"/>
              </w:rPr>
            </w:pPr>
          </w:p>
        </w:tc>
        <w:tc>
          <w:tcPr>
            <w:tcW w:w="2210" w:type="dxa"/>
          </w:tcPr>
          <w:p w14:paraId="53B72D9A" w14:textId="77777777" w:rsidR="001511B8" w:rsidRDefault="00063245">
            <w:pPr>
              <w:tabs>
                <w:tab w:val="left" w:pos="540"/>
              </w:tabs>
              <w:rPr>
                <w:sz w:val="24"/>
                <w:szCs w:val="24"/>
                <w:lang w:eastAsia="ru-RU"/>
              </w:rPr>
            </w:pPr>
            <w:r>
              <w:rPr>
                <w:sz w:val="24"/>
                <w:szCs w:val="24"/>
              </w:rPr>
              <w:t xml:space="preserve">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3299" w:type="dxa"/>
          </w:tcPr>
          <w:p w14:paraId="355D5818" w14:textId="77777777" w:rsidR="001511B8" w:rsidRDefault="00063245">
            <w:pPr>
              <w:pStyle w:val="TableParagraph"/>
              <w:tabs>
                <w:tab w:val="left" w:pos="743"/>
              </w:tabs>
              <w:ind w:left="0"/>
              <w:jc w:val="both"/>
              <w:rPr>
                <w:sz w:val="24"/>
                <w:szCs w:val="24"/>
              </w:rPr>
            </w:pPr>
            <w:r>
              <w:rPr>
                <w:sz w:val="24"/>
                <w:szCs w:val="24"/>
              </w:rPr>
              <w:t xml:space="preserve">5. </w:t>
            </w:r>
            <w:r>
              <w:rPr>
                <w:b/>
                <w:bCs/>
                <w:i/>
                <w:sz w:val="24"/>
                <w:szCs w:val="24"/>
              </w:rPr>
              <w:t>знать</w:t>
            </w:r>
            <w:r>
              <w:rPr>
                <w:sz w:val="24"/>
                <w:szCs w:val="24"/>
              </w:rPr>
              <w:t xml:space="preserve">: </w:t>
            </w:r>
          </w:p>
          <w:p w14:paraId="590960D1" w14:textId="77777777" w:rsidR="001511B8" w:rsidRDefault="00063245">
            <w:pPr>
              <w:rPr>
                <w:sz w:val="24"/>
                <w:szCs w:val="24"/>
              </w:rPr>
            </w:pPr>
            <w:r>
              <w:rPr>
                <w:sz w:val="24"/>
                <w:szCs w:val="24"/>
              </w:rPr>
              <w:t>- правила речевого поведения в межличностном профессионально-деловом общении;</w:t>
            </w:r>
          </w:p>
          <w:p w14:paraId="57D4126F" w14:textId="77777777" w:rsidR="001511B8" w:rsidRDefault="00063245">
            <w:pPr>
              <w:rPr>
                <w:sz w:val="24"/>
                <w:szCs w:val="24"/>
              </w:rPr>
            </w:pPr>
            <w:r>
              <w:rPr>
                <w:sz w:val="24"/>
                <w:szCs w:val="24"/>
              </w:rPr>
              <w:t>- устные и письменные формы коммуникации и их особенности.</w:t>
            </w:r>
          </w:p>
          <w:p w14:paraId="7DD4045D" w14:textId="77777777" w:rsidR="001511B8" w:rsidRDefault="001511B8">
            <w:pPr>
              <w:rPr>
                <w:sz w:val="24"/>
                <w:szCs w:val="24"/>
              </w:rPr>
            </w:pPr>
          </w:p>
          <w:p w14:paraId="49B84E09" w14:textId="77777777" w:rsidR="001511B8" w:rsidRDefault="001511B8">
            <w:pPr>
              <w:rPr>
                <w:sz w:val="24"/>
                <w:szCs w:val="24"/>
              </w:rPr>
            </w:pPr>
          </w:p>
          <w:p w14:paraId="3E9678A0" w14:textId="77777777" w:rsidR="001511B8" w:rsidRDefault="001511B8">
            <w:pPr>
              <w:rPr>
                <w:sz w:val="24"/>
                <w:szCs w:val="24"/>
              </w:rPr>
            </w:pPr>
          </w:p>
          <w:p w14:paraId="2D9E654C" w14:textId="77777777" w:rsidR="001511B8" w:rsidRDefault="001511B8">
            <w:pPr>
              <w:rPr>
                <w:sz w:val="24"/>
                <w:szCs w:val="24"/>
              </w:rPr>
            </w:pPr>
          </w:p>
          <w:p w14:paraId="30A0DFEA" w14:textId="77777777" w:rsidR="001511B8" w:rsidRDefault="001511B8">
            <w:pPr>
              <w:rPr>
                <w:sz w:val="24"/>
                <w:szCs w:val="24"/>
              </w:rPr>
            </w:pPr>
          </w:p>
          <w:p w14:paraId="26BADC8A" w14:textId="77777777" w:rsidR="001511B8" w:rsidRDefault="001511B8">
            <w:pPr>
              <w:rPr>
                <w:sz w:val="24"/>
                <w:szCs w:val="24"/>
              </w:rPr>
            </w:pPr>
          </w:p>
          <w:p w14:paraId="69AB6D60" w14:textId="77777777" w:rsidR="001511B8" w:rsidRDefault="001511B8">
            <w:pPr>
              <w:rPr>
                <w:sz w:val="24"/>
                <w:szCs w:val="24"/>
              </w:rPr>
            </w:pPr>
          </w:p>
          <w:p w14:paraId="708FF482" w14:textId="77777777" w:rsidR="001511B8" w:rsidRDefault="001511B8">
            <w:pPr>
              <w:rPr>
                <w:sz w:val="24"/>
                <w:szCs w:val="24"/>
              </w:rPr>
            </w:pPr>
          </w:p>
          <w:p w14:paraId="5DA409FF" w14:textId="77777777" w:rsidR="001511B8" w:rsidRDefault="001511B8">
            <w:pPr>
              <w:rPr>
                <w:sz w:val="24"/>
                <w:szCs w:val="24"/>
              </w:rPr>
            </w:pPr>
          </w:p>
          <w:p w14:paraId="792075B1" w14:textId="77777777" w:rsidR="001511B8" w:rsidRDefault="001511B8">
            <w:pPr>
              <w:rPr>
                <w:sz w:val="24"/>
                <w:szCs w:val="24"/>
              </w:rPr>
            </w:pPr>
          </w:p>
          <w:p w14:paraId="6D500361" w14:textId="77777777" w:rsidR="001511B8" w:rsidRDefault="001511B8">
            <w:pPr>
              <w:rPr>
                <w:sz w:val="24"/>
                <w:szCs w:val="24"/>
              </w:rPr>
            </w:pPr>
          </w:p>
          <w:p w14:paraId="319E98A6" w14:textId="77777777" w:rsidR="001511B8" w:rsidRDefault="001511B8">
            <w:pPr>
              <w:rPr>
                <w:sz w:val="24"/>
                <w:szCs w:val="24"/>
              </w:rPr>
            </w:pPr>
          </w:p>
          <w:p w14:paraId="2C52EE40" w14:textId="77777777" w:rsidR="001511B8" w:rsidRDefault="001511B8">
            <w:pPr>
              <w:rPr>
                <w:sz w:val="24"/>
                <w:szCs w:val="24"/>
              </w:rPr>
            </w:pPr>
          </w:p>
          <w:p w14:paraId="048ACDD8" w14:textId="77777777" w:rsidR="001511B8" w:rsidRDefault="001511B8">
            <w:pPr>
              <w:rPr>
                <w:sz w:val="24"/>
                <w:szCs w:val="24"/>
              </w:rPr>
            </w:pPr>
          </w:p>
          <w:p w14:paraId="5C077A9C" w14:textId="77777777" w:rsidR="001511B8" w:rsidRDefault="001511B8">
            <w:pPr>
              <w:rPr>
                <w:sz w:val="24"/>
                <w:szCs w:val="24"/>
              </w:rPr>
            </w:pPr>
          </w:p>
          <w:p w14:paraId="25F793C8" w14:textId="77777777" w:rsidR="001511B8" w:rsidRDefault="001511B8">
            <w:pPr>
              <w:rPr>
                <w:sz w:val="24"/>
                <w:szCs w:val="24"/>
              </w:rPr>
            </w:pPr>
          </w:p>
          <w:p w14:paraId="25ED22B8" w14:textId="77777777" w:rsidR="001511B8" w:rsidRDefault="001511B8">
            <w:pPr>
              <w:rPr>
                <w:sz w:val="24"/>
                <w:szCs w:val="24"/>
              </w:rPr>
            </w:pPr>
          </w:p>
          <w:p w14:paraId="1559B620" w14:textId="77777777" w:rsidR="001511B8" w:rsidRDefault="001511B8">
            <w:pPr>
              <w:pStyle w:val="TableParagraph"/>
              <w:tabs>
                <w:tab w:val="left" w:pos="743"/>
              </w:tabs>
              <w:ind w:left="0"/>
              <w:jc w:val="both"/>
              <w:rPr>
                <w:sz w:val="24"/>
                <w:szCs w:val="24"/>
              </w:rPr>
            </w:pPr>
          </w:p>
          <w:p w14:paraId="2DACB5D4" w14:textId="77777777" w:rsidR="001511B8" w:rsidRDefault="00063245">
            <w:pPr>
              <w:pStyle w:val="TableParagraph"/>
              <w:tabs>
                <w:tab w:val="left" w:pos="743"/>
              </w:tabs>
              <w:ind w:left="0"/>
              <w:jc w:val="both"/>
              <w:rPr>
                <w:sz w:val="24"/>
                <w:szCs w:val="24"/>
              </w:rPr>
            </w:pPr>
            <w:r>
              <w:rPr>
                <w:b/>
                <w:bCs/>
                <w:i/>
                <w:sz w:val="24"/>
                <w:szCs w:val="24"/>
              </w:rPr>
              <w:t>уметь</w:t>
            </w:r>
            <w:r>
              <w:rPr>
                <w:sz w:val="24"/>
                <w:szCs w:val="24"/>
              </w:rPr>
              <w:t xml:space="preserve">: </w:t>
            </w:r>
          </w:p>
          <w:p w14:paraId="55C85570" w14:textId="77777777" w:rsidR="001511B8" w:rsidRDefault="00063245">
            <w:pPr>
              <w:pStyle w:val="TableParagraph"/>
              <w:tabs>
                <w:tab w:val="left" w:pos="743"/>
              </w:tabs>
              <w:ind w:left="0"/>
              <w:jc w:val="both"/>
              <w:rPr>
                <w:sz w:val="24"/>
                <w:szCs w:val="24"/>
                <w:lang w:eastAsia="ru-RU"/>
              </w:rPr>
            </w:pPr>
            <w:r>
              <w:rPr>
                <w:sz w:val="24"/>
                <w:szCs w:val="24"/>
              </w:rPr>
              <w:t>- адекватно использовать языковые нормы профессионально-делового общения в межличностной письменной и устной коммуникации;</w:t>
            </w:r>
          </w:p>
        </w:tc>
        <w:tc>
          <w:tcPr>
            <w:tcW w:w="3287" w:type="dxa"/>
          </w:tcPr>
          <w:p w14:paraId="01829836" w14:textId="77777777" w:rsidR="001511B8" w:rsidRDefault="00063245">
            <w:pPr>
              <w:jc w:val="both"/>
              <w:rPr>
                <w:b/>
                <w:bCs/>
                <w:i/>
                <w:sz w:val="24"/>
                <w:szCs w:val="24"/>
              </w:rPr>
            </w:pPr>
            <w:r>
              <w:rPr>
                <w:b/>
                <w:bCs/>
                <w:i/>
                <w:sz w:val="24"/>
                <w:szCs w:val="24"/>
              </w:rPr>
              <w:t>Знать:</w:t>
            </w:r>
          </w:p>
          <w:p w14:paraId="0A160006" w14:textId="77777777" w:rsidR="001511B8" w:rsidRDefault="00063245">
            <w:pPr>
              <w:jc w:val="both"/>
              <w:rPr>
                <w:b/>
                <w:bCs/>
                <w:i/>
                <w:sz w:val="24"/>
                <w:szCs w:val="24"/>
              </w:rPr>
            </w:pPr>
            <w:r>
              <w:rPr>
                <w:b/>
                <w:bCs/>
                <w:iCs/>
                <w:sz w:val="24"/>
                <w:szCs w:val="24"/>
              </w:rPr>
              <w:t>Демонстрирование навыков общения в профессиональное среде - ролевая игра.</w:t>
            </w:r>
          </w:p>
          <w:p w14:paraId="090BA6B3" w14:textId="77777777" w:rsidR="001511B8" w:rsidRDefault="00063245">
            <w:pPr>
              <w:shd w:val="clear" w:color="auto" w:fill="FFFFFF" w:themeFill="background1"/>
              <w:tabs>
                <w:tab w:val="left" w:pos="540"/>
              </w:tabs>
              <w:ind w:left="1" w:hanging="3"/>
              <w:contextualSpacing/>
              <w:jc w:val="both"/>
              <w:rPr>
                <w:bCs/>
                <w:sz w:val="24"/>
                <w:szCs w:val="24"/>
                <w:lang w:val="en-US"/>
              </w:rPr>
            </w:pPr>
            <w:r>
              <w:rPr>
                <w:bCs/>
                <w:sz w:val="24"/>
                <w:szCs w:val="24"/>
                <w:lang w:val="en-US"/>
              </w:rPr>
              <w:t>Work in pairs/groups of three people. Demonstrate the following principles of successful intercultural communication by adding examples, playing different roles:</w:t>
            </w:r>
          </w:p>
          <w:p w14:paraId="1F06C8B4" w14:textId="77777777" w:rsidR="001511B8" w:rsidRDefault="00063245" w:rsidP="00201495">
            <w:pPr>
              <w:pStyle w:val="aff4"/>
              <w:numPr>
                <w:ilvl w:val="0"/>
                <w:numId w:val="19"/>
              </w:numPr>
              <w:shd w:val="clear" w:color="auto" w:fill="FFFFFF" w:themeFill="background1"/>
              <w:tabs>
                <w:tab w:val="left" w:pos="540"/>
              </w:tabs>
              <w:ind w:left="1" w:hanging="3"/>
              <w:contextualSpacing/>
              <w:jc w:val="both"/>
              <w:rPr>
                <w:bCs/>
                <w:sz w:val="24"/>
                <w:szCs w:val="24"/>
                <w:lang w:val="en-US"/>
              </w:rPr>
            </w:pPr>
            <w:r>
              <w:rPr>
                <w:bCs/>
                <w:sz w:val="24"/>
                <w:szCs w:val="24"/>
                <w:lang w:val="pt-PT"/>
              </w:rPr>
              <w:t xml:space="preserve">Show </w:t>
            </w:r>
            <w:r>
              <w:rPr>
                <w:bCs/>
                <w:sz w:val="24"/>
                <w:szCs w:val="24"/>
                <w:lang w:val="en-US"/>
              </w:rPr>
              <w:t>your willingness to meet others at least halfway by learning a few phrases in their language.</w:t>
            </w:r>
          </w:p>
          <w:p w14:paraId="624E6EE7" w14:textId="77777777" w:rsidR="001511B8" w:rsidRDefault="00063245" w:rsidP="00201495">
            <w:pPr>
              <w:pStyle w:val="aff4"/>
              <w:numPr>
                <w:ilvl w:val="0"/>
                <w:numId w:val="20"/>
              </w:numPr>
              <w:shd w:val="clear" w:color="auto" w:fill="FFFFFF" w:themeFill="background1"/>
              <w:tabs>
                <w:tab w:val="left" w:pos="540"/>
              </w:tabs>
              <w:ind w:left="1" w:hanging="3"/>
              <w:contextualSpacing/>
              <w:jc w:val="both"/>
              <w:rPr>
                <w:bCs/>
                <w:sz w:val="24"/>
                <w:szCs w:val="24"/>
                <w:lang w:val="en-US"/>
              </w:rPr>
            </w:pPr>
            <w:r>
              <w:rPr>
                <w:bCs/>
                <w:sz w:val="24"/>
                <w:szCs w:val="24"/>
                <w:lang w:val="en-US"/>
              </w:rPr>
              <w:t>Adapt your behaviour, and don’t always expect others to adapt to you</w:t>
            </w:r>
          </w:p>
          <w:p w14:paraId="76017D60" w14:textId="77777777" w:rsidR="001511B8" w:rsidRDefault="00063245" w:rsidP="00201495">
            <w:pPr>
              <w:pStyle w:val="aff4"/>
              <w:numPr>
                <w:ilvl w:val="0"/>
                <w:numId w:val="20"/>
              </w:numPr>
              <w:shd w:val="clear" w:color="auto" w:fill="FFFFFF" w:themeFill="background1"/>
              <w:tabs>
                <w:tab w:val="left" w:pos="540"/>
              </w:tabs>
              <w:ind w:left="1" w:hanging="3"/>
              <w:contextualSpacing/>
              <w:jc w:val="both"/>
              <w:rPr>
                <w:bCs/>
                <w:sz w:val="24"/>
                <w:szCs w:val="24"/>
                <w:lang w:val="en-US"/>
              </w:rPr>
            </w:pPr>
            <w:r>
              <w:rPr>
                <w:bCs/>
                <w:sz w:val="24"/>
                <w:szCs w:val="24"/>
                <w:lang w:val="en-US"/>
              </w:rPr>
              <w:t>Check your understanding and that of others</w:t>
            </w:r>
          </w:p>
          <w:p w14:paraId="3233D226" w14:textId="77777777" w:rsidR="001511B8" w:rsidRDefault="00063245" w:rsidP="00201495">
            <w:pPr>
              <w:pStyle w:val="aff4"/>
              <w:numPr>
                <w:ilvl w:val="0"/>
                <w:numId w:val="20"/>
              </w:numPr>
              <w:shd w:val="clear" w:color="auto" w:fill="FFFFFF" w:themeFill="background1"/>
              <w:tabs>
                <w:tab w:val="left" w:pos="540"/>
              </w:tabs>
              <w:ind w:left="1" w:hanging="3"/>
              <w:contextualSpacing/>
              <w:jc w:val="both"/>
              <w:rPr>
                <w:bCs/>
                <w:sz w:val="24"/>
                <w:szCs w:val="24"/>
                <w:lang w:val="en-US"/>
              </w:rPr>
            </w:pPr>
            <w:r>
              <w:rPr>
                <w:bCs/>
                <w:sz w:val="24"/>
                <w:szCs w:val="24"/>
                <w:lang w:val="en-US"/>
              </w:rPr>
              <w:t>Don’t be afraid to apologise</w:t>
            </w:r>
          </w:p>
          <w:p w14:paraId="0911C277" w14:textId="77777777" w:rsidR="001511B8" w:rsidRDefault="00063245" w:rsidP="00201495">
            <w:pPr>
              <w:pStyle w:val="aff4"/>
              <w:numPr>
                <w:ilvl w:val="0"/>
                <w:numId w:val="20"/>
              </w:numPr>
              <w:shd w:val="clear" w:color="auto" w:fill="FFFFFF" w:themeFill="background1"/>
              <w:tabs>
                <w:tab w:val="left" w:pos="540"/>
              </w:tabs>
              <w:ind w:left="1" w:hanging="3"/>
              <w:contextualSpacing/>
              <w:jc w:val="both"/>
              <w:rPr>
                <w:bCs/>
                <w:sz w:val="24"/>
                <w:szCs w:val="24"/>
                <w:lang w:val="en-US"/>
              </w:rPr>
            </w:pPr>
            <w:r>
              <w:rPr>
                <w:bCs/>
                <w:sz w:val="24"/>
                <w:szCs w:val="24"/>
                <w:lang w:val="en-US"/>
              </w:rPr>
              <w:t>Reflect on your experience</w:t>
            </w:r>
          </w:p>
          <w:p w14:paraId="095E0DB9" w14:textId="77777777" w:rsidR="001511B8" w:rsidRDefault="00063245">
            <w:pPr>
              <w:tabs>
                <w:tab w:val="left" w:pos="540"/>
              </w:tabs>
              <w:jc w:val="both"/>
              <w:rPr>
                <w:b/>
                <w:bCs/>
                <w:i/>
                <w:sz w:val="24"/>
                <w:szCs w:val="24"/>
                <w:lang w:val="en-GB"/>
              </w:rPr>
            </w:pPr>
            <w:r>
              <w:rPr>
                <w:b/>
                <w:bCs/>
                <w:i/>
                <w:sz w:val="24"/>
                <w:szCs w:val="24"/>
                <w:lang w:val="en-GB"/>
              </w:rPr>
              <w:t xml:space="preserve"> </w:t>
            </w:r>
          </w:p>
          <w:p w14:paraId="78413869" w14:textId="77777777" w:rsidR="001511B8" w:rsidRDefault="00063245">
            <w:pPr>
              <w:tabs>
                <w:tab w:val="left" w:pos="540"/>
              </w:tabs>
              <w:jc w:val="both"/>
              <w:rPr>
                <w:b/>
                <w:bCs/>
                <w:i/>
                <w:sz w:val="24"/>
                <w:szCs w:val="24"/>
                <w:lang w:val="en-GB"/>
              </w:rPr>
            </w:pPr>
            <w:r>
              <w:rPr>
                <w:b/>
                <w:bCs/>
                <w:i/>
                <w:sz w:val="24"/>
                <w:szCs w:val="24"/>
              </w:rPr>
              <w:t>Уметь</w:t>
            </w:r>
            <w:r>
              <w:rPr>
                <w:b/>
                <w:bCs/>
                <w:i/>
                <w:sz w:val="24"/>
                <w:szCs w:val="24"/>
                <w:lang w:val="en-GB"/>
              </w:rPr>
              <w:t>:</w:t>
            </w:r>
          </w:p>
          <w:p w14:paraId="791E1BE9" w14:textId="77777777" w:rsidR="001511B8" w:rsidRDefault="00063245">
            <w:pPr>
              <w:tabs>
                <w:tab w:val="left" w:pos="540"/>
              </w:tabs>
              <w:jc w:val="both"/>
              <w:rPr>
                <w:b/>
                <w:bCs/>
                <w:iCs/>
                <w:sz w:val="24"/>
                <w:szCs w:val="24"/>
              </w:rPr>
            </w:pPr>
            <w:r>
              <w:rPr>
                <w:b/>
                <w:bCs/>
                <w:iCs/>
                <w:sz w:val="24"/>
                <w:szCs w:val="24"/>
              </w:rPr>
              <w:t>Обсуждение в парах для обмена опытом.</w:t>
            </w:r>
          </w:p>
          <w:p w14:paraId="1321BEF2" w14:textId="77777777" w:rsidR="001511B8" w:rsidRDefault="00063245" w:rsidP="00201495">
            <w:pPr>
              <w:pStyle w:val="aff4"/>
              <w:numPr>
                <w:ilvl w:val="0"/>
                <w:numId w:val="21"/>
              </w:numPr>
              <w:spacing w:after="200"/>
              <w:ind w:left="360"/>
              <w:contextualSpacing/>
              <w:jc w:val="both"/>
              <w:rPr>
                <w:sz w:val="24"/>
                <w:szCs w:val="24"/>
                <w:lang w:val="en-US"/>
              </w:rPr>
            </w:pPr>
            <w:r>
              <w:rPr>
                <w:sz w:val="24"/>
                <w:szCs w:val="24"/>
                <w:lang w:val="en-US"/>
              </w:rPr>
              <w:t xml:space="preserve">Imagine you are </w:t>
            </w:r>
            <w:r>
              <w:rPr>
                <w:b/>
                <w:bCs/>
                <w:sz w:val="24"/>
                <w:szCs w:val="24"/>
                <w:lang w:val="en-US"/>
              </w:rPr>
              <w:t xml:space="preserve">an experienced </w:t>
            </w:r>
            <w:r>
              <w:rPr>
                <w:b/>
                <w:bCs/>
                <w:sz w:val="24"/>
                <w:szCs w:val="24"/>
                <w:lang w:val="en-GB"/>
              </w:rPr>
              <w:t xml:space="preserve">hotel manager </w:t>
            </w:r>
            <w:r>
              <w:rPr>
                <w:b/>
                <w:bCs/>
                <w:sz w:val="24"/>
                <w:szCs w:val="24"/>
                <w:lang w:val="en-US"/>
              </w:rPr>
              <w:t xml:space="preserve">consulting </w:t>
            </w:r>
            <w:r>
              <w:rPr>
                <w:b/>
                <w:bCs/>
                <w:sz w:val="24"/>
                <w:szCs w:val="24"/>
                <w:lang w:val="en-GB"/>
              </w:rPr>
              <w:t>graduates at the vacancy fair</w:t>
            </w:r>
            <w:r>
              <w:rPr>
                <w:sz w:val="24"/>
                <w:szCs w:val="24"/>
                <w:lang w:val="en-GB"/>
              </w:rPr>
              <w:t xml:space="preserve"> where you were invited as a professional adviser</w:t>
            </w:r>
            <w:r>
              <w:rPr>
                <w:b/>
                <w:sz w:val="24"/>
                <w:szCs w:val="24"/>
                <w:lang w:val="en-US"/>
              </w:rPr>
              <w:t>.</w:t>
            </w:r>
            <w:r>
              <w:rPr>
                <w:sz w:val="24"/>
                <w:szCs w:val="24"/>
                <w:lang w:val="en-US"/>
              </w:rPr>
              <w:t xml:space="preserve"> Explain the following:</w:t>
            </w:r>
          </w:p>
          <w:p w14:paraId="10A702CA" w14:textId="77777777" w:rsidR="001511B8" w:rsidRDefault="00063245" w:rsidP="00201495">
            <w:pPr>
              <w:pStyle w:val="aff4"/>
              <w:numPr>
                <w:ilvl w:val="0"/>
                <w:numId w:val="22"/>
              </w:numPr>
              <w:spacing w:after="200"/>
              <w:ind w:left="708"/>
              <w:contextualSpacing/>
              <w:jc w:val="both"/>
              <w:rPr>
                <w:sz w:val="24"/>
                <w:szCs w:val="24"/>
                <w:lang w:val="en-US"/>
              </w:rPr>
            </w:pPr>
            <w:r>
              <w:rPr>
                <w:sz w:val="24"/>
                <w:szCs w:val="24"/>
                <w:lang w:val="en-GB"/>
              </w:rPr>
              <w:t xml:space="preserve">What should you expect and what not from </w:t>
            </w:r>
            <w:r>
              <w:rPr>
                <w:sz w:val="24"/>
                <w:szCs w:val="24"/>
                <w:lang w:val="en-GB"/>
              </w:rPr>
              <w:lastRenderedPageBreak/>
              <w:t>working in a hotel industry;</w:t>
            </w:r>
          </w:p>
          <w:p w14:paraId="7222ADB0" w14:textId="77777777" w:rsidR="001511B8" w:rsidRDefault="00063245" w:rsidP="00201495">
            <w:pPr>
              <w:pStyle w:val="aff4"/>
              <w:numPr>
                <w:ilvl w:val="0"/>
                <w:numId w:val="22"/>
              </w:numPr>
              <w:spacing w:after="200"/>
              <w:ind w:left="708"/>
              <w:contextualSpacing/>
              <w:jc w:val="both"/>
              <w:rPr>
                <w:sz w:val="24"/>
                <w:szCs w:val="24"/>
                <w:lang w:val="en-US"/>
              </w:rPr>
            </w:pPr>
            <w:r>
              <w:rPr>
                <w:sz w:val="24"/>
                <w:szCs w:val="24"/>
                <w:lang w:val="en-GB"/>
              </w:rPr>
              <w:t>The necessary qualities to be successful and enjoy working in this sphere;</w:t>
            </w:r>
          </w:p>
          <w:p w14:paraId="376E1C85" w14:textId="77777777" w:rsidR="001511B8" w:rsidRDefault="00063245" w:rsidP="00201495">
            <w:pPr>
              <w:pStyle w:val="aff4"/>
              <w:numPr>
                <w:ilvl w:val="0"/>
                <w:numId w:val="22"/>
              </w:numPr>
              <w:spacing w:after="200"/>
              <w:ind w:left="708"/>
              <w:contextualSpacing/>
              <w:jc w:val="both"/>
              <w:rPr>
                <w:b/>
                <w:bCs/>
                <w:i/>
                <w:sz w:val="24"/>
                <w:szCs w:val="24"/>
                <w:lang w:val="en-GB" w:eastAsia="ru-RU"/>
              </w:rPr>
            </w:pPr>
            <w:r>
              <w:rPr>
                <w:sz w:val="24"/>
                <w:szCs w:val="24"/>
                <w:lang w:val="en-US"/>
              </w:rPr>
              <w:t xml:space="preserve">Different types of </w:t>
            </w:r>
            <w:r>
              <w:rPr>
                <w:sz w:val="24"/>
                <w:szCs w:val="24"/>
                <w:lang w:val="en-GB"/>
              </w:rPr>
              <w:t>jobs in this sphere</w:t>
            </w:r>
            <w:r>
              <w:rPr>
                <w:sz w:val="24"/>
                <w:szCs w:val="24"/>
                <w:lang w:val="en-US"/>
              </w:rPr>
              <w:t xml:space="preserve"> and the possibilities the</w:t>
            </w:r>
            <w:r>
              <w:rPr>
                <w:sz w:val="24"/>
                <w:szCs w:val="24"/>
                <w:lang w:val="en-GB"/>
              </w:rPr>
              <w:t>y</w:t>
            </w:r>
            <w:r>
              <w:rPr>
                <w:sz w:val="24"/>
                <w:szCs w:val="24"/>
                <w:lang w:val="en-US"/>
              </w:rPr>
              <w:t xml:space="preserve"> provide.</w:t>
            </w:r>
          </w:p>
        </w:tc>
      </w:tr>
      <w:tr w:rsidR="001511B8" w:rsidRPr="000A549B" w14:paraId="1AFF3589" w14:textId="77777777" w:rsidTr="00FE2ABD">
        <w:tc>
          <w:tcPr>
            <w:tcW w:w="1257" w:type="dxa"/>
            <w:vMerge/>
          </w:tcPr>
          <w:p w14:paraId="045BDBC8" w14:textId="77777777" w:rsidR="001511B8" w:rsidRDefault="001511B8">
            <w:pPr>
              <w:tabs>
                <w:tab w:val="left" w:pos="540"/>
              </w:tabs>
              <w:ind w:firstLine="709"/>
              <w:jc w:val="both"/>
              <w:rPr>
                <w:sz w:val="24"/>
                <w:szCs w:val="24"/>
                <w:lang w:val="en-US" w:eastAsia="ru-RU"/>
              </w:rPr>
            </w:pPr>
          </w:p>
        </w:tc>
        <w:tc>
          <w:tcPr>
            <w:tcW w:w="2210" w:type="dxa"/>
          </w:tcPr>
          <w:p w14:paraId="530B35BC" w14:textId="77777777" w:rsidR="001511B8" w:rsidRDefault="00063245">
            <w:pPr>
              <w:tabs>
                <w:tab w:val="left" w:pos="540"/>
              </w:tabs>
              <w:rPr>
                <w:sz w:val="24"/>
                <w:szCs w:val="24"/>
                <w:lang w:eastAsia="ru-RU"/>
              </w:rPr>
            </w:pPr>
            <w:r>
              <w:rPr>
                <w:sz w:val="24"/>
                <w:szCs w:val="24"/>
              </w:rPr>
              <w:t>6.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3299" w:type="dxa"/>
          </w:tcPr>
          <w:p w14:paraId="70196255" w14:textId="77777777" w:rsidR="001511B8" w:rsidRDefault="00063245">
            <w:pPr>
              <w:pStyle w:val="TableParagraph"/>
              <w:tabs>
                <w:tab w:val="left" w:pos="474"/>
              </w:tabs>
              <w:ind w:left="0"/>
              <w:jc w:val="both"/>
              <w:rPr>
                <w:i/>
                <w:sz w:val="24"/>
                <w:szCs w:val="24"/>
              </w:rPr>
            </w:pPr>
            <w:r>
              <w:rPr>
                <w:i/>
                <w:sz w:val="24"/>
                <w:szCs w:val="24"/>
              </w:rPr>
              <w:t xml:space="preserve">6. </w:t>
            </w:r>
            <w:r>
              <w:rPr>
                <w:b/>
                <w:bCs/>
                <w:i/>
                <w:sz w:val="24"/>
                <w:szCs w:val="24"/>
              </w:rPr>
              <w:t>знать</w:t>
            </w:r>
            <w:r>
              <w:rPr>
                <w:i/>
                <w:sz w:val="24"/>
                <w:szCs w:val="24"/>
              </w:rPr>
              <w:t xml:space="preserve">: </w:t>
            </w:r>
          </w:p>
          <w:p w14:paraId="18DE4C72" w14:textId="77777777" w:rsidR="001511B8" w:rsidRDefault="00063245">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коммуникации</w:t>
            </w:r>
          </w:p>
          <w:p w14:paraId="232764BE" w14:textId="77777777" w:rsidR="001511B8" w:rsidRDefault="001511B8">
            <w:pPr>
              <w:pStyle w:val="TableParagraph"/>
              <w:tabs>
                <w:tab w:val="left" w:pos="474"/>
              </w:tabs>
              <w:ind w:left="0"/>
              <w:jc w:val="both"/>
              <w:rPr>
                <w:sz w:val="24"/>
                <w:szCs w:val="24"/>
              </w:rPr>
            </w:pPr>
          </w:p>
          <w:p w14:paraId="395090C2" w14:textId="77777777" w:rsidR="001511B8" w:rsidRDefault="001511B8">
            <w:pPr>
              <w:pStyle w:val="TableParagraph"/>
              <w:tabs>
                <w:tab w:val="left" w:pos="474"/>
              </w:tabs>
              <w:ind w:left="0"/>
              <w:jc w:val="both"/>
              <w:rPr>
                <w:sz w:val="24"/>
                <w:szCs w:val="24"/>
              </w:rPr>
            </w:pPr>
          </w:p>
          <w:p w14:paraId="62CE441B" w14:textId="77777777" w:rsidR="001511B8" w:rsidRDefault="001511B8">
            <w:pPr>
              <w:pStyle w:val="TableParagraph"/>
              <w:tabs>
                <w:tab w:val="left" w:pos="474"/>
              </w:tabs>
              <w:ind w:left="0"/>
              <w:jc w:val="both"/>
              <w:rPr>
                <w:sz w:val="24"/>
                <w:szCs w:val="24"/>
              </w:rPr>
            </w:pPr>
          </w:p>
          <w:p w14:paraId="1E17B3A6" w14:textId="77777777" w:rsidR="001511B8" w:rsidRDefault="001511B8">
            <w:pPr>
              <w:pStyle w:val="TableParagraph"/>
              <w:tabs>
                <w:tab w:val="left" w:pos="474"/>
              </w:tabs>
              <w:ind w:left="0"/>
              <w:jc w:val="both"/>
              <w:rPr>
                <w:sz w:val="24"/>
                <w:szCs w:val="24"/>
              </w:rPr>
            </w:pPr>
          </w:p>
          <w:p w14:paraId="0E53BA1B" w14:textId="77777777" w:rsidR="001511B8" w:rsidRDefault="001511B8">
            <w:pPr>
              <w:pStyle w:val="TableParagraph"/>
              <w:tabs>
                <w:tab w:val="left" w:pos="474"/>
              </w:tabs>
              <w:ind w:left="0"/>
              <w:jc w:val="both"/>
              <w:rPr>
                <w:sz w:val="24"/>
                <w:szCs w:val="24"/>
              </w:rPr>
            </w:pPr>
          </w:p>
          <w:p w14:paraId="3D174645" w14:textId="77777777" w:rsidR="001511B8" w:rsidRDefault="001511B8">
            <w:pPr>
              <w:pStyle w:val="TableParagraph"/>
              <w:tabs>
                <w:tab w:val="left" w:pos="474"/>
              </w:tabs>
              <w:ind w:left="0"/>
              <w:jc w:val="both"/>
              <w:rPr>
                <w:sz w:val="24"/>
                <w:szCs w:val="24"/>
              </w:rPr>
            </w:pPr>
          </w:p>
          <w:p w14:paraId="40EFA234" w14:textId="77777777" w:rsidR="001511B8" w:rsidRDefault="001511B8">
            <w:pPr>
              <w:pStyle w:val="TableParagraph"/>
              <w:tabs>
                <w:tab w:val="left" w:pos="474"/>
              </w:tabs>
              <w:ind w:left="0"/>
              <w:jc w:val="both"/>
              <w:rPr>
                <w:sz w:val="24"/>
                <w:szCs w:val="24"/>
              </w:rPr>
            </w:pPr>
          </w:p>
          <w:p w14:paraId="442E7643" w14:textId="77777777" w:rsidR="001511B8" w:rsidRDefault="001511B8">
            <w:pPr>
              <w:pStyle w:val="TableParagraph"/>
              <w:tabs>
                <w:tab w:val="left" w:pos="474"/>
              </w:tabs>
              <w:ind w:left="0"/>
              <w:jc w:val="both"/>
              <w:rPr>
                <w:sz w:val="24"/>
                <w:szCs w:val="24"/>
              </w:rPr>
            </w:pPr>
          </w:p>
          <w:p w14:paraId="457BCC38" w14:textId="77777777" w:rsidR="001511B8" w:rsidRDefault="001511B8">
            <w:pPr>
              <w:pStyle w:val="TableParagraph"/>
              <w:tabs>
                <w:tab w:val="left" w:pos="474"/>
              </w:tabs>
              <w:ind w:left="0"/>
              <w:jc w:val="both"/>
              <w:rPr>
                <w:sz w:val="24"/>
                <w:szCs w:val="24"/>
              </w:rPr>
            </w:pPr>
          </w:p>
          <w:p w14:paraId="39565F0E" w14:textId="77777777" w:rsidR="001511B8" w:rsidRDefault="001511B8">
            <w:pPr>
              <w:pStyle w:val="TableParagraph"/>
              <w:tabs>
                <w:tab w:val="left" w:pos="474"/>
              </w:tabs>
              <w:ind w:left="0"/>
              <w:jc w:val="both"/>
              <w:rPr>
                <w:sz w:val="24"/>
                <w:szCs w:val="24"/>
              </w:rPr>
            </w:pPr>
          </w:p>
          <w:p w14:paraId="41896657" w14:textId="77777777" w:rsidR="001511B8" w:rsidRDefault="001511B8">
            <w:pPr>
              <w:pStyle w:val="TableParagraph"/>
              <w:tabs>
                <w:tab w:val="left" w:pos="474"/>
              </w:tabs>
              <w:ind w:left="0"/>
              <w:jc w:val="both"/>
              <w:rPr>
                <w:sz w:val="24"/>
                <w:szCs w:val="24"/>
              </w:rPr>
            </w:pPr>
          </w:p>
          <w:p w14:paraId="4F27F1AB" w14:textId="77777777" w:rsidR="001511B8" w:rsidRDefault="001511B8">
            <w:pPr>
              <w:pStyle w:val="TableParagraph"/>
              <w:tabs>
                <w:tab w:val="left" w:pos="474"/>
              </w:tabs>
              <w:ind w:left="0"/>
              <w:jc w:val="both"/>
              <w:rPr>
                <w:sz w:val="24"/>
                <w:szCs w:val="24"/>
              </w:rPr>
            </w:pPr>
          </w:p>
          <w:p w14:paraId="4A6F13B3" w14:textId="77777777" w:rsidR="001511B8" w:rsidRDefault="00063245">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2253870E" w14:textId="77777777" w:rsidR="001511B8" w:rsidRDefault="00063245">
            <w:pPr>
              <w:pStyle w:val="TableParagraph"/>
              <w:tabs>
                <w:tab w:val="left" w:pos="743"/>
              </w:tabs>
              <w:ind w:left="0"/>
              <w:jc w:val="both"/>
              <w:rPr>
                <w:sz w:val="24"/>
                <w:szCs w:val="24"/>
                <w:lang w:eastAsia="zh-CN"/>
              </w:rPr>
            </w:pPr>
            <w:r>
              <w:rPr>
                <w:sz w:val="24"/>
                <w:szCs w:val="24"/>
              </w:rPr>
              <w:t>-</w:t>
            </w:r>
            <w:r>
              <w:rPr>
                <w:i/>
                <w:sz w:val="24"/>
                <w:szCs w:val="24"/>
              </w:rPr>
              <w:t xml:space="preserve"> </w:t>
            </w:r>
            <w:r>
              <w:rPr>
                <w:sz w:val="24"/>
                <w:szCs w:val="24"/>
              </w:rPr>
              <w:t>производить письменные и устные речевые</w:t>
            </w:r>
            <w:r>
              <w:rPr>
                <w:spacing w:val="1"/>
                <w:sz w:val="24"/>
                <w:szCs w:val="24"/>
              </w:rPr>
              <w:t xml:space="preserve"> </w:t>
            </w:r>
            <w:r>
              <w:rPr>
                <w:sz w:val="24"/>
                <w:szCs w:val="24"/>
              </w:rPr>
              <w:t>высказывания для реализации коммуникативных  намерений.</w:t>
            </w:r>
          </w:p>
        </w:tc>
        <w:tc>
          <w:tcPr>
            <w:tcW w:w="3287" w:type="dxa"/>
          </w:tcPr>
          <w:p w14:paraId="7970F36F" w14:textId="77777777" w:rsidR="001511B8" w:rsidRDefault="00063245">
            <w:pPr>
              <w:jc w:val="both"/>
              <w:rPr>
                <w:b/>
                <w:bCs/>
                <w:i/>
                <w:sz w:val="24"/>
                <w:szCs w:val="24"/>
              </w:rPr>
            </w:pPr>
            <w:r>
              <w:rPr>
                <w:b/>
                <w:bCs/>
                <w:i/>
                <w:sz w:val="24"/>
                <w:szCs w:val="24"/>
              </w:rPr>
              <w:t>Знать:</w:t>
            </w:r>
          </w:p>
          <w:p w14:paraId="7D37D0DF" w14:textId="77777777" w:rsidR="001511B8" w:rsidRDefault="00063245">
            <w:pPr>
              <w:jc w:val="both"/>
              <w:rPr>
                <w:b/>
                <w:sz w:val="24"/>
                <w:szCs w:val="24"/>
                <w:lang w:eastAsia="ru-RU"/>
              </w:rPr>
            </w:pPr>
            <w:r>
              <w:rPr>
                <w:b/>
                <w:sz w:val="24"/>
                <w:szCs w:val="24"/>
                <w:lang w:eastAsia="ru-RU"/>
              </w:rPr>
              <w:t>Подготовка доклада для обмена мнениями в формате круглого стола.</w:t>
            </w:r>
          </w:p>
          <w:p w14:paraId="6154FC69" w14:textId="77777777" w:rsidR="001511B8" w:rsidRDefault="00063245">
            <w:pPr>
              <w:jc w:val="both"/>
              <w:rPr>
                <w:sz w:val="24"/>
                <w:szCs w:val="24"/>
                <w:lang w:val="en-US" w:eastAsia="ru-RU"/>
              </w:rPr>
            </w:pPr>
            <w:r>
              <w:rPr>
                <w:sz w:val="24"/>
                <w:szCs w:val="24"/>
                <w:lang w:val="en-US" w:eastAsia="ru-RU"/>
              </w:rPr>
              <w:t>Prepare a 5-minute talk on one of topics of the semester. Visual aids are highly welcome:</w:t>
            </w:r>
          </w:p>
          <w:p w14:paraId="14643CA9" w14:textId="77777777" w:rsidR="001511B8" w:rsidRDefault="00063245" w:rsidP="00201495">
            <w:pPr>
              <w:pStyle w:val="aff4"/>
              <w:numPr>
                <w:ilvl w:val="0"/>
                <w:numId w:val="23"/>
              </w:numPr>
              <w:contextualSpacing/>
              <w:jc w:val="both"/>
              <w:rPr>
                <w:sz w:val="24"/>
                <w:szCs w:val="24"/>
                <w:lang w:val="en-US" w:eastAsia="ru-RU"/>
              </w:rPr>
            </w:pPr>
            <w:r>
              <w:rPr>
                <w:sz w:val="24"/>
                <w:szCs w:val="24"/>
                <w:lang w:val="en-US" w:eastAsia="ru-RU"/>
              </w:rPr>
              <w:t>Archaeology is a leverage for improving the tourism of your region.</w:t>
            </w:r>
          </w:p>
          <w:p w14:paraId="6477E42D" w14:textId="77777777" w:rsidR="001511B8" w:rsidRDefault="00063245" w:rsidP="00201495">
            <w:pPr>
              <w:pStyle w:val="aff4"/>
              <w:numPr>
                <w:ilvl w:val="0"/>
                <w:numId w:val="23"/>
              </w:numPr>
              <w:contextualSpacing/>
              <w:jc w:val="both"/>
              <w:rPr>
                <w:sz w:val="24"/>
                <w:szCs w:val="24"/>
                <w:lang w:val="en-US" w:eastAsia="ru-RU"/>
              </w:rPr>
            </w:pPr>
            <w:r>
              <w:rPr>
                <w:sz w:val="24"/>
                <w:szCs w:val="24"/>
                <w:lang w:val="en-US" w:eastAsia="ru-RU"/>
              </w:rPr>
              <w:t>Technologies that will change our life the most.</w:t>
            </w:r>
          </w:p>
          <w:p w14:paraId="667988CF" w14:textId="77777777" w:rsidR="001511B8" w:rsidRDefault="00063245" w:rsidP="00201495">
            <w:pPr>
              <w:pStyle w:val="aff4"/>
              <w:numPr>
                <w:ilvl w:val="0"/>
                <w:numId w:val="23"/>
              </w:numPr>
              <w:contextualSpacing/>
              <w:jc w:val="both"/>
              <w:rPr>
                <w:sz w:val="24"/>
                <w:szCs w:val="24"/>
                <w:lang w:val="en-US" w:eastAsia="ru-RU"/>
              </w:rPr>
            </w:pPr>
            <w:r>
              <w:rPr>
                <w:sz w:val="24"/>
                <w:szCs w:val="24"/>
                <w:lang w:val="en-US" w:eastAsia="ru-RU"/>
              </w:rPr>
              <w:t>Art events of your region: what is worth seeing and visiting?</w:t>
            </w:r>
          </w:p>
          <w:p w14:paraId="5F824DB5" w14:textId="77777777" w:rsidR="001511B8" w:rsidRDefault="00063245">
            <w:pPr>
              <w:jc w:val="both"/>
              <w:rPr>
                <w:b/>
                <w:bCs/>
                <w:i/>
                <w:sz w:val="24"/>
                <w:szCs w:val="24"/>
                <w:lang w:val="en-GB"/>
              </w:rPr>
            </w:pPr>
            <w:r>
              <w:rPr>
                <w:b/>
                <w:bCs/>
                <w:i/>
                <w:sz w:val="24"/>
                <w:szCs w:val="24"/>
              </w:rPr>
              <w:t>Уметь</w:t>
            </w:r>
            <w:r>
              <w:rPr>
                <w:b/>
                <w:bCs/>
                <w:i/>
                <w:sz w:val="24"/>
                <w:szCs w:val="24"/>
                <w:lang w:val="en-GB"/>
              </w:rPr>
              <w:t>:</w:t>
            </w:r>
          </w:p>
          <w:p w14:paraId="24EBF0CC" w14:textId="77777777" w:rsidR="001511B8" w:rsidRDefault="00063245">
            <w:pPr>
              <w:jc w:val="both"/>
              <w:rPr>
                <w:b/>
                <w:bCs/>
                <w:iCs/>
                <w:sz w:val="24"/>
                <w:szCs w:val="24"/>
                <w:lang w:val="en-US" w:eastAsia="zh-CN"/>
              </w:rPr>
            </w:pPr>
            <w:r>
              <w:rPr>
                <w:b/>
                <w:bCs/>
                <w:iCs/>
                <w:sz w:val="24"/>
                <w:szCs w:val="24"/>
              </w:rPr>
              <w:t>Написание</w:t>
            </w:r>
            <w:r>
              <w:rPr>
                <w:b/>
                <w:bCs/>
                <w:iCs/>
                <w:sz w:val="24"/>
                <w:szCs w:val="24"/>
                <w:lang w:val="en-US"/>
              </w:rPr>
              <w:t xml:space="preserve"> </w:t>
            </w:r>
            <w:r>
              <w:rPr>
                <w:b/>
                <w:bCs/>
                <w:iCs/>
                <w:sz w:val="24"/>
                <w:szCs w:val="24"/>
              </w:rPr>
              <w:t>эссе</w:t>
            </w:r>
            <w:r>
              <w:rPr>
                <w:b/>
                <w:bCs/>
                <w:iCs/>
                <w:sz w:val="24"/>
                <w:szCs w:val="24"/>
                <w:lang w:val="en-US"/>
              </w:rPr>
              <w:t>.</w:t>
            </w:r>
          </w:p>
          <w:p w14:paraId="0A8185FF" w14:textId="77777777" w:rsidR="001511B8" w:rsidRDefault="00063245">
            <w:pPr>
              <w:jc w:val="both"/>
              <w:rPr>
                <w:sz w:val="24"/>
                <w:szCs w:val="24"/>
                <w:lang w:val="en-GB" w:eastAsia="zh-CN"/>
              </w:rPr>
            </w:pPr>
            <w:r>
              <w:rPr>
                <w:sz w:val="24"/>
                <w:szCs w:val="24"/>
                <w:lang w:val="en-GB" w:eastAsia="zh-CN"/>
              </w:rPr>
              <w:t xml:space="preserve">Write an essay for one the following statements: </w:t>
            </w:r>
          </w:p>
          <w:p w14:paraId="25FE50D8" w14:textId="77777777" w:rsidR="001511B8" w:rsidRDefault="00063245" w:rsidP="00201495">
            <w:pPr>
              <w:numPr>
                <w:ilvl w:val="0"/>
                <w:numId w:val="24"/>
              </w:numPr>
              <w:jc w:val="both"/>
              <w:rPr>
                <w:sz w:val="24"/>
                <w:szCs w:val="24"/>
                <w:lang w:val="en-GB" w:eastAsia="zh-CN"/>
              </w:rPr>
            </w:pPr>
            <w:r>
              <w:rPr>
                <w:sz w:val="24"/>
                <w:szCs w:val="24"/>
                <w:lang w:val="en-GB" w:eastAsia="zh-CN"/>
              </w:rPr>
              <w:t>“Though we travel the world over to find the beautiful, we must carry it with us or we find it not” Ralph Waldo Emerson</w:t>
            </w:r>
          </w:p>
          <w:p w14:paraId="287033B4" w14:textId="77777777" w:rsidR="001511B8" w:rsidRDefault="00063245" w:rsidP="00201495">
            <w:pPr>
              <w:numPr>
                <w:ilvl w:val="0"/>
                <w:numId w:val="24"/>
              </w:numPr>
              <w:jc w:val="both"/>
              <w:rPr>
                <w:sz w:val="24"/>
                <w:szCs w:val="24"/>
                <w:lang w:val="en-GB" w:eastAsia="zh-CN"/>
              </w:rPr>
            </w:pPr>
            <w:r>
              <w:rPr>
                <w:sz w:val="24"/>
                <w:szCs w:val="24"/>
                <w:lang w:val="en-GB" w:eastAsia="zh-CN"/>
              </w:rPr>
              <w:t xml:space="preserve"> “There is no moment of delight in any pilgrimage like the beginning of it” Charles Dudley Warner</w:t>
            </w:r>
          </w:p>
          <w:p w14:paraId="737C53EF" w14:textId="77777777" w:rsidR="001511B8" w:rsidRDefault="00063245" w:rsidP="00201495">
            <w:pPr>
              <w:numPr>
                <w:ilvl w:val="0"/>
                <w:numId w:val="24"/>
              </w:numPr>
              <w:jc w:val="both"/>
              <w:rPr>
                <w:sz w:val="24"/>
                <w:szCs w:val="24"/>
                <w:lang w:val="en-GB" w:eastAsia="zh-CN"/>
              </w:rPr>
            </w:pPr>
            <w:r>
              <w:rPr>
                <w:sz w:val="24"/>
                <w:szCs w:val="24"/>
                <w:lang w:val="en-GB" w:eastAsia="zh-CN"/>
              </w:rPr>
              <w:t xml:space="preserve"> “The biggest adventure you can ever take is to live the life of your dreams” Oprah Winfrey</w:t>
            </w:r>
          </w:p>
          <w:p w14:paraId="03ACE5F9" w14:textId="77777777" w:rsidR="001511B8" w:rsidRDefault="001511B8">
            <w:pPr>
              <w:ind w:firstLine="567"/>
              <w:jc w:val="both"/>
              <w:rPr>
                <w:sz w:val="24"/>
                <w:szCs w:val="24"/>
                <w:lang w:val="en-US" w:eastAsia="zh-CN"/>
              </w:rPr>
            </w:pPr>
          </w:p>
        </w:tc>
      </w:tr>
      <w:tr w:rsidR="001511B8" w14:paraId="60C66854" w14:textId="77777777" w:rsidTr="00FE2ABD">
        <w:tc>
          <w:tcPr>
            <w:tcW w:w="1257" w:type="dxa"/>
          </w:tcPr>
          <w:p w14:paraId="4BB58576" w14:textId="77777777" w:rsidR="001511B8" w:rsidRDefault="001511B8">
            <w:pPr>
              <w:tabs>
                <w:tab w:val="left" w:pos="540"/>
              </w:tabs>
              <w:contextualSpacing/>
              <w:jc w:val="both"/>
              <w:rPr>
                <w:sz w:val="24"/>
                <w:szCs w:val="24"/>
                <w:lang w:val="en-US"/>
              </w:rPr>
            </w:pPr>
          </w:p>
        </w:tc>
        <w:tc>
          <w:tcPr>
            <w:tcW w:w="2210" w:type="dxa"/>
          </w:tcPr>
          <w:p w14:paraId="0DCDDEA8" w14:textId="77777777" w:rsidR="001511B8" w:rsidRDefault="00063245">
            <w:pPr>
              <w:tabs>
                <w:tab w:val="left" w:pos="540"/>
              </w:tabs>
              <w:rPr>
                <w:sz w:val="24"/>
                <w:szCs w:val="24"/>
                <w:lang w:eastAsia="ru-RU"/>
              </w:rPr>
            </w:pPr>
            <w:r>
              <w:rPr>
                <w:sz w:val="24"/>
                <w:szCs w:val="24"/>
              </w:rPr>
              <w:t xml:space="preserve">7. Использует приемы публичной речи и делового и профессионального дискурса на иностранном языке. </w:t>
            </w:r>
          </w:p>
        </w:tc>
        <w:tc>
          <w:tcPr>
            <w:tcW w:w="3299" w:type="dxa"/>
          </w:tcPr>
          <w:p w14:paraId="2DE37DE4" w14:textId="77777777" w:rsidR="001511B8" w:rsidRDefault="00063245">
            <w:pPr>
              <w:pStyle w:val="TableParagraph"/>
              <w:tabs>
                <w:tab w:val="left" w:pos="474"/>
              </w:tabs>
              <w:ind w:left="0"/>
              <w:jc w:val="both"/>
              <w:rPr>
                <w:sz w:val="24"/>
                <w:szCs w:val="24"/>
              </w:rPr>
            </w:pPr>
            <w:r>
              <w:rPr>
                <w:i/>
                <w:sz w:val="24"/>
                <w:szCs w:val="24"/>
              </w:rPr>
              <w:t xml:space="preserve">7. </w:t>
            </w:r>
            <w:r>
              <w:rPr>
                <w:b/>
                <w:bCs/>
                <w:i/>
                <w:sz w:val="24"/>
                <w:szCs w:val="24"/>
              </w:rPr>
              <w:t>знать</w:t>
            </w:r>
            <w:r>
              <w:rPr>
                <w:i/>
                <w:sz w:val="24"/>
                <w:szCs w:val="24"/>
              </w:rPr>
              <w:t xml:space="preserve">: </w:t>
            </w: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публичной речи и деловой коммуникации</w:t>
            </w:r>
          </w:p>
          <w:p w14:paraId="0B6169C6" w14:textId="77777777" w:rsidR="001511B8" w:rsidRDefault="001511B8">
            <w:pPr>
              <w:pStyle w:val="TableParagraph"/>
              <w:tabs>
                <w:tab w:val="left" w:pos="474"/>
              </w:tabs>
              <w:ind w:left="0"/>
              <w:jc w:val="both"/>
              <w:rPr>
                <w:sz w:val="24"/>
                <w:szCs w:val="24"/>
              </w:rPr>
            </w:pPr>
          </w:p>
          <w:p w14:paraId="33239185" w14:textId="77777777" w:rsidR="001511B8" w:rsidRDefault="001511B8">
            <w:pPr>
              <w:pStyle w:val="TableParagraph"/>
              <w:tabs>
                <w:tab w:val="left" w:pos="474"/>
              </w:tabs>
              <w:ind w:left="0"/>
              <w:jc w:val="both"/>
              <w:rPr>
                <w:sz w:val="24"/>
                <w:szCs w:val="24"/>
              </w:rPr>
            </w:pPr>
          </w:p>
          <w:p w14:paraId="769264D1" w14:textId="77777777" w:rsidR="001511B8" w:rsidRDefault="001511B8">
            <w:pPr>
              <w:pStyle w:val="TableParagraph"/>
              <w:tabs>
                <w:tab w:val="left" w:pos="474"/>
              </w:tabs>
              <w:ind w:left="0"/>
              <w:jc w:val="both"/>
              <w:rPr>
                <w:sz w:val="24"/>
                <w:szCs w:val="24"/>
              </w:rPr>
            </w:pPr>
          </w:p>
          <w:p w14:paraId="6932AD65" w14:textId="77777777" w:rsidR="001511B8" w:rsidRDefault="001511B8">
            <w:pPr>
              <w:pStyle w:val="TableParagraph"/>
              <w:tabs>
                <w:tab w:val="left" w:pos="474"/>
              </w:tabs>
              <w:ind w:left="0"/>
              <w:jc w:val="both"/>
              <w:rPr>
                <w:sz w:val="24"/>
                <w:szCs w:val="24"/>
              </w:rPr>
            </w:pPr>
          </w:p>
          <w:p w14:paraId="5832E51D" w14:textId="77777777" w:rsidR="001511B8" w:rsidRDefault="001511B8">
            <w:pPr>
              <w:pStyle w:val="TableParagraph"/>
              <w:tabs>
                <w:tab w:val="left" w:pos="474"/>
              </w:tabs>
              <w:ind w:left="0"/>
              <w:jc w:val="both"/>
              <w:rPr>
                <w:sz w:val="24"/>
                <w:szCs w:val="24"/>
              </w:rPr>
            </w:pPr>
          </w:p>
          <w:p w14:paraId="338C792E" w14:textId="77777777" w:rsidR="001511B8" w:rsidRDefault="00063245">
            <w:pPr>
              <w:tabs>
                <w:tab w:val="left" w:pos="540"/>
              </w:tabs>
              <w:contextualSpacing/>
              <w:jc w:val="both"/>
              <w:rPr>
                <w:i/>
                <w:sz w:val="24"/>
                <w:szCs w:val="24"/>
              </w:rPr>
            </w:pPr>
            <w:r>
              <w:rPr>
                <w:b/>
                <w:bCs/>
                <w:i/>
                <w:sz w:val="24"/>
                <w:szCs w:val="24"/>
              </w:rPr>
              <w:t>уметь</w:t>
            </w:r>
            <w:r>
              <w:rPr>
                <w:i/>
                <w:sz w:val="24"/>
                <w:szCs w:val="24"/>
              </w:rPr>
              <w:t>:</w:t>
            </w:r>
          </w:p>
          <w:p w14:paraId="2F11A5EA" w14:textId="77777777" w:rsidR="001511B8" w:rsidRDefault="00063245">
            <w:pPr>
              <w:tabs>
                <w:tab w:val="left" w:pos="540"/>
              </w:tabs>
              <w:contextualSpacing/>
              <w:jc w:val="both"/>
              <w:rPr>
                <w:b/>
                <w:bCs/>
                <w:sz w:val="24"/>
                <w:szCs w:val="24"/>
              </w:rPr>
            </w:pPr>
            <w:r>
              <w:t>- аргументировано обсуждать и</w:t>
            </w:r>
          </w:p>
          <w:p w14:paraId="5316D16E" w14:textId="77777777" w:rsidR="001511B8" w:rsidRDefault="00063245">
            <w:pPr>
              <w:pStyle w:val="TableParagraph"/>
              <w:tabs>
                <w:tab w:val="left" w:pos="743"/>
              </w:tabs>
              <w:ind w:left="0"/>
              <w:jc w:val="both"/>
              <w:rPr>
                <w:i/>
                <w:sz w:val="24"/>
                <w:szCs w:val="24"/>
              </w:rPr>
            </w:pPr>
            <w:r>
              <w:t>решать проблемы профессионального характера.</w:t>
            </w:r>
          </w:p>
        </w:tc>
        <w:tc>
          <w:tcPr>
            <w:tcW w:w="3287" w:type="dxa"/>
          </w:tcPr>
          <w:p w14:paraId="2D6D577B" w14:textId="77777777" w:rsidR="001511B8" w:rsidRDefault="00063245">
            <w:pPr>
              <w:ind w:firstLine="567"/>
              <w:jc w:val="both"/>
              <w:rPr>
                <w:b/>
                <w:bCs/>
                <w:i/>
                <w:iCs/>
                <w:sz w:val="24"/>
                <w:szCs w:val="24"/>
                <w:lang w:eastAsia="zh-CN"/>
              </w:rPr>
            </w:pPr>
            <w:r>
              <w:rPr>
                <w:b/>
                <w:bCs/>
                <w:i/>
                <w:iCs/>
                <w:sz w:val="24"/>
                <w:szCs w:val="24"/>
                <w:lang w:eastAsia="zh-CN"/>
              </w:rPr>
              <w:lastRenderedPageBreak/>
              <w:t>Знать:</w:t>
            </w:r>
          </w:p>
          <w:p w14:paraId="56C1E073" w14:textId="77777777" w:rsidR="001511B8" w:rsidRDefault="00063245">
            <w:pPr>
              <w:ind w:firstLine="567"/>
              <w:jc w:val="both"/>
              <w:rPr>
                <w:b/>
                <w:bCs/>
                <w:sz w:val="24"/>
                <w:szCs w:val="24"/>
                <w:lang w:eastAsia="zh-CN"/>
              </w:rPr>
            </w:pPr>
            <w:r>
              <w:rPr>
                <w:b/>
                <w:bCs/>
                <w:sz w:val="24"/>
                <w:szCs w:val="24"/>
                <w:lang w:eastAsia="zh-CN"/>
              </w:rPr>
              <w:t>Исследование о приемах публичного выступления.</w:t>
            </w:r>
          </w:p>
          <w:p w14:paraId="66CC82A7" w14:textId="77777777" w:rsidR="001511B8" w:rsidRDefault="00063245">
            <w:pPr>
              <w:ind w:firstLine="567"/>
              <w:jc w:val="both"/>
              <w:rPr>
                <w:b/>
                <w:bCs/>
                <w:i/>
                <w:iCs/>
                <w:sz w:val="24"/>
                <w:szCs w:val="24"/>
                <w:lang w:val="pt-PT" w:eastAsia="zh-CN"/>
              </w:rPr>
            </w:pPr>
            <w:r>
              <w:rPr>
                <w:sz w:val="24"/>
                <w:szCs w:val="24"/>
                <w:lang w:val="pt-PT" w:eastAsia="zh-CN"/>
              </w:rPr>
              <w:t xml:space="preserve">Find a video about the principles of public speech. Speak about common mistakes </w:t>
            </w:r>
            <w:r>
              <w:rPr>
                <w:sz w:val="24"/>
                <w:szCs w:val="24"/>
                <w:lang w:val="pt-PT" w:eastAsia="zh-CN"/>
              </w:rPr>
              <w:lastRenderedPageBreak/>
              <w:t xml:space="preserve">and how to avoid them. Write down a number of tips. </w:t>
            </w:r>
            <w:r>
              <w:rPr>
                <w:b/>
                <w:bCs/>
                <w:i/>
                <w:iCs/>
                <w:sz w:val="24"/>
                <w:szCs w:val="24"/>
                <w:lang w:val="pt-PT" w:eastAsia="zh-CN"/>
              </w:rPr>
              <w:t xml:space="preserve"> </w:t>
            </w:r>
            <w:r>
              <w:rPr>
                <w:sz w:val="24"/>
                <w:szCs w:val="24"/>
                <w:lang w:val="pt-PT" w:eastAsia="zh-CN"/>
              </w:rPr>
              <w:t>Present them in front of the audience.</w:t>
            </w:r>
          </w:p>
          <w:p w14:paraId="4EBD2991" w14:textId="77777777" w:rsidR="001511B8" w:rsidRDefault="00063245">
            <w:pPr>
              <w:ind w:firstLine="567"/>
              <w:jc w:val="both"/>
              <w:rPr>
                <w:b/>
                <w:bCs/>
                <w:i/>
                <w:iCs/>
                <w:sz w:val="24"/>
                <w:szCs w:val="24"/>
                <w:lang w:eastAsia="zh-CN"/>
              </w:rPr>
            </w:pPr>
            <w:r>
              <w:rPr>
                <w:b/>
                <w:bCs/>
                <w:i/>
                <w:iCs/>
                <w:sz w:val="24"/>
                <w:szCs w:val="24"/>
                <w:lang w:eastAsia="zh-CN"/>
              </w:rPr>
              <w:t>Уметь:</w:t>
            </w:r>
          </w:p>
          <w:p w14:paraId="49F084E7" w14:textId="77777777" w:rsidR="001511B8" w:rsidRDefault="00063245">
            <w:pPr>
              <w:jc w:val="both"/>
              <w:rPr>
                <w:b/>
                <w:sz w:val="24"/>
                <w:szCs w:val="24"/>
                <w:lang w:eastAsia="ru-RU"/>
              </w:rPr>
            </w:pPr>
            <w:r>
              <w:rPr>
                <w:b/>
                <w:sz w:val="24"/>
                <w:szCs w:val="24"/>
                <w:lang w:eastAsia="ru-RU"/>
              </w:rPr>
              <w:t xml:space="preserve">Участие в ролевой игре на заданную тему. </w:t>
            </w:r>
          </w:p>
          <w:p w14:paraId="2B277AF8" w14:textId="77777777" w:rsidR="001511B8" w:rsidRDefault="00063245">
            <w:pPr>
              <w:jc w:val="both"/>
              <w:rPr>
                <w:sz w:val="24"/>
                <w:szCs w:val="24"/>
                <w:lang w:val="en-US" w:eastAsia="ru-RU"/>
              </w:rPr>
            </w:pPr>
            <w:r>
              <w:rPr>
                <w:sz w:val="24"/>
                <w:szCs w:val="24"/>
                <w:lang w:val="en-US" w:eastAsia="ru-RU"/>
              </w:rPr>
              <w:t>I. You are the members of an airline company management. Work in small groups. Discuss the case of international and domestic flights. Do you believe that the formula which was so successful in the home market can be easily exported?</w:t>
            </w:r>
          </w:p>
          <w:p w14:paraId="24A548E6" w14:textId="77777777" w:rsidR="001511B8" w:rsidRDefault="00063245">
            <w:pPr>
              <w:jc w:val="both"/>
              <w:rPr>
                <w:sz w:val="24"/>
                <w:szCs w:val="24"/>
                <w:lang w:val="en-US" w:eastAsia="ru-RU"/>
              </w:rPr>
            </w:pPr>
            <w:r>
              <w:rPr>
                <w:sz w:val="24"/>
                <w:szCs w:val="24"/>
                <w:lang w:val="en-US" w:eastAsia="ru-RU"/>
              </w:rPr>
              <w:t>Meet as one group. One of you should lead the meeting. The members of the meeting should prepare and give a presentation on the ways to keep  or improve the efficiency of the company.</w:t>
            </w:r>
          </w:p>
          <w:p w14:paraId="73EA59FF" w14:textId="77777777" w:rsidR="001511B8" w:rsidRDefault="001511B8">
            <w:pPr>
              <w:jc w:val="both"/>
              <w:rPr>
                <w:sz w:val="24"/>
                <w:szCs w:val="24"/>
                <w:lang w:val="en-US" w:eastAsia="ru-RU"/>
              </w:rPr>
            </w:pPr>
          </w:p>
          <w:p w14:paraId="008B7F8E" w14:textId="77777777" w:rsidR="001511B8" w:rsidRDefault="00063245">
            <w:pPr>
              <w:jc w:val="both"/>
              <w:rPr>
                <w:sz w:val="24"/>
                <w:szCs w:val="24"/>
                <w:lang w:val="en-US" w:eastAsia="ru-RU"/>
              </w:rPr>
            </w:pPr>
            <w:r>
              <w:rPr>
                <w:sz w:val="24"/>
                <w:szCs w:val="24"/>
                <w:lang w:val="en-US" w:eastAsia="ru-RU"/>
              </w:rPr>
              <w:t xml:space="preserve">Presentation Format: </w:t>
            </w:r>
          </w:p>
          <w:p w14:paraId="02A91E11" w14:textId="77777777" w:rsidR="001511B8" w:rsidRDefault="00063245" w:rsidP="00201495">
            <w:pPr>
              <w:pStyle w:val="aff4"/>
              <w:numPr>
                <w:ilvl w:val="0"/>
                <w:numId w:val="25"/>
              </w:numPr>
              <w:contextualSpacing/>
              <w:jc w:val="both"/>
              <w:rPr>
                <w:sz w:val="24"/>
                <w:szCs w:val="24"/>
                <w:lang w:val="en-US" w:eastAsia="ru-RU"/>
              </w:rPr>
            </w:pPr>
            <w:r>
              <w:rPr>
                <w:sz w:val="24"/>
                <w:szCs w:val="24"/>
                <w:lang w:val="en-US" w:eastAsia="ru-RU"/>
              </w:rPr>
              <w:t>Greeting, Name, Position</w:t>
            </w:r>
          </w:p>
          <w:p w14:paraId="2CF31D7D" w14:textId="77777777" w:rsidR="001511B8" w:rsidRDefault="00063245" w:rsidP="00201495">
            <w:pPr>
              <w:pStyle w:val="aff4"/>
              <w:numPr>
                <w:ilvl w:val="0"/>
                <w:numId w:val="25"/>
              </w:numPr>
              <w:contextualSpacing/>
              <w:jc w:val="both"/>
              <w:rPr>
                <w:sz w:val="24"/>
                <w:szCs w:val="24"/>
                <w:lang w:val="en-US" w:eastAsia="ru-RU"/>
              </w:rPr>
            </w:pPr>
            <w:r>
              <w:rPr>
                <w:sz w:val="24"/>
                <w:szCs w:val="24"/>
                <w:lang w:val="en-US" w:eastAsia="ru-RU"/>
              </w:rPr>
              <w:t>Title/ Subject</w:t>
            </w:r>
          </w:p>
          <w:p w14:paraId="05BF02F0" w14:textId="77777777" w:rsidR="001511B8" w:rsidRDefault="00063245" w:rsidP="00201495">
            <w:pPr>
              <w:pStyle w:val="aff4"/>
              <w:numPr>
                <w:ilvl w:val="0"/>
                <w:numId w:val="25"/>
              </w:numPr>
              <w:contextualSpacing/>
              <w:jc w:val="both"/>
              <w:rPr>
                <w:sz w:val="24"/>
                <w:szCs w:val="24"/>
                <w:lang w:val="en-US" w:eastAsia="ru-RU"/>
              </w:rPr>
            </w:pPr>
            <w:r>
              <w:rPr>
                <w:sz w:val="24"/>
                <w:szCs w:val="24"/>
                <w:lang w:val="en-US" w:eastAsia="ru-RU"/>
              </w:rPr>
              <w:t>Reference to the audience</w:t>
            </w:r>
          </w:p>
          <w:p w14:paraId="0BE07710" w14:textId="77777777" w:rsidR="001511B8" w:rsidRDefault="00063245" w:rsidP="00201495">
            <w:pPr>
              <w:pStyle w:val="aff4"/>
              <w:numPr>
                <w:ilvl w:val="0"/>
                <w:numId w:val="25"/>
              </w:numPr>
              <w:contextualSpacing/>
              <w:jc w:val="both"/>
              <w:rPr>
                <w:sz w:val="24"/>
                <w:szCs w:val="24"/>
                <w:lang w:val="en-US" w:eastAsia="ru-RU"/>
              </w:rPr>
            </w:pPr>
            <w:r>
              <w:rPr>
                <w:sz w:val="24"/>
                <w:szCs w:val="24"/>
                <w:lang w:val="en-US" w:eastAsia="ru-RU"/>
              </w:rPr>
              <w:t>Setting the time</w:t>
            </w:r>
          </w:p>
          <w:p w14:paraId="3D444FAE" w14:textId="77777777" w:rsidR="001511B8" w:rsidRDefault="00063245" w:rsidP="00201495">
            <w:pPr>
              <w:pStyle w:val="aff4"/>
              <w:numPr>
                <w:ilvl w:val="0"/>
                <w:numId w:val="25"/>
              </w:numPr>
              <w:contextualSpacing/>
              <w:jc w:val="both"/>
              <w:rPr>
                <w:sz w:val="24"/>
                <w:szCs w:val="24"/>
                <w:lang w:val="en-US" w:eastAsia="ru-RU"/>
              </w:rPr>
            </w:pPr>
            <w:r>
              <w:rPr>
                <w:sz w:val="24"/>
                <w:szCs w:val="24"/>
                <w:lang w:val="en-US" w:eastAsia="ru-RU"/>
              </w:rPr>
              <w:t xml:space="preserve">Outline / Main parts </w:t>
            </w:r>
          </w:p>
          <w:p w14:paraId="00B1A483" w14:textId="77777777" w:rsidR="001511B8" w:rsidRDefault="00063245" w:rsidP="00201495">
            <w:pPr>
              <w:pStyle w:val="aff4"/>
              <w:numPr>
                <w:ilvl w:val="0"/>
                <w:numId w:val="25"/>
              </w:numPr>
              <w:contextualSpacing/>
              <w:jc w:val="both"/>
              <w:rPr>
                <w:sz w:val="24"/>
                <w:szCs w:val="24"/>
                <w:lang w:val="en-US" w:eastAsia="ru-RU"/>
              </w:rPr>
            </w:pPr>
            <w:r>
              <w:rPr>
                <w:sz w:val="24"/>
                <w:szCs w:val="24"/>
                <w:lang w:val="en-US" w:eastAsia="ru-RU"/>
              </w:rPr>
              <w:t>Introducing your point</w:t>
            </w:r>
          </w:p>
          <w:p w14:paraId="3A00ECBD" w14:textId="77777777" w:rsidR="001511B8" w:rsidRDefault="00063245" w:rsidP="00201495">
            <w:pPr>
              <w:pStyle w:val="aff4"/>
              <w:numPr>
                <w:ilvl w:val="0"/>
                <w:numId w:val="25"/>
              </w:numPr>
              <w:contextualSpacing/>
              <w:jc w:val="both"/>
              <w:rPr>
                <w:sz w:val="24"/>
                <w:szCs w:val="24"/>
                <w:lang w:val="en-US" w:eastAsia="ru-RU"/>
              </w:rPr>
            </w:pPr>
            <w:r>
              <w:rPr>
                <w:sz w:val="24"/>
                <w:szCs w:val="24"/>
                <w:lang w:val="en-US" w:eastAsia="ru-RU"/>
              </w:rPr>
              <w:t>Concluding</w:t>
            </w:r>
          </w:p>
          <w:p w14:paraId="5086DC83" w14:textId="77777777" w:rsidR="001511B8" w:rsidRDefault="00063245">
            <w:pPr>
              <w:ind w:firstLine="567"/>
              <w:jc w:val="both"/>
              <w:rPr>
                <w:b/>
                <w:bCs/>
                <w:i/>
                <w:iCs/>
                <w:sz w:val="24"/>
                <w:szCs w:val="24"/>
                <w:lang w:eastAsia="zh-CN"/>
              </w:rPr>
            </w:pPr>
            <w:r>
              <w:rPr>
                <w:sz w:val="24"/>
                <w:szCs w:val="24"/>
                <w:lang w:val="en-US" w:eastAsia="ru-RU"/>
              </w:rPr>
              <w:t>Dealing with questions</w:t>
            </w:r>
          </w:p>
        </w:tc>
      </w:tr>
      <w:tr w:rsidR="001511B8" w:rsidRPr="000A549B" w14:paraId="1FCF96A0" w14:textId="77777777" w:rsidTr="00FE2ABD">
        <w:tc>
          <w:tcPr>
            <w:tcW w:w="1257" w:type="dxa"/>
          </w:tcPr>
          <w:p w14:paraId="369D3715" w14:textId="77777777" w:rsidR="001511B8" w:rsidRDefault="001511B8">
            <w:pPr>
              <w:tabs>
                <w:tab w:val="left" w:pos="540"/>
              </w:tabs>
              <w:contextualSpacing/>
              <w:jc w:val="both"/>
              <w:rPr>
                <w:sz w:val="24"/>
                <w:szCs w:val="24"/>
              </w:rPr>
            </w:pPr>
          </w:p>
        </w:tc>
        <w:tc>
          <w:tcPr>
            <w:tcW w:w="2210" w:type="dxa"/>
          </w:tcPr>
          <w:p w14:paraId="4856EEEE" w14:textId="77777777" w:rsidR="001511B8" w:rsidRDefault="00063245">
            <w:pPr>
              <w:tabs>
                <w:tab w:val="left" w:pos="540"/>
              </w:tabs>
              <w:rPr>
                <w:sz w:val="24"/>
                <w:szCs w:val="24"/>
                <w:lang w:eastAsia="ru-RU"/>
              </w:rPr>
            </w:pPr>
            <w:r>
              <w:rPr>
                <w:sz w:val="24"/>
                <w:szCs w:val="24"/>
              </w:rPr>
              <w:t>8. Демонстрирует владение основами академической коммуникации и речевого этикета изучаемого иностранного языка.</w:t>
            </w:r>
          </w:p>
        </w:tc>
        <w:tc>
          <w:tcPr>
            <w:tcW w:w="3299" w:type="dxa"/>
          </w:tcPr>
          <w:p w14:paraId="4A18F32E" w14:textId="77777777" w:rsidR="001511B8" w:rsidRDefault="00063245">
            <w:pPr>
              <w:pStyle w:val="TableParagraph"/>
              <w:tabs>
                <w:tab w:val="left" w:pos="474"/>
              </w:tabs>
              <w:ind w:left="0"/>
              <w:jc w:val="both"/>
              <w:rPr>
                <w:i/>
                <w:sz w:val="24"/>
                <w:szCs w:val="24"/>
              </w:rPr>
            </w:pPr>
            <w:r>
              <w:rPr>
                <w:i/>
                <w:sz w:val="24"/>
                <w:szCs w:val="24"/>
              </w:rPr>
              <w:t xml:space="preserve">8. </w:t>
            </w:r>
            <w:r>
              <w:rPr>
                <w:b/>
                <w:bCs/>
                <w:i/>
                <w:sz w:val="24"/>
                <w:szCs w:val="24"/>
              </w:rPr>
              <w:t>знать</w:t>
            </w:r>
            <w:r>
              <w:rPr>
                <w:i/>
                <w:sz w:val="24"/>
                <w:szCs w:val="24"/>
              </w:rPr>
              <w:t xml:space="preserve">: </w:t>
            </w:r>
          </w:p>
          <w:p w14:paraId="3A3619EE" w14:textId="77777777" w:rsidR="001511B8" w:rsidRDefault="00063245">
            <w:pPr>
              <w:pStyle w:val="TableParagraph"/>
              <w:tabs>
                <w:tab w:val="left" w:pos="474"/>
              </w:tabs>
              <w:ind w:left="0"/>
              <w:jc w:val="both"/>
              <w:rPr>
                <w:i/>
                <w:sz w:val="24"/>
                <w:szCs w:val="24"/>
              </w:rPr>
            </w:pPr>
            <w:r>
              <w:t>- способы передачи информации в процессе межличностного профессионального общения (устные и письменные формы); способы построения вопросов и ответов; основные типы этических норм в межличностном профессиональном общении.</w:t>
            </w:r>
          </w:p>
          <w:p w14:paraId="488DA0B8" w14:textId="77777777" w:rsidR="001511B8" w:rsidRDefault="00063245">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7C5B83D6" w14:textId="77777777" w:rsidR="001511B8" w:rsidRDefault="00063245">
            <w:pPr>
              <w:pStyle w:val="TableParagraph"/>
              <w:tabs>
                <w:tab w:val="left" w:pos="743"/>
              </w:tabs>
              <w:ind w:left="0"/>
              <w:jc w:val="both"/>
              <w:rPr>
                <w:i/>
                <w:sz w:val="24"/>
                <w:szCs w:val="24"/>
              </w:rPr>
            </w:pPr>
            <w:r>
              <w:t xml:space="preserve">- определять и транслировать общие цели в профессиональной и социальной деятельности; этично относиться к участникам </w:t>
            </w:r>
            <w:r>
              <w:rPr>
                <w:sz w:val="24"/>
                <w:szCs w:val="24"/>
              </w:rPr>
              <w:t>академического</w:t>
            </w:r>
            <w:r>
              <w:t xml:space="preserve"> общения.</w:t>
            </w:r>
          </w:p>
        </w:tc>
        <w:tc>
          <w:tcPr>
            <w:tcW w:w="3287" w:type="dxa"/>
          </w:tcPr>
          <w:p w14:paraId="5DDDB681" w14:textId="77777777" w:rsidR="001511B8" w:rsidRDefault="00063245">
            <w:pPr>
              <w:ind w:firstLine="567"/>
              <w:jc w:val="both"/>
              <w:rPr>
                <w:b/>
                <w:bCs/>
                <w:sz w:val="24"/>
                <w:szCs w:val="24"/>
                <w:lang w:val="en-GB"/>
              </w:rPr>
            </w:pPr>
            <w:r>
              <w:rPr>
                <w:b/>
                <w:bCs/>
                <w:i/>
                <w:iCs/>
                <w:sz w:val="24"/>
                <w:szCs w:val="24"/>
                <w:lang w:eastAsia="zh-CN"/>
              </w:rPr>
              <w:t>Знать</w:t>
            </w:r>
            <w:r>
              <w:rPr>
                <w:b/>
                <w:bCs/>
                <w:i/>
                <w:iCs/>
                <w:sz w:val="24"/>
                <w:szCs w:val="24"/>
                <w:lang w:val="en-GB" w:eastAsia="zh-CN"/>
              </w:rPr>
              <w:t>:</w:t>
            </w:r>
          </w:p>
          <w:p w14:paraId="1DAF662E" w14:textId="77777777" w:rsidR="001511B8" w:rsidRDefault="00063245">
            <w:pPr>
              <w:ind w:firstLine="567"/>
              <w:jc w:val="both"/>
              <w:rPr>
                <w:sz w:val="24"/>
                <w:szCs w:val="24"/>
                <w:lang w:val="pt-PT"/>
              </w:rPr>
            </w:pPr>
            <w:r>
              <w:rPr>
                <w:b/>
                <w:bCs/>
                <w:sz w:val="24"/>
                <w:szCs w:val="24"/>
              </w:rPr>
              <w:t>Создание</w:t>
            </w:r>
            <w:r>
              <w:rPr>
                <w:b/>
                <w:bCs/>
                <w:sz w:val="24"/>
                <w:szCs w:val="24"/>
                <w:lang w:val="en-US"/>
              </w:rPr>
              <w:t xml:space="preserve"> </w:t>
            </w:r>
            <w:r>
              <w:rPr>
                <w:b/>
                <w:bCs/>
                <w:sz w:val="24"/>
                <w:szCs w:val="24"/>
              </w:rPr>
              <w:t>обучающей</w:t>
            </w:r>
            <w:r>
              <w:rPr>
                <w:b/>
                <w:bCs/>
                <w:sz w:val="24"/>
                <w:szCs w:val="24"/>
                <w:lang w:val="en-US"/>
              </w:rPr>
              <w:t xml:space="preserve"> </w:t>
            </w:r>
            <w:r>
              <w:rPr>
                <w:b/>
                <w:bCs/>
                <w:sz w:val="24"/>
                <w:szCs w:val="24"/>
              </w:rPr>
              <w:t>презентации</w:t>
            </w:r>
            <w:r>
              <w:rPr>
                <w:b/>
                <w:bCs/>
                <w:sz w:val="24"/>
                <w:szCs w:val="24"/>
                <w:lang w:val="en-US"/>
              </w:rPr>
              <w:t xml:space="preserve"> </w:t>
            </w:r>
            <w:r>
              <w:rPr>
                <w:b/>
                <w:bCs/>
                <w:sz w:val="24"/>
                <w:szCs w:val="24"/>
              </w:rPr>
              <w:t>с</w:t>
            </w:r>
            <w:r>
              <w:rPr>
                <w:b/>
                <w:bCs/>
                <w:sz w:val="24"/>
                <w:szCs w:val="24"/>
                <w:lang w:val="en-US"/>
              </w:rPr>
              <w:t xml:space="preserve"> </w:t>
            </w:r>
            <w:r>
              <w:rPr>
                <w:b/>
                <w:bCs/>
                <w:sz w:val="24"/>
                <w:szCs w:val="24"/>
              </w:rPr>
              <w:t>использованием</w:t>
            </w:r>
            <w:r>
              <w:rPr>
                <w:b/>
                <w:bCs/>
                <w:sz w:val="24"/>
                <w:szCs w:val="24"/>
                <w:lang w:val="en-US"/>
              </w:rPr>
              <w:t xml:space="preserve"> </w:t>
            </w:r>
            <w:r>
              <w:rPr>
                <w:b/>
                <w:bCs/>
                <w:sz w:val="24"/>
                <w:szCs w:val="24"/>
              </w:rPr>
              <w:t>графиков</w:t>
            </w:r>
            <w:r>
              <w:rPr>
                <w:b/>
                <w:bCs/>
                <w:sz w:val="24"/>
                <w:szCs w:val="24"/>
                <w:lang w:val="en-US"/>
              </w:rPr>
              <w:t xml:space="preserve"> </w:t>
            </w:r>
            <w:r>
              <w:rPr>
                <w:sz w:val="24"/>
                <w:szCs w:val="24"/>
                <w:lang w:val="en-US"/>
              </w:rPr>
              <w:t>“</w:t>
            </w:r>
            <w:r>
              <w:rPr>
                <w:sz w:val="24"/>
                <w:szCs w:val="24"/>
                <w:lang w:val="pt-PT"/>
              </w:rPr>
              <w:t>The comparison of revenues and costs of the company and the ways to improve the situation in tourism of a certain destination</w:t>
            </w:r>
            <w:r>
              <w:rPr>
                <w:sz w:val="24"/>
                <w:szCs w:val="24"/>
                <w:lang w:val="en-US"/>
              </w:rPr>
              <w:t>”</w:t>
            </w:r>
            <w:r>
              <w:rPr>
                <w:sz w:val="24"/>
                <w:szCs w:val="24"/>
                <w:lang w:val="pt-PT"/>
              </w:rPr>
              <w:t>.</w:t>
            </w:r>
          </w:p>
          <w:p w14:paraId="6CEFBB17" w14:textId="77777777" w:rsidR="001511B8" w:rsidRDefault="00063245">
            <w:pPr>
              <w:tabs>
                <w:tab w:val="left" w:pos="540"/>
              </w:tabs>
              <w:jc w:val="both"/>
              <w:rPr>
                <w:b/>
                <w:sz w:val="24"/>
                <w:szCs w:val="24"/>
              </w:rPr>
            </w:pPr>
            <w:r>
              <w:rPr>
                <w:b/>
                <w:bCs/>
                <w:i/>
                <w:iCs/>
                <w:sz w:val="24"/>
                <w:szCs w:val="24"/>
                <w:lang w:eastAsia="zh-CN"/>
              </w:rPr>
              <w:t>Уметь:</w:t>
            </w:r>
          </w:p>
          <w:p w14:paraId="43E94D07" w14:textId="77777777" w:rsidR="001511B8" w:rsidRDefault="00063245">
            <w:pPr>
              <w:tabs>
                <w:tab w:val="left" w:pos="540"/>
              </w:tabs>
              <w:jc w:val="both"/>
              <w:rPr>
                <w:b/>
                <w:sz w:val="24"/>
                <w:szCs w:val="24"/>
              </w:rPr>
            </w:pPr>
            <w:r>
              <w:rPr>
                <w:b/>
                <w:sz w:val="24"/>
                <w:szCs w:val="24"/>
              </w:rPr>
              <w:t>Обсуждение ситуации в парах или группах:</w:t>
            </w:r>
          </w:p>
          <w:p w14:paraId="683CE021" w14:textId="77777777" w:rsidR="001511B8" w:rsidRDefault="00063245">
            <w:pPr>
              <w:pStyle w:val="aff4"/>
              <w:spacing w:after="80"/>
              <w:ind w:left="48"/>
              <w:contextualSpacing/>
              <w:jc w:val="both"/>
              <w:rPr>
                <w:b/>
                <w:sz w:val="24"/>
                <w:szCs w:val="24"/>
                <w:lang w:val="en-US"/>
              </w:rPr>
            </w:pPr>
            <w:r>
              <w:rPr>
                <w:sz w:val="24"/>
                <w:szCs w:val="24"/>
                <w:lang w:val="en-US"/>
              </w:rPr>
              <w:t xml:space="preserve">Imagine that your friend is </w:t>
            </w:r>
            <w:r>
              <w:rPr>
                <w:sz w:val="24"/>
                <w:szCs w:val="24"/>
                <w:lang w:val="pt-PT"/>
              </w:rPr>
              <w:t xml:space="preserve">going to attend </w:t>
            </w:r>
            <w:r>
              <w:rPr>
                <w:b/>
                <w:bCs/>
                <w:sz w:val="24"/>
                <w:szCs w:val="24"/>
                <w:lang w:val="pt-PT"/>
              </w:rPr>
              <w:t>an interview for the position of a quality manager</w:t>
            </w:r>
            <w:r>
              <w:rPr>
                <w:b/>
                <w:sz w:val="24"/>
                <w:szCs w:val="24"/>
                <w:lang w:val="en-US"/>
              </w:rPr>
              <w:t xml:space="preserve">. </w:t>
            </w:r>
            <w:r>
              <w:rPr>
                <w:sz w:val="24"/>
                <w:szCs w:val="24"/>
                <w:lang w:val="en-US"/>
              </w:rPr>
              <w:t>He asks you for a piece of advice</w:t>
            </w:r>
            <w:r>
              <w:rPr>
                <w:sz w:val="24"/>
                <w:szCs w:val="24"/>
                <w:lang w:val="pt-PT"/>
              </w:rPr>
              <w:t>, as you have been working in this sphere for some years</w:t>
            </w:r>
            <w:r>
              <w:rPr>
                <w:sz w:val="24"/>
                <w:szCs w:val="24"/>
                <w:lang w:val="en-US"/>
              </w:rPr>
              <w:t>.</w:t>
            </w:r>
          </w:p>
          <w:p w14:paraId="026F42FC" w14:textId="77777777" w:rsidR="001511B8" w:rsidRDefault="00063245" w:rsidP="00201495">
            <w:pPr>
              <w:pStyle w:val="aff4"/>
              <w:numPr>
                <w:ilvl w:val="0"/>
                <w:numId w:val="26"/>
              </w:numPr>
              <w:spacing w:after="80"/>
              <w:ind w:left="708" w:hanging="312"/>
              <w:contextualSpacing/>
              <w:jc w:val="both"/>
              <w:rPr>
                <w:b/>
                <w:sz w:val="24"/>
                <w:szCs w:val="24"/>
                <w:lang w:val="en-US"/>
              </w:rPr>
            </w:pPr>
            <w:r>
              <w:rPr>
                <w:sz w:val="24"/>
                <w:szCs w:val="24"/>
                <w:lang w:val="en-US"/>
              </w:rPr>
              <w:t xml:space="preserve">Give a brief </w:t>
            </w:r>
            <w:r>
              <w:rPr>
                <w:sz w:val="24"/>
                <w:szCs w:val="24"/>
                <w:lang w:val="pt-PT"/>
              </w:rPr>
              <w:t xml:space="preserve">description </w:t>
            </w:r>
            <w:r>
              <w:rPr>
                <w:sz w:val="24"/>
                <w:szCs w:val="24"/>
                <w:lang w:val="pt-PT"/>
              </w:rPr>
              <w:lastRenderedPageBreak/>
              <w:t>of these duties</w:t>
            </w:r>
            <w:r>
              <w:rPr>
                <w:sz w:val="24"/>
                <w:szCs w:val="24"/>
                <w:lang w:val="en-GB"/>
              </w:rPr>
              <w:t>: quality check;</w:t>
            </w:r>
          </w:p>
          <w:p w14:paraId="01696DBB" w14:textId="77777777" w:rsidR="001511B8" w:rsidRDefault="00063245" w:rsidP="00201495">
            <w:pPr>
              <w:pStyle w:val="aff4"/>
              <w:numPr>
                <w:ilvl w:val="0"/>
                <w:numId w:val="26"/>
              </w:numPr>
              <w:spacing w:after="80"/>
              <w:ind w:left="708" w:hanging="312"/>
              <w:contextualSpacing/>
              <w:jc w:val="both"/>
              <w:rPr>
                <w:b/>
                <w:sz w:val="24"/>
                <w:szCs w:val="24"/>
                <w:lang w:val="en-US"/>
              </w:rPr>
            </w:pPr>
            <w:r>
              <w:rPr>
                <w:sz w:val="24"/>
                <w:szCs w:val="24"/>
                <w:lang w:val="en-US"/>
              </w:rPr>
              <w:t xml:space="preserve">Note the </w:t>
            </w:r>
            <w:r>
              <w:rPr>
                <w:sz w:val="24"/>
                <w:szCs w:val="24"/>
                <w:lang w:val="en-GB"/>
              </w:rPr>
              <w:t>positive and negative points of this position;</w:t>
            </w:r>
          </w:p>
          <w:p w14:paraId="44A34A8B" w14:textId="77777777" w:rsidR="001511B8" w:rsidRDefault="00063245" w:rsidP="00201495">
            <w:pPr>
              <w:pStyle w:val="aff4"/>
              <w:numPr>
                <w:ilvl w:val="0"/>
                <w:numId w:val="26"/>
              </w:numPr>
              <w:spacing w:after="80"/>
              <w:ind w:left="708" w:hanging="312"/>
              <w:contextualSpacing/>
              <w:jc w:val="both"/>
              <w:rPr>
                <w:sz w:val="24"/>
                <w:szCs w:val="24"/>
                <w:lang w:val="en-US"/>
              </w:rPr>
            </w:pPr>
            <w:r>
              <w:rPr>
                <w:sz w:val="24"/>
                <w:szCs w:val="24"/>
                <w:lang w:val="en-US"/>
              </w:rPr>
              <w:t xml:space="preserve">Give examples of different </w:t>
            </w:r>
            <w:r>
              <w:rPr>
                <w:sz w:val="24"/>
                <w:szCs w:val="24"/>
                <w:lang w:val="en-GB"/>
              </w:rPr>
              <w:t>cases that are implied in this job</w:t>
            </w:r>
            <w:r>
              <w:rPr>
                <w:sz w:val="24"/>
                <w:szCs w:val="24"/>
                <w:lang w:val="en-US"/>
              </w:rPr>
              <w:t>.</w:t>
            </w:r>
          </w:p>
          <w:p w14:paraId="476F9C65" w14:textId="77777777" w:rsidR="001511B8" w:rsidRDefault="00063245">
            <w:pPr>
              <w:ind w:firstLine="567"/>
              <w:jc w:val="both"/>
              <w:rPr>
                <w:sz w:val="24"/>
                <w:szCs w:val="24"/>
                <w:lang w:val="pt-PT" w:eastAsia="zh-CN"/>
              </w:rPr>
            </w:pPr>
            <w:r>
              <w:rPr>
                <w:sz w:val="24"/>
                <w:szCs w:val="24"/>
                <w:lang w:val="pt-PT"/>
              </w:rPr>
              <w:t>Define d</w:t>
            </w:r>
            <w:r>
              <w:rPr>
                <w:sz w:val="24"/>
                <w:szCs w:val="24"/>
                <w:lang w:val="en-US"/>
              </w:rPr>
              <w:t xml:space="preserve">ifferent </w:t>
            </w:r>
            <w:r>
              <w:rPr>
                <w:sz w:val="24"/>
                <w:szCs w:val="24"/>
                <w:lang w:val="pt-PT"/>
              </w:rPr>
              <w:t xml:space="preserve">features </w:t>
            </w:r>
            <w:r>
              <w:rPr>
                <w:sz w:val="24"/>
                <w:szCs w:val="24"/>
                <w:lang w:val="en-US"/>
              </w:rPr>
              <w:t xml:space="preserve">of </w:t>
            </w:r>
            <w:r>
              <w:rPr>
                <w:sz w:val="24"/>
                <w:szCs w:val="24"/>
                <w:lang w:val="en-GB"/>
              </w:rPr>
              <w:t xml:space="preserve">products that can be </w:t>
            </w:r>
            <w:r>
              <w:rPr>
                <w:sz w:val="24"/>
                <w:szCs w:val="24"/>
                <w:lang w:val="pt-PT"/>
              </w:rPr>
              <w:t xml:space="preserve">changed </w:t>
            </w:r>
            <w:r>
              <w:rPr>
                <w:sz w:val="24"/>
                <w:szCs w:val="24"/>
                <w:lang w:val="en-GB"/>
              </w:rPr>
              <w:t>for improving the results of a company.</w:t>
            </w:r>
          </w:p>
        </w:tc>
      </w:tr>
      <w:tr w:rsidR="001511B8" w:rsidRPr="000A549B" w14:paraId="63E6E7C6" w14:textId="77777777" w:rsidTr="00FE2ABD">
        <w:tc>
          <w:tcPr>
            <w:tcW w:w="1257" w:type="dxa"/>
          </w:tcPr>
          <w:p w14:paraId="79D239FC" w14:textId="77777777" w:rsidR="001511B8" w:rsidRDefault="001511B8">
            <w:pPr>
              <w:tabs>
                <w:tab w:val="left" w:pos="540"/>
              </w:tabs>
              <w:contextualSpacing/>
              <w:jc w:val="both"/>
              <w:rPr>
                <w:sz w:val="24"/>
                <w:szCs w:val="24"/>
                <w:lang w:val="en-US"/>
              </w:rPr>
            </w:pPr>
          </w:p>
        </w:tc>
        <w:tc>
          <w:tcPr>
            <w:tcW w:w="2210" w:type="dxa"/>
          </w:tcPr>
          <w:p w14:paraId="11076BCA" w14:textId="77777777" w:rsidR="001511B8" w:rsidRDefault="00063245">
            <w:pPr>
              <w:jc w:val="both"/>
              <w:rPr>
                <w:sz w:val="24"/>
                <w:szCs w:val="24"/>
              </w:rPr>
            </w:pPr>
            <w:r>
              <w:rPr>
                <w:sz w:val="24"/>
                <w:szCs w:val="24"/>
              </w:rPr>
              <w:t>9. Умеет грамотно и эффективно</w:t>
            </w:r>
          </w:p>
          <w:p w14:paraId="64BEE5F1" w14:textId="77777777" w:rsidR="001511B8" w:rsidRDefault="00063245">
            <w:pPr>
              <w:jc w:val="both"/>
              <w:rPr>
                <w:sz w:val="24"/>
                <w:szCs w:val="24"/>
              </w:rPr>
            </w:pPr>
            <w:r>
              <w:rPr>
                <w:sz w:val="24"/>
                <w:szCs w:val="24"/>
              </w:rPr>
              <w:t>пользоваться иноязычными источниками информации.</w:t>
            </w:r>
          </w:p>
          <w:p w14:paraId="0A884C49" w14:textId="77777777" w:rsidR="001511B8" w:rsidRDefault="001511B8">
            <w:pPr>
              <w:tabs>
                <w:tab w:val="left" w:pos="540"/>
              </w:tabs>
              <w:rPr>
                <w:sz w:val="24"/>
                <w:szCs w:val="24"/>
              </w:rPr>
            </w:pPr>
          </w:p>
        </w:tc>
        <w:tc>
          <w:tcPr>
            <w:tcW w:w="3299" w:type="dxa"/>
          </w:tcPr>
          <w:p w14:paraId="29E3380E" w14:textId="77777777" w:rsidR="001511B8" w:rsidRDefault="00063245">
            <w:pPr>
              <w:pStyle w:val="TableParagraph"/>
              <w:numPr>
                <w:ilvl w:val="0"/>
                <w:numId w:val="6"/>
              </w:numPr>
              <w:tabs>
                <w:tab w:val="left" w:pos="743"/>
              </w:tabs>
              <w:ind w:left="0" w:firstLine="0"/>
              <w:jc w:val="both"/>
              <w:rPr>
                <w:sz w:val="24"/>
                <w:szCs w:val="24"/>
              </w:rPr>
            </w:pPr>
            <w:r>
              <w:rPr>
                <w:b/>
                <w:i/>
                <w:sz w:val="24"/>
                <w:szCs w:val="24"/>
              </w:rPr>
              <w:t>знать</w:t>
            </w:r>
            <w:r>
              <w:rPr>
                <w:sz w:val="24"/>
                <w:szCs w:val="24"/>
              </w:rPr>
              <w:t>: - основные правила синтеза и анализа информации, правила использования различных технических средств с целью извлечения информации.</w:t>
            </w:r>
          </w:p>
          <w:p w14:paraId="0CEA3905" w14:textId="77777777" w:rsidR="001511B8" w:rsidRDefault="00063245">
            <w:pPr>
              <w:pStyle w:val="TableParagraph"/>
              <w:tabs>
                <w:tab w:val="left" w:pos="474"/>
              </w:tabs>
              <w:ind w:left="0"/>
              <w:jc w:val="both"/>
              <w:rPr>
                <w:i/>
                <w:sz w:val="24"/>
                <w:szCs w:val="24"/>
              </w:rPr>
            </w:pPr>
            <w:r>
              <w:rPr>
                <w:b/>
                <w:i/>
                <w:sz w:val="24"/>
                <w:szCs w:val="24"/>
              </w:rPr>
              <w:t>уметь</w:t>
            </w:r>
            <w:r>
              <w:rPr>
                <w:sz w:val="24"/>
                <w:szCs w:val="24"/>
              </w:rPr>
              <w:t>: - извлекать информацию из различных источников;</w:t>
            </w:r>
          </w:p>
        </w:tc>
        <w:tc>
          <w:tcPr>
            <w:tcW w:w="3287" w:type="dxa"/>
          </w:tcPr>
          <w:p w14:paraId="109A36AE" w14:textId="77777777" w:rsidR="001511B8" w:rsidRDefault="00063245">
            <w:pPr>
              <w:jc w:val="both"/>
              <w:rPr>
                <w:b/>
                <w:bCs/>
                <w:i/>
                <w:sz w:val="24"/>
                <w:szCs w:val="24"/>
                <w:lang w:val="en-GB"/>
              </w:rPr>
            </w:pPr>
            <w:r>
              <w:rPr>
                <w:b/>
                <w:bCs/>
                <w:i/>
                <w:sz w:val="24"/>
                <w:szCs w:val="24"/>
              </w:rPr>
              <w:t>Знать</w:t>
            </w:r>
            <w:r>
              <w:rPr>
                <w:b/>
                <w:bCs/>
                <w:i/>
                <w:sz w:val="24"/>
                <w:szCs w:val="24"/>
                <w:lang w:val="en-GB"/>
              </w:rPr>
              <w:t>:</w:t>
            </w:r>
          </w:p>
          <w:p w14:paraId="07307E17" w14:textId="77777777" w:rsidR="001511B8" w:rsidRDefault="00063245">
            <w:pPr>
              <w:tabs>
                <w:tab w:val="left" w:pos="540"/>
              </w:tabs>
              <w:jc w:val="both"/>
              <w:rPr>
                <w:b/>
                <w:bCs/>
                <w:i/>
                <w:sz w:val="24"/>
                <w:szCs w:val="24"/>
                <w:lang w:val="en-GB"/>
              </w:rPr>
            </w:pPr>
            <w:r>
              <w:rPr>
                <w:iCs/>
                <w:sz w:val="24"/>
                <w:szCs w:val="24"/>
                <w:lang w:val="en-GB"/>
              </w:rPr>
              <w:t xml:space="preserve">Name the key resources, journals, sites where you can find the latest news on tourism today. Mentions UN, UNWTO, Rostourism, etc. </w:t>
            </w:r>
            <w:r>
              <w:rPr>
                <w:b/>
                <w:bCs/>
                <w:i/>
                <w:sz w:val="24"/>
                <w:szCs w:val="24"/>
                <w:lang w:val="en-GB"/>
              </w:rPr>
              <w:t xml:space="preserve"> </w:t>
            </w:r>
          </w:p>
          <w:p w14:paraId="6A61F9C4" w14:textId="77777777" w:rsidR="001511B8" w:rsidRDefault="00063245">
            <w:pPr>
              <w:tabs>
                <w:tab w:val="left" w:pos="540"/>
              </w:tabs>
              <w:jc w:val="both"/>
              <w:rPr>
                <w:b/>
                <w:bCs/>
                <w:i/>
                <w:sz w:val="24"/>
                <w:szCs w:val="24"/>
                <w:lang w:val="en-GB"/>
              </w:rPr>
            </w:pPr>
            <w:r>
              <w:rPr>
                <w:b/>
                <w:bCs/>
                <w:i/>
                <w:sz w:val="24"/>
                <w:szCs w:val="24"/>
              </w:rPr>
              <w:t>Уметь</w:t>
            </w:r>
            <w:r>
              <w:rPr>
                <w:b/>
                <w:bCs/>
                <w:i/>
                <w:sz w:val="24"/>
                <w:szCs w:val="24"/>
                <w:lang w:val="en-GB"/>
              </w:rPr>
              <w:t>:</w:t>
            </w:r>
          </w:p>
          <w:p w14:paraId="4BB7C3FF" w14:textId="77777777" w:rsidR="001511B8" w:rsidRDefault="00063245">
            <w:pPr>
              <w:tabs>
                <w:tab w:val="left" w:pos="540"/>
              </w:tabs>
              <w:jc w:val="both"/>
              <w:rPr>
                <w:b/>
                <w:bCs/>
                <w:i/>
                <w:sz w:val="24"/>
                <w:szCs w:val="24"/>
                <w:lang w:val="en-GB" w:eastAsia="ru-RU"/>
              </w:rPr>
            </w:pPr>
            <w:r>
              <w:rPr>
                <w:iCs/>
                <w:sz w:val="24"/>
                <w:szCs w:val="24"/>
                <w:lang w:val="en-GB"/>
              </w:rPr>
              <w:t xml:space="preserve">Write a review on a tourism article, devoted to current situation or trends in tourism. </w:t>
            </w:r>
          </w:p>
        </w:tc>
      </w:tr>
      <w:tr w:rsidR="001511B8" w:rsidRPr="000A549B" w14:paraId="3D013893" w14:textId="77777777" w:rsidTr="00FE2ABD">
        <w:tc>
          <w:tcPr>
            <w:tcW w:w="1257" w:type="dxa"/>
          </w:tcPr>
          <w:p w14:paraId="2C56847A" w14:textId="77777777" w:rsidR="001511B8" w:rsidRDefault="001511B8">
            <w:pPr>
              <w:tabs>
                <w:tab w:val="left" w:pos="540"/>
              </w:tabs>
              <w:contextualSpacing/>
              <w:jc w:val="both"/>
              <w:rPr>
                <w:sz w:val="24"/>
                <w:szCs w:val="24"/>
                <w:lang w:val="en-US"/>
              </w:rPr>
            </w:pPr>
          </w:p>
        </w:tc>
        <w:tc>
          <w:tcPr>
            <w:tcW w:w="2210" w:type="dxa"/>
          </w:tcPr>
          <w:p w14:paraId="0E25053B" w14:textId="77777777" w:rsidR="001511B8" w:rsidRDefault="00063245">
            <w:pPr>
              <w:tabs>
                <w:tab w:val="left" w:pos="540"/>
              </w:tabs>
              <w:rPr>
                <w:sz w:val="24"/>
                <w:szCs w:val="24"/>
              </w:rPr>
            </w:pPr>
            <w:r>
              <w:rPr>
                <w:sz w:val="24"/>
                <w:szCs w:val="24"/>
              </w:rPr>
              <w:t>10. Продуцирует на иностранном языке письменные речевые произведения в соответствии с коммуникативной задачей.</w:t>
            </w:r>
          </w:p>
        </w:tc>
        <w:tc>
          <w:tcPr>
            <w:tcW w:w="3299" w:type="dxa"/>
          </w:tcPr>
          <w:p w14:paraId="3D4651CB" w14:textId="77777777" w:rsidR="001511B8" w:rsidRDefault="00063245">
            <w:pPr>
              <w:pStyle w:val="TableParagraph"/>
              <w:tabs>
                <w:tab w:val="left" w:pos="474"/>
              </w:tabs>
              <w:ind w:left="0"/>
              <w:jc w:val="both"/>
              <w:rPr>
                <w:sz w:val="24"/>
                <w:szCs w:val="24"/>
              </w:rPr>
            </w:pPr>
            <w:r>
              <w:rPr>
                <w:i/>
                <w:sz w:val="24"/>
                <w:szCs w:val="24"/>
              </w:rPr>
              <w:t xml:space="preserve">10. </w:t>
            </w:r>
            <w:r>
              <w:rPr>
                <w:b/>
                <w:i/>
                <w:sz w:val="24"/>
                <w:szCs w:val="24"/>
              </w:rPr>
              <w:t>знать</w:t>
            </w:r>
            <w:r>
              <w:rPr>
                <w:i/>
                <w:sz w:val="24"/>
                <w:szCs w:val="24"/>
              </w:rPr>
              <w:t xml:space="preserve">: </w:t>
            </w: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коммуникации</w:t>
            </w:r>
          </w:p>
          <w:p w14:paraId="4DBCBCC6" w14:textId="77777777" w:rsidR="001511B8" w:rsidRDefault="00063245">
            <w:pPr>
              <w:pStyle w:val="TableParagraph"/>
              <w:tabs>
                <w:tab w:val="left" w:pos="474"/>
              </w:tabs>
              <w:ind w:left="0"/>
              <w:jc w:val="both"/>
              <w:rPr>
                <w:i/>
                <w:sz w:val="24"/>
                <w:szCs w:val="24"/>
              </w:rPr>
            </w:pPr>
            <w:r>
              <w:rPr>
                <w:b/>
                <w:i/>
                <w:sz w:val="24"/>
                <w:szCs w:val="24"/>
              </w:rPr>
              <w:t>уметь</w:t>
            </w:r>
            <w:r>
              <w:rPr>
                <w:i/>
                <w:sz w:val="24"/>
                <w:szCs w:val="24"/>
              </w:rPr>
              <w:t xml:space="preserve">: </w:t>
            </w:r>
            <w:r>
              <w:rPr>
                <w:sz w:val="24"/>
                <w:szCs w:val="24"/>
              </w:rPr>
              <w:t>-</w:t>
            </w:r>
            <w:r>
              <w:rPr>
                <w:i/>
                <w:sz w:val="24"/>
                <w:szCs w:val="24"/>
              </w:rPr>
              <w:t xml:space="preserve"> </w:t>
            </w:r>
            <w:r>
              <w:rPr>
                <w:sz w:val="24"/>
                <w:szCs w:val="24"/>
              </w:rPr>
              <w:t>производить письменные и устные речевые</w:t>
            </w:r>
            <w:r>
              <w:rPr>
                <w:spacing w:val="1"/>
                <w:sz w:val="24"/>
                <w:szCs w:val="24"/>
              </w:rPr>
              <w:t xml:space="preserve"> </w:t>
            </w:r>
            <w:r>
              <w:rPr>
                <w:sz w:val="24"/>
                <w:szCs w:val="24"/>
              </w:rPr>
              <w:t>высказывания.</w:t>
            </w:r>
          </w:p>
        </w:tc>
        <w:tc>
          <w:tcPr>
            <w:tcW w:w="3287" w:type="dxa"/>
          </w:tcPr>
          <w:p w14:paraId="5CA2E493" w14:textId="77777777" w:rsidR="001511B8" w:rsidRDefault="00063245">
            <w:pPr>
              <w:jc w:val="both"/>
              <w:rPr>
                <w:b/>
                <w:bCs/>
                <w:i/>
                <w:sz w:val="24"/>
                <w:szCs w:val="24"/>
                <w:lang w:val="en-GB"/>
              </w:rPr>
            </w:pPr>
            <w:r>
              <w:rPr>
                <w:b/>
                <w:bCs/>
                <w:i/>
                <w:sz w:val="24"/>
                <w:szCs w:val="24"/>
              </w:rPr>
              <w:t>Знать</w:t>
            </w:r>
            <w:r>
              <w:rPr>
                <w:b/>
                <w:bCs/>
                <w:i/>
                <w:sz w:val="24"/>
                <w:szCs w:val="24"/>
                <w:lang w:val="en-GB"/>
              </w:rPr>
              <w:t>:</w:t>
            </w:r>
          </w:p>
          <w:p w14:paraId="7027C3C6" w14:textId="77777777" w:rsidR="001511B8" w:rsidRDefault="00063245">
            <w:pPr>
              <w:tabs>
                <w:tab w:val="left" w:pos="540"/>
              </w:tabs>
              <w:jc w:val="both"/>
              <w:rPr>
                <w:b/>
                <w:bCs/>
                <w:i/>
                <w:sz w:val="24"/>
                <w:szCs w:val="24"/>
                <w:lang w:val="en-GB"/>
              </w:rPr>
            </w:pPr>
            <w:r>
              <w:rPr>
                <w:iCs/>
                <w:sz w:val="24"/>
                <w:szCs w:val="24"/>
                <w:lang w:val="en-GB"/>
              </w:rPr>
              <w:t>Prepare an example of  a CV and a cover letter, according to all the rules of formal writing.</w:t>
            </w:r>
            <w:r>
              <w:rPr>
                <w:b/>
                <w:bCs/>
                <w:i/>
                <w:sz w:val="24"/>
                <w:szCs w:val="24"/>
                <w:lang w:val="en-GB"/>
              </w:rPr>
              <w:t xml:space="preserve"> </w:t>
            </w:r>
          </w:p>
          <w:p w14:paraId="408E841B" w14:textId="77777777" w:rsidR="001511B8" w:rsidRDefault="00063245">
            <w:pPr>
              <w:jc w:val="both"/>
              <w:rPr>
                <w:sz w:val="24"/>
                <w:szCs w:val="24"/>
                <w:lang w:val="en-US" w:eastAsia="zh-CN"/>
              </w:rPr>
            </w:pPr>
            <w:r>
              <w:rPr>
                <w:b/>
                <w:bCs/>
                <w:i/>
                <w:sz w:val="24"/>
                <w:szCs w:val="24"/>
              </w:rPr>
              <w:t>Уметь</w:t>
            </w:r>
            <w:r>
              <w:rPr>
                <w:b/>
                <w:bCs/>
                <w:i/>
                <w:sz w:val="24"/>
                <w:szCs w:val="24"/>
                <w:lang w:val="en-GB"/>
              </w:rPr>
              <w:t>:</w:t>
            </w:r>
          </w:p>
          <w:p w14:paraId="366EDF58" w14:textId="77777777" w:rsidR="001511B8" w:rsidRDefault="00063245">
            <w:pPr>
              <w:jc w:val="both"/>
              <w:rPr>
                <w:sz w:val="24"/>
                <w:szCs w:val="24"/>
                <w:lang w:val="en-GB" w:eastAsia="zh-CN"/>
              </w:rPr>
            </w:pPr>
            <w:r>
              <w:rPr>
                <w:sz w:val="24"/>
                <w:szCs w:val="24"/>
                <w:lang w:val="en-GB" w:eastAsia="zh-CN"/>
              </w:rPr>
              <w:t xml:space="preserve">Write an essay for one the following statements: </w:t>
            </w:r>
          </w:p>
          <w:p w14:paraId="567AFD26" w14:textId="77777777" w:rsidR="001511B8" w:rsidRDefault="00063245" w:rsidP="00201495">
            <w:pPr>
              <w:numPr>
                <w:ilvl w:val="0"/>
                <w:numId w:val="27"/>
              </w:numPr>
              <w:jc w:val="both"/>
              <w:rPr>
                <w:sz w:val="24"/>
                <w:szCs w:val="24"/>
                <w:lang w:val="en-GB" w:eastAsia="zh-CN"/>
              </w:rPr>
            </w:pPr>
            <w:r>
              <w:rPr>
                <w:sz w:val="24"/>
                <w:szCs w:val="24"/>
                <w:lang w:val="en-GB" w:eastAsia="zh-CN"/>
              </w:rPr>
              <w:t>“Though we travel the world over to find the beautiful, we must carry it with us or we find it not” Ralph Waldo Emerson</w:t>
            </w:r>
          </w:p>
          <w:p w14:paraId="474E6DE6" w14:textId="77777777" w:rsidR="001511B8" w:rsidRDefault="00063245" w:rsidP="00201495">
            <w:pPr>
              <w:numPr>
                <w:ilvl w:val="0"/>
                <w:numId w:val="27"/>
              </w:numPr>
              <w:jc w:val="both"/>
              <w:rPr>
                <w:sz w:val="24"/>
                <w:szCs w:val="24"/>
                <w:lang w:val="en-GB" w:eastAsia="zh-CN"/>
              </w:rPr>
            </w:pPr>
            <w:r>
              <w:rPr>
                <w:sz w:val="24"/>
                <w:szCs w:val="24"/>
                <w:lang w:val="en-GB" w:eastAsia="zh-CN"/>
              </w:rPr>
              <w:t xml:space="preserve"> “There is no moment of delight in any pilgrimage like the beginning of it” Charles Dudley Warner</w:t>
            </w:r>
          </w:p>
          <w:p w14:paraId="26DAFB41" w14:textId="77777777" w:rsidR="001511B8" w:rsidRDefault="00063245" w:rsidP="00201495">
            <w:pPr>
              <w:numPr>
                <w:ilvl w:val="0"/>
                <w:numId w:val="27"/>
              </w:numPr>
              <w:jc w:val="both"/>
              <w:rPr>
                <w:sz w:val="24"/>
                <w:szCs w:val="24"/>
                <w:lang w:val="en-GB" w:eastAsia="zh-CN"/>
              </w:rPr>
            </w:pPr>
            <w:r>
              <w:rPr>
                <w:sz w:val="24"/>
                <w:szCs w:val="24"/>
                <w:lang w:val="en-GB" w:eastAsia="zh-CN"/>
              </w:rPr>
              <w:t xml:space="preserve"> “The biggest adventure you can ever take is to live the life of your dreams” Oprah Winfrey</w:t>
            </w:r>
          </w:p>
          <w:p w14:paraId="39E5B944" w14:textId="77777777" w:rsidR="001511B8" w:rsidRDefault="001511B8">
            <w:pPr>
              <w:ind w:firstLine="567"/>
              <w:jc w:val="both"/>
              <w:rPr>
                <w:sz w:val="24"/>
                <w:szCs w:val="24"/>
                <w:lang w:val="en-US" w:eastAsia="zh-CN"/>
              </w:rPr>
            </w:pPr>
          </w:p>
        </w:tc>
      </w:tr>
      <w:tr w:rsidR="001511B8" w:rsidRPr="000A549B" w14:paraId="57B2CEF2" w14:textId="77777777" w:rsidTr="00FE2ABD">
        <w:tc>
          <w:tcPr>
            <w:tcW w:w="1257" w:type="dxa"/>
          </w:tcPr>
          <w:p w14:paraId="72E43531" w14:textId="77777777" w:rsidR="001511B8" w:rsidRDefault="00063245">
            <w:pPr>
              <w:tabs>
                <w:tab w:val="left" w:pos="540"/>
              </w:tabs>
              <w:contextualSpacing/>
              <w:jc w:val="both"/>
              <w:rPr>
                <w:b/>
                <w:bCs/>
                <w:sz w:val="24"/>
                <w:szCs w:val="24"/>
              </w:rPr>
            </w:pPr>
            <w:r>
              <w:rPr>
                <w:b/>
                <w:bCs/>
                <w:sz w:val="24"/>
                <w:szCs w:val="24"/>
              </w:rPr>
              <w:t>УК-5</w:t>
            </w:r>
          </w:p>
          <w:p w14:paraId="37D9982E" w14:textId="77777777" w:rsidR="001511B8" w:rsidRDefault="00063245">
            <w:pPr>
              <w:tabs>
                <w:tab w:val="left" w:pos="540"/>
              </w:tabs>
              <w:contextualSpacing/>
              <w:jc w:val="both"/>
              <w:rPr>
                <w:sz w:val="24"/>
                <w:szCs w:val="24"/>
                <w:lang w:eastAsia="ru-RU"/>
              </w:rPr>
            </w:pPr>
            <w:r>
              <w:rPr>
                <w:sz w:val="24"/>
                <w:szCs w:val="24"/>
              </w:rPr>
              <w:t xml:space="preserve">Способен воспринимать межкультурное разнообразие </w:t>
            </w:r>
            <w:r>
              <w:rPr>
                <w:sz w:val="24"/>
                <w:szCs w:val="24"/>
              </w:rPr>
              <w:lastRenderedPageBreak/>
              <w:t xml:space="preserve">общества в социально-историческом, этическом и философском контекстах. </w:t>
            </w:r>
          </w:p>
        </w:tc>
        <w:tc>
          <w:tcPr>
            <w:tcW w:w="2210" w:type="dxa"/>
          </w:tcPr>
          <w:p w14:paraId="31AFEE75" w14:textId="77777777" w:rsidR="001511B8" w:rsidRDefault="00063245" w:rsidP="00201495">
            <w:pPr>
              <w:numPr>
                <w:ilvl w:val="0"/>
                <w:numId w:val="28"/>
              </w:numPr>
              <w:tabs>
                <w:tab w:val="left" w:pos="540"/>
              </w:tabs>
              <w:rPr>
                <w:sz w:val="24"/>
                <w:szCs w:val="24"/>
                <w:lang w:eastAsia="ru-RU"/>
              </w:rPr>
            </w:pPr>
            <w:r>
              <w:rPr>
                <w:sz w:val="24"/>
                <w:szCs w:val="24"/>
              </w:rPr>
              <w:lastRenderedPageBreak/>
              <w:t xml:space="preserve">Использует знания о закономерностях развития природы межкультурного разнообразия общества для формирования </w:t>
            </w:r>
            <w:r>
              <w:rPr>
                <w:sz w:val="24"/>
                <w:szCs w:val="24"/>
              </w:rPr>
              <w:lastRenderedPageBreak/>
              <w:t xml:space="preserve">мировоззренческой оценки происходящих процессов. </w:t>
            </w:r>
          </w:p>
        </w:tc>
        <w:tc>
          <w:tcPr>
            <w:tcW w:w="3299" w:type="dxa"/>
          </w:tcPr>
          <w:p w14:paraId="455BDEDD" w14:textId="77777777" w:rsidR="001511B8" w:rsidRDefault="00063245">
            <w:pPr>
              <w:pStyle w:val="TableParagraph"/>
              <w:tabs>
                <w:tab w:val="left" w:pos="474"/>
              </w:tabs>
              <w:ind w:left="0"/>
              <w:jc w:val="both"/>
              <w:rPr>
                <w:i/>
                <w:sz w:val="24"/>
                <w:szCs w:val="24"/>
              </w:rPr>
            </w:pPr>
            <w:r>
              <w:rPr>
                <w:i/>
                <w:sz w:val="24"/>
                <w:szCs w:val="24"/>
              </w:rPr>
              <w:lastRenderedPageBreak/>
              <w:t xml:space="preserve">1. </w:t>
            </w:r>
            <w:r>
              <w:rPr>
                <w:b/>
                <w:bCs/>
                <w:i/>
                <w:sz w:val="24"/>
                <w:szCs w:val="24"/>
              </w:rPr>
              <w:t>знать</w:t>
            </w:r>
            <w:r>
              <w:rPr>
                <w:i/>
                <w:sz w:val="24"/>
                <w:szCs w:val="24"/>
              </w:rPr>
              <w:t xml:space="preserve">: </w:t>
            </w:r>
          </w:p>
          <w:p w14:paraId="70818E63" w14:textId="77777777" w:rsidR="001511B8" w:rsidRDefault="00063245">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 xml:space="preserve">развития природы межкультурного разнообразия общества </w:t>
            </w:r>
          </w:p>
          <w:p w14:paraId="35405E75" w14:textId="77777777" w:rsidR="001511B8" w:rsidRDefault="001511B8">
            <w:pPr>
              <w:pStyle w:val="TableParagraph"/>
              <w:tabs>
                <w:tab w:val="left" w:pos="474"/>
              </w:tabs>
              <w:ind w:left="0"/>
              <w:jc w:val="both"/>
              <w:rPr>
                <w:sz w:val="24"/>
                <w:szCs w:val="24"/>
              </w:rPr>
            </w:pPr>
          </w:p>
          <w:p w14:paraId="017476F7" w14:textId="77777777" w:rsidR="001511B8" w:rsidRDefault="001511B8">
            <w:pPr>
              <w:pStyle w:val="TableParagraph"/>
              <w:tabs>
                <w:tab w:val="left" w:pos="474"/>
              </w:tabs>
              <w:ind w:left="0"/>
              <w:jc w:val="both"/>
              <w:rPr>
                <w:sz w:val="24"/>
                <w:szCs w:val="24"/>
              </w:rPr>
            </w:pPr>
          </w:p>
          <w:p w14:paraId="6C0487A4" w14:textId="77777777" w:rsidR="001511B8" w:rsidRDefault="001511B8">
            <w:pPr>
              <w:pStyle w:val="TableParagraph"/>
              <w:tabs>
                <w:tab w:val="left" w:pos="474"/>
              </w:tabs>
              <w:ind w:left="0"/>
              <w:jc w:val="both"/>
              <w:rPr>
                <w:sz w:val="24"/>
                <w:szCs w:val="24"/>
              </w:rPr>
            </w:pPr>
          </w:p>
          <w:p w14:paraId="04D49B57" w14:textId="77777777" w:rsidR="001511B8" w:rsidRDefault="001511B8">
            <w:pPr>
              <w:pStyle w:val="TableParagraph"/>
              <w:tabs>
                <w:tab w:val="left" w:pos="474"/>
              </w:tabs>
              <w:ind w:left="0"/>
              <w:jc w:val="both"/>
              <w:rPr>
                <w:sz w:val="24"/>
                <w:szCs w:val="24"/>
              </w:rPr>
            </w:pPr>
          </w:p>
          <w:p w14:paraId="6B5801E3" w14:textId="77777777" w:rsidR="001511B8" w:rsidRDefault="001511B8">
            <w:pPr>
              <w:pStyle w:val="TableParagraph"/>
              <w:tabs>
                <w:tab w:val="left" w:pos="474"/>
              </w:tabs>
              <w:ind w:left="0"/>
              <w:jc w:val="both"/>
              <w:rPr>
                <w:sz w:val="24"/>
                <w:szCs w:val="24"/>
              </w:rPr>
            </w:pPr>
          </w:p>
          <w:p w14:paraId="2A4D64E4" w14:textId="77777777" w:rsidR="001511B8" w:rsidRDefault="001511B8">
            <w:pPr>
              <w:pStyle w:val="TableParagraph"/>
              <w:tabs>
                <w:tab w:val="left" w:pos="474"/>
              </w:tabs>
              <w:ind w:left="0"/>
              <w:jc w:val="both"/>
              <w:rPr>
                <w:sz w:val="24"/>
                <w:szCs w:val="24"/>
              </w:rPr>
            </w:pPr>
          </w:p>
          <w:p w14:paraId="76244961" w14:textId="77777777" w:rsidR="001511B8" w:rsidRDefault="001511B8">
            <w:pPr>
              <w:pStyle w:val="TableParagraph"/>
              <w:tabs>
                <w:tab w:val="left" w:pos="474"/>
              </w:tabs>
              <w:ind w:left="0"/>
              <w:jc w:val="both"/>
              <w:rPr>
                <w:sz w:val="24"/>
                <w:szCs w:val="24"/>
              </w:rPr>
            </w:pPr>
          </w:p>
          <w:p w14:paraId="6920042C" w14:textId="77777777" w:rsidR="001511B8" w:rsidRDefault="001511B8">
            <w:pPr>
              <w:pStyle w:val="TableParagraph"/>
              <w:tabs>
                <w:tab w:val="left" w:pos="474"/>
              </w:tabs>
              <w:ind w:left="0"/>
              <w:jc w:val="both"/>
              <w:rPr>
                <w:sz w:val="24"/>
                <w:szCs w:val="24"/>
              </w:rPr>
            </w:pPr>
          </w:p>
          <w:p w14:paraId="0C4D0898" w14:textId="77777777" w:rsidR="001511B8" w:rsidRDefault="001511B8">
            <w:pPr>
              <w:pStyle w:val="TableParagraph"/>
              <w:tabs>
                <w:tab w:val="left" w:pos="474"/>
              </w:tabs>
              <w:ind w:left="0"/>
              <w:jc w:val="both"/>
              <w:rPr>
                <w:sz w:val="24"/>
                <w:szCs w:val="24"/>
              </w:rPr>
            </w:pPr>
          </w:p>
          <w:p w14:paraId="024F6552" w14:textId="77777777" w:rsidR="001511B8" w:rsidRDefault="001511B8">
            <w:pPr>
              <w:pStyle w:val="TableParagraph"/>
              <w:tabs>
                <w:tab w:val="left" w:pos="474"/>
              </w:tabs>
              <w:ind w:left="0"/>
              <w:jc w:val="both"/>
              <w:rPr>
                <w:sz w:val="24"/>
                <w:szCs w:val="24"/>
              </w:rPr>
            </w:pPr>
          </w:p>
          <w:p w14:paraId="3AEEB3CF" w14:textId="77777777" w:rsidR="001511B8" w:rsidRDefault="001511B8">
            <w:pPr>
              <w:pStyle w:val="TableParagraph"/>
              <w:tabs>
                <w:tab w:val="left" w:pos="474"/>
              </w:tabs>
              <w:ind w:left="0"/>
              <w:jc w:val="both"/>
              <w:rPr>
                <w:sz w:val="24"/>
                <w:szCs w:val="24"/>
              </w:rPr>
            </w:pPr>
          </w:p>
          <w:p w14:paraId="7274EECE" w14:textId="77777777" w:rsidR="001511B8" w:rsidRDefault="00063245">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0AFA472E" w14:textId="77777777" w:rsidR="001511B8" w:rsidRDefault="00063245">
            <w:pPr>
              <w:pStyle w:val="TableParagraph"/>
              <w:tabs>
                <w:tab w:val="left" w:pos="743"/>
              </w:tabs>
              <w:ind w:left="0"/>
              <w:jc w:val="both"/>
              <w:rPr>
                <w:i/>
                <w:sz w:val="24"/>
                <w:szCs w:val="24"/>
              </w:rPr>
            </w:pPr>
            <w:r>
              <w:rPr>
                <w:sz w:val="24"/>
                <w:szCs w:val="24"/>
              </w:rPr>
              <w:t>-</w:t>
            </w:r>
            <w:r>
              <w:rPr>
                <w:i/>
                <w:sz w:val="24"/>
                <w:szCs w:val="24"/>
              </w:rPr>
              <w:t xml:space="preserve"> </w:t>
            </w:r>
            <w:r>
              <w:rPr>
                <w:sz w:val="24"/>
                <w:szCs w:val="24"/>
              </w:rPr>
              <w:t>производить оценочные письменные и устные речевые</w:t>
            </w:r>
            <w:r>
              <w:rPr>
                <w:spacing w:val="1"/>
                <w:sz w:val="24"/>
                <w:szCs w:val="24"/>
              </w:rPr>
              <w:t xml:space="preserve"> </w:t>
            </w:r>
            <w:r>
              <w:rPr>
                <w:sz w:val="24"/>
                <w:szCs w:val="24"/>
              </w:rPr>
              <w:t>высказывания с целью выражения мировоззренческой позиции.</w:t>
            </w:r>
          </w:p>
        </w:tc>
        <w:tc>
          <w:tcPr>
            <w:tcW w:w="3287" w:type="dxa"/>
          </w:tcPr>
          <w:p w14:paraId="3E896A61" w14:textId="77777777" w:rsidR="001511B8" w:rsidRDefault="00063245">
            <w:pPr>
              <w:ind w:firstLine="567"/>
              <w:jc w:val="both"/>
              <w:rPr>
                <w:i/>
                <w:sz w:val="24"/>
                <w:szCs w:val="24"/>
              </w:rPr>
            </w:pPr>
            <w:r>
              <w:rPr>
                <w:b/>
                <w:bCs/>
                <w:i/>
                <w:sz w:val="24"/>
                <w:szCs w:val="24"/>
              </w:rPr>
              <w:lastRenderedPageBreak/>
              <w:t>Знать</w:t>
            </w:r>
            <w:r>
              <w:rPr>
                <w:i/>
                <w:sz w:val="24"/>
                <w:szCs w:val="24"/>
              </w:rPr>
              <w:t xml:space="preserve">:   </w:t>
            </w:r>
          </w:p>
          <w:p w14:paraId="38C2EDB2" w14:textId="77777777" w:rsidR="001511B8" w:rsidRDefault="00063245">
            <w:pPr>
              <w:ind w:firstLine="567"/>
              <w:jc w:val="both"/>
              <w:rPr>
                <w:i/>
                <w:sz w:val="24"/>
                <w:szCs w:val="24"/>
              </w:rPr>
            </w:pPr>
            <w:r>
              <w:rPr>
                <w:b/>
                <w:bCs/>
                <w:iCs/>
                <w:sz w:val="24"/>
                <w:szCs w:val="24"/>
              </w:rPr>
              <w:t xml:space="preserve">Задание по видео с дальнейшим обсуждением. </w:t>
            </w:r>
          </w:p>
          <w:p w14:paraId="29259311" w14:textId="77777777" w:rsidR="001511B8" w:rsidRDefault="00063245">
            <w:pPr>
              <w:ind w:left="1" w:hanging="3"/>
              <w:rPr>
                <w:sz w:val="24"/>
                <w:szCs w:val="24"/>
                <w:lang w:val="en-US"/>
              </w:rPr>
            </w:pPr>
            <w:r>
              <w:rPr>
                <w:sz w:val="24"/>
                <w:szCs w:val="24"/>
                <w:lang w:val="en-US"/>
              </w:rPr>
              <w:t> Watch the video (Debate Noam Chomsky &amp; Michel Foucault – On human nature):</w:t>
            </w:r>
          </w:p>
          <w:p w14:paraId="2187BF01" w14:textId="77777777" w:rsidR="001511B8" w:rsidRDefault="00063245">
            <w:pPr>
              <w:ind w:hanging="2"/>
              <w:rPr>
                <w:sz w:val="24"/>
                <w:szCs w:val="24"/>
                <w:lang w:val="en-US"/>
              </w:rPr>
            </w:pPr>
            <w:r>
              <w:rPr>
                <w:sz w:val="24"/>
                <w:szCs w:val="24"/>
                <w:lang w:val="en-US"/>
              </w:rPr>
              <w:t>https://www.youtube.com/watch?v=3wfNl2L0Gf8</w:t>
            </w:r>
          </w:p>
          <w:p w14:paraId="6FB75C4E" w14:textId="77777777" w:rsidR="001511B8" w:rsidRDefault="00063245">
            <w:pPr>
              <w:ind w:left="1" w:hanging="3"/>
              <w:rPr>
                <w:sz w:val="24"/>
                <w:szCs w:val="24"/>
                <w:lang w:val="en-US"/>
              </w:rPr>
            </w:pPr>
            <w:r>
              <w:rPr>
                <w:sz w:val="24"/>
                <w:szCs w:val="24"/>
                <w:lang w:val="en-US"/>
              </w:rPr>
              <w:lastRenderedPageBreak/>
              <w:t>Hold a debate with your partner discussing the position of the researcher. Follow the rules of debate:</w:t>
            </w:r>
          </w:p>
          <w:p w14:paraId="685D1F75" w14:textId="77777777" w:rsidR="001511B8" w:rsidRDefault="00063245" w:rsidP="00201495">
            <w:pPr>
              <w:numPr>
                <w:ilvl w:val="0"/>
                <w:numId w:val="29"/>
              </w:numPr>
              <w:rPr>
                <w:sz w:val="24"/>
                <w:szCs w:val="24"/>
                <w:lang w:val="pt-PT"/>
              </w:rPr>
            </w:pPr>
            <w:r>
              <w:rPr>
                <w:sz w:val="24"/>
                <w:szCs w:val="24"/>
                <w:lang w:val="pt-PT"/>
              </w:rPr>
              <w:t>Choose your stand</w:t>
            </w:r>
          </w:p>
          <w:p w14:paraId="578CC6E9" w14:textId="77777777" w:rsidR="001511B8" w:rsidRDefault="00063245" w:rsidP="00201495">
            <w:pPr>
              <w:numPr>
                <w:ilvl w:val="0"/>
                <w:numId w:val="29"/>
              </w:numPr>
              <w:rPr>
                <w:sz w:val="24"/>
                <w:szCs w:val="24"/>
                <w:lang w:val="pt-PT"/>
              </w:rPr>
            </w:pPr>
            <w:r>
              <w:rPr>
                <w:sz w:val="24"/>
                <w:szCs w:val="24"/>
                <w:lang w:val="pt-PT"/>
              </w:rPr>
              <w:t>Listen to the argument</w:t>
            </w:r>
          </w:p>
          <w:p w14:paraId="4EB7B8B4" w14:textId="77777777" w:rsidR="001511B8" w:rsidRDefault="00063245" w:rsidP="00201495">
            <w:pPr>
              <w:numPr>
                <w:ilvl w:val="0"/>
                <w:numId w:val="29"/>
              </w:numPr>
              <w:rPr>
                <w:sz w:val="24"/>
                <w:szCs w:val="24"/>
                <w:lang w:val="pt-PT"/>
              </w:rPr>
            </w:pPr>
            <w:r>
              <w:rPr>
                <w:sz w:val="24"/>
                <w:szCs w:val="24"/>
                <w:lang w:val="pt-PT"/>
              </w:rPr>
              <w:t>Counter the argument</w:t>
            </w:r>
          </w:p>
          <w:p w14:paraId="7935A5FB" w14:textId="77777777" w:rsidR="001511B8" w:rsidRDefault="00063245" w:rsidP="00201495">
            <w:pPr>
              <w:numPr>
                <w:ilvl w:val="0"/>
                <w:numId w:val="29"/>
              </w:numPr>
              <w:rPr>
                <w:sz w:val="24"/>
                <w:szCs w:val="24"/>
                <w:lang w:val="pt-PT"/>
              </w:rPr>
            </w:pPr>
            <w:r>
              <w:rPr>
                <w:sz w:val="24"/>
                <w:szCs w:val="24"/>
                <w:lang w:val="pt-PT"/>
              </w:rPr>
              <w:t>Defend your argument.</w:t>
            </w:r>
          </w:p>
          <w:p w14:paraId="1A2D9129" w14:textId="77777777" w:rsidR="001511B8" w:rsidRDefault="001511B8">
            <w:pPr>
              <w:ind w:firstLine="567"/>
              <w:jc w:val="both"/>
              <w:rPr>
                <w:i/>
                <w:sz w:val="24"/>
                <w:szCs w:val="24"/>
              </w:rPr>
            </w:pPr>
          </w:p>
          <w:p w14:paraId="612698DA" w14:textId="77777777" w:rsidR="001511B8" w:rsidRDefault="00063245">
            <w:pPr>
              <w:ind w:firstLine="567"/>
              <w:jc w:val="both"/>
              <w:rPr>
                <w:b/>
                <w:bCs/>
                <w:i/>
                <w:sz w:val="24"/>
                <w:szCs w:val="24"/>
              </w:rPr>
            </w:pPr>
            <w:r>
              <w:rPr>
                <w:b/>
                <w:bCs/>
                <w:i/>
                <w:sz w:val="24"/>
                <w:szCs w:val="24"/>
              </w:rPr>
              <w:t>Уметь:</w:t>
            </w:r>
          </w:p>
          <w:p w14:paraId="20C2BD90" w14:textId="77777777" w:rsidR="001511B8" w:rsidRDefault="00063245">
            <w:pPr>
              <w:tabs>
                <w:tab w:val="left" w:pos="540"/>
              </w:tabs>
              <w:jc w:val="both"/>
              <w:rPr>
                <w:b/>
                <w:sz w:val="24"/>
                <w:szCs w:val="24"/>
                <w:lang w:eastAsia="ru-RU"/>
              </w:rPr>
            </w:pPr>
            <w:r>
              <w:rPr>
                <w:b/>
                <w:sz w:val="24"/>
                <w:szCs w:val="24"/>
                <w:lang w:eastAsia="ru-RU"/>
              </w:rPr>
              <w:t xml:space="preserve">Составление общего обзора иноязычных статей по профессиональной тематике. </w:t>
            </w:r>
          </w:p>
          <w:p w14:paraId="69EEF309" w14:textId="77777777" w:rsidR="001511B8" w:rsidRDefault="00063245">
            <w:pPr>
              <w:tabs>
                <w:tab w:val="left" w:pos="540"/>
              </w:tabs>
              <w:jc w:val="both"/>
              <w:rPr>
                <w:sz w:val="24"/>
                <w:szCs w:val="24"/>
                <w:lang w:val="en-US" w:eastAsia="ru-RU"/>
              </w:rPr>
            </w:pPr>
            <w:r>
              <w:rPr>
                <w:sz w:val="24"/>
                <w:szCs w:val="24"/>
                <w:lang w:val="en-US" w:eastAsia="ru-RU"/>
              </w:rPr>
              <w:t xml:space="preserve">Choose </w:t>
            </w:r>
            <w:r>
              <w:rPr>
                <w:sz w:val="24"/>
                <w:szCs w:val="24"/>
                <w:lang w:val="pt-PT" w:eastAsia="ru-RU"/>
              </w:rPr>
              <w:t xml:space="preserve">three </w:t>
            </w:r>
            <w:r>
              <w:rPr>
                <w:sz w:val="24"/>
                <w:szCs w:val="24"/>
                <w:lang w:val="en-US" w:eastAsia="ru-RU"/>
              </w:rPr>
              <w:t xml:space="preserve">articles </w:t>
            </w:r>
            <w:r>
              <w:rPr>
                <w:sz w:val="24"/>
                <w:szCs w:val="24"/>
                <w:lang w:val="pt-PT" w:eastAsia="ru-RU"/>
              </w:rPr>
              <w:t xml:space="preserve">according to you professional interests </w:t>
            </w:r>
            <w:r>
              <w:rPr>
                <w:sz w:val="24"/>
                <w:szCs w:val="24"/>
                <w:lang w:val="en-US" w:eastAsia="ru-RU"/>
              </w:rPr>
              <w:t xml:space="preserve">and make a referring and a presentation of its content. Your report should include: </w:t>
            </w:r>
          </w:p>
          <w:p w14:paraId="0EEE832E" w14:textId="77777777" w:rsidR="001511B8" w:rsidRDefault="00063245" w:rsidP="00201495">
            <w:pPr>
              <w:pStyle w:val="aff4"/>
              <w:numPr>
                <w:ilvl w:val="0"/>
                <w:numId w:val="17"/>
              </w:numPr>
              <w:tabs>
                <w:tab w:val="left" w:pos="540"/>
              </w:tabs>
              <w:ind w:left="440"/>
              <w:contextualSpacing/>
              <w:jc w:val="both"/>
              <w:rPr>
                <w:sz w:val="24"/>
                <w:szCs w:val="24"/>
                <w:lang w:val="en-US" w:eastAsia="ru-RU"/>
              </w:rPr>
            </w:pPr>
            <w:r>
              <w:rPr>
                <w:sz w:val="24"/>
                <w:szCs w:val="24"/>
                <w:lang w:val="en-US" w:eastAsia="ru-RU"/>
              </w:rPr>
              <w:t>A glossary of useful collocations.</w:t>
            </w:r>
          </w:p>
          <w:p w14:paraId="6F2B2631" w14:textId="77777777" w:rsidR="001511B8" w:rsidRDefault="00063245" w:rsidP="00201495">
            <w:pPr>
              <w:pStyle w:val="aff4"/>
              <w:numPr>
                <w:ilvl w:val="0"/>
                <w:numId w:val="17"/>
              </w:numPr>
              <w:tabs>
                <w:tab w:val="left" w:pos="540"/>
              </w:tabs>
              <w:ind w:left="440"/>
              <w:contextualSpacing/>
              <w:jc w:val="both"/>
              <w:rPr>
                <w:sz w:val="24"/>
                <w:szCs w:val="24"/>
                <w:lang w:val="en-US" w:eastAsia="ru-RU"/>
              </w:rPr>
            </w:pPr>
            <w:r>
              <w:rPr>
                <w:sz w:val="24"/>
                <w:szCs w:val="24"/>
                <w:lang w:val="en-US" w:eastAsia="ru-RU"/>
              </w:rPr>
              <w:t>Key points of the article.</w:t>
            </w:r>
          </w:p>
          <w:p w14:paraId="656525A0" w14:textId="77777777" w:rsidR="001511B8" w:rsidRDefault="00063245" w:rsidP="00201495">
            <w:pPr>
              <w:pStyle w:val="aff4"/>
              <w:numPr>
                <w:ilvl w:val="0"/>
                <w:numId w:val="17"/>
              </w:numPr>
              <w:tabs>
                <w:tab w:val="left" w:pos="540"/>
              </w:tabs>
              <w:ind w:left="440"/>
              <w:contextualSpacing/>
              <w:jc w:val="both"/>
              <w:rPr>
                <w:sz w:val="24"/>
                <w:szCs w:val="24"/>
                <w:lang w:val="en-US" w:eastAsia="ru-RU"/>
              </w:rPr>
            </w:pPr>
            <w:r>
              <w:rPr>
                <w:sz w:val="24"/>
                <w:szCs w:val="24"/>
                <w:lang w:val="en-US" w:eastAsia="ru-RU"/>
              </w:rPr>
              <w:t>Your point of view on the issue.</w:t>
            </w:r>
          </w:p>
          <w:p w14:paraId="746166D4" w14:textId="77777777" w:rsidR="001511B8" w:rsidRDefault="00063245">
            <w:pPr>
              <w:ind w:firstLine="567"/>
              <w:jc w:val="both"/>
              <w:rPr>
                <w:b/>
                <w:bCs/>
                <w:i/>
                <w:sz w:val="24"/>
                <w:szCs w:val="24"/>
                <w:lang w:val="en-US" w:eastAsia="zh-CN"/>
              </w:rPr>
            </w:pPr>
            <w:r>
              <w:rPr>
                <w:sz w:val="24"/>
                <w:szCs w:val="24"/>
                <w:lang w:val="en-US" w:eastAsia="ru-RU"/>
              </w:rPr>
              <w:t>A set of questions for the audience.</w:t>
            </w:r>
          </w:p>
        </w:tc>
      </w:tr>
      <w:tr w:rsidR="001511B8" w14:paraId="7A2AAE5C" w14:textId="77777777" w:rsidTr="00FE2ABD">
        <w:tc>
          <w:tcPr>
            <w:tcW w:w="1257" w:type="dxa"/>
          </w:tcPr>
          <w:p w14:paraId="01BA048B" w14:textId="77777777" w:rsidR="001511B8" w:rsidRDefault="001511B8">
            <w:pPr>
              <w:tabs>
                <w:tab w:val="left" w:pos="540"/>
              </w:tabs>
              <w:contextualSpacing/>
              <w:jc w:val="both"/>
              <w:rPr>
                <w:sz w:val="24"/>
                <w:szCs w:val="24"/>
                <w:lang w:val="en-US"/>
              </w:rPr>
            </w:pPr>
          </w:p>
        </w:tc>
        <w:tc>
          <w:tcPr>
            <w:tcW w:w="2210" w:type="dxa"/>
          </w:tcPr>
          <w:p w14:paraId="584CE7D1" w14:textId="77777777" w:rsidR="001511B8" w:rsidRDefault="00063245" w:rsidP="00201495">
            <w:pPr>
              <w:numPr>
                <w:ilvl w:val="0"/>
                <w:numId w:val="28"/>
              </w:numPr>
              <w:tabs>
                <w:tab w:val="left" w:pos="540"/>
              </w:tabs>
              <w:rPr>
                <w:sz w:val="24"/>
                <w:szCs w:val="24"/>
                <w:lang w:eastAsia="ru-RU"/>
              </w:rPr>
            </w:pPr>
            <w:r>
              <w:rPr>
                <w:sz w:val="24"/>
                <w:szCs w:val="24"/>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299" w:type="dxa"/>
          </w:tcPr>
          <w:p w14:paraId="196613EC" w14:textId="77777777" w:rsidR="001511B8" w:rsidRDefault="00063245">
            <w:pPr>
              <w:pStyle w:val="TableParagraph"/>
              <w:tabs>
                <w:tab w:val="left" w:pos="474"/>
              </w:tabs>
              <w:ind w:left="0"/>
              <w:jc w:val="both"/>
              <w:rPr>
                <w:i/>
                <w:sz w:val="24"/>
                <w:szCs w:val="24"/>
              </w:rPr>
            </w:pPr>
            <w:r>
              <w:rPr>
                <w:i/>
                <w:sz w:val="24"/>
                <w:szCs w:val="24"/>
              </w:rPr>
              <w:t xml:space="preserve">2. </w:t>
            </w:r>
            <w:r>
              <w:rPr>
                <w:b/>
                <w:bCs/>
                <w:i/>
                <w:sz w:val="24"/>
                <w:szCs w:val="24"/>
              </w:rPr>
              <w:t>знать</w:t>
            </w:r>
            <w:r>
              <w:rPr>
                <w:i/>
                <w:sz w:val="24"/>
                <w:szCs w:val="24"/>
              </w:rPr>
              <w:t xml:space="preserve">: </w:t>
            </w:r>
          </w:p>
          <w:p w14:paraId="7C170ACA" w14:textId="77777777" w:rsidR="001511B8" w:rsidRDefault="00063245">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философского мышления и логики</w:t>
            </w:r>
          </w:p>
          <w:p w14:paraId="1B05E138" w14:textId="77777777" w:rsidR="001511B8" w:rsidRDefault="001511B8">
            <w:pPr>
              <w:pStyle w:val="TableParagraph"/>
              <w:tabs>
                <w:tab w:val="left" w:pos="474"/>
              </w:tabs>
              <w:ind w:left="0"/>
              <w:jc w:val="both"/>
              <w:rPr>
                <w:sz w:val="24"/>
                <w:szCs w:val="24"/>
              </w:rPr>
            </w:pPr>
          </w:p>
          <w:p w14:paraId="4B9DE24E" w14:textId="77777777" w:rsidR="001511B8" w:rsidRDefault="001511B8">
            <w:pPr>
              <w:pStyle w:val="TableParagraph"/>
              <w:tabs>
                <w:tab w:val="left" w:pos="474"/>
              </w:tabs>
              <w:ind w:left="0"/>
              <w:jc w:val="both"/>
              <w:rPr>
                <w:sz w:val="24"/>
                <w:szCs w:val="24"/>
              </w:rPr>
            </w:pPr>
          </w:p>
          <w:p w14:paraId="02FFB6B0" w14:textId="77777777" w:rsidR="001511B8" w:rsidRDefault="001511B8">
            <w:pPr>
              <w:pStyle w:val="TableParagraph"/>
              <w:tabs>
                <w:tab w:val="left" w:pos="474"/>
              </w:tabs>
              <w:ind w:left="0"/>
              <w:jc w:val="both"/>
              <w:rPr>
                <w:sz w:val="24"/>
                <w:szCs w:val="24"/>
              </w:rPr>
            </w:pPr>
          </w:p>
          <w:p w14:paraId="27102414" w14:textId="77777777" w:rsidR="001511B8" w:rsidRDefault="001511B8">
            <w:pPr>
              <w:pStyle w:val="TableParagraph"/>
              <w:tabs>
                <w:tab w:val="left" w:pos="474"/>
              </w:tabs>
              <w:ind w:left="0"/>
              <w:jc w:val="both"/>
              <w:rPr>
                <w:sz w:val="24"/>
                <w:szCs w:val="24"/>
              </w:rPr>
            </w:pPr>
          </w:p>
          <w:p w14:paraId="3144D834" w14:textId="77777777" w:rsidR="001511B8" w:rsidRDefault="001511B8">
            <w:pPr>
              <w:pStyle w:val="TableParagraph"/>
              <w:tabs>
                <w:tab w:val="left" w:pos="474"/>
              </w:tabs>
              <w:ind w:left="0"/>
              <w:jc w:val="both"/>
              <w:rPr>
                <w:sz w:val="24"/>
                <w:szCs w:val="24"/>
              </w:rPr>
            </w:pPr>
          </w:p>
          <w:p w14:paraId="39271191" w14:textId="77777777" w:rsidR="001511B8" w:rsidRDefault="001511B8">
            <w:pPr>
              <w:pStyle w:val="TableParagraph"/>
              <w:tabs>
                <w:tab w:val="left" w:pos="474"/>
              </w:tabs>
              <w:ind w:left="0"/>
              <w:jc w:val="both"/>
              <w:rPr>
                <w:sz w:val="24"/>
                <w:szCs w:val="24"/>
              </w:rPr>
            </w:pPr>
          </w:p>
          <w:p w14:paraId="2AD9B6E0" w14:textId="77777777" w:rsidR="001511B8" w:rsidRDefault="00063245">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7D4988FC" w14:textId="77777777" w:rsidR="001511B8" w:rsidRDefault="00063245">
            <w:pPr>
              <w:pStyle w:val="TableParagraph"/>
              <w:tabs>
                <w:tab w:val="left" w:pos="743"/>
              </w:tabs>
              <w:ind w:left="0"/>
              <w:jc w:val="both"/>
              <w:rPr>
                <w:i/>
                <w:sz w:val="24"/>
                <w:szCs w:val="24"/>
              </w:rPr>
            </w:pPr>
            <w:r>
              <w:rPr>
                <w:sz w:val="24"/>
                <w:szCs w:val="24"/>
              </w:rPr>
              <w:t>- кратко излагать содержание собственных и авторских   аргументированных суждений и умозаключений, касающихся профессиональной деятельности</w:t>
            </w:r>
          </w:p>
        </w:tc>
        <w:tc>
          <w:tcPr>
            <w:tcW w:w="3287" w:type="dxa"/>
          </w:tcPr>
          <w:p w14:paraId="0919350B" w14:textId="77777777" w:rsidR="001511B8" w:rsidRDefault="00063245">
            <w:pPr>
              <w:ind w:firstLine="567"/>
              <w:jc w:val="both"/>
              <w:rPr>
                <w:i/>
                <w:sz w:val="24"/>
                <w:szCs w:val="24"/>
              </w:rPr>
            </w:pPr>
            <w:r>
              <w:rPr>
                <w:b/>
                <w:bCs/>
                <w:i/>
                <w:sz w:val="24"/>
                <w:szCs w:val="24"/>
              </w:rPr>
              <w:t>Знать</w:t>
            </w:r>
            <w:r>
              <w:rPr>
                <w:i/>
                <w:sz w:val="24"/>
                <w:szCs w:val="24"/>
              </w:rPr>
              <w:t xml:space="preserve">:   </w:t>
            </w:r>
          </w:p>
          <w:p w14:paraId="2714A676" w14:textId="77777777" w:rsidR="001511B8" w:rsidRDefault="00063245">
            <w:pPr>
              <w:jc w:val="both"/>
              <w:rPr>
                <w:b/>
                <w:sz w:val="24"/>
                <w:szCs w:val="24"/>
                <w:lang w:eastAsia="ru-RU"/>
              </w:rPr>
            </w:pPr>
            <w:r>
              <w:rPr>
                <w:b/>
                <w:sz w:val="24"/>
                <w:szCs w:val="24"/>
                <w:lang w:eastAsia="ru-RU"/>
              </w:rPr>
              <w:t>Подготовка доклада для обмена мнениями в формате круглого стола</w:t>
            </w:r>
          </w:p>
          <w:p w14:paraId="5E42D0EF" w14:textId="77777777" w:rsidR="001511B8" w:rsidRDefault="00063245">
            <w:pPr>
              <w:jc w:val="both"/>
              <w:rPr>
                <w:sz w:val="24"/>
                <w:szCs w:val="24"/>
                <w:lang w:val="en-US" w:eastAsia="ru-RU"/>
              </w:rPr>
            </w:pPr>
            <w:r>
              <w:rPr>
                <w:sz w:val="24"/>
                <w:szCs w:val="24"/>
                <w:lang w:val="en-US" w:eastAsia="ru-RU"/>
              </w:rPr>
              <w:t>Prepare a 5-minute talk on one of topics of the semester. Visual aids are highly welcome:</w:t>
            </w:r>
          </w:p>
          <w:p w14:paraId="44565962" w14:textId="77777777" w:rsidR="001511B8" w:rsidRDefault="00063245" w:rsidP="00201495">
            <w:pPr>
              <w:pStyle w:val="aff4"/>
              <w:numPr>
                <w:ilvl w:val="0"/>
                <w:numId w:val="30"/>
              </w:numPr>
              <w:contextualSpacing/>
              <w:jc w:val="both"/>
              <w:rPr>
                <w:sz w:val="24"/>
                <w:szCs w:val="24"/>
                <w:lang w:val="en-US" w:eastAsia="ru-RU"/>
              </w:rPr>
            </w:pPr>
            <w:r>
              <w:rPr>
                <w:sz w:val="24"/>
                <w:szCs w:val="24"/>
                <w:lang w:val="pt-PT" w:eastAsia="ru-RU"/>
              </w:rPr>
              <w:t>Negotiation styles</w:t>
            </w:r>
            <w:r>
              <w:rPr>
                <w:sz w:val="24"/>
                <w:szCs w:val="24"/>
                <w:lang w:val="en-US" w:eastAsia="ru-RU"/>
              </w:rPr>
              <w:t>.</w:t>
            </w:r>
          </w:p>
          <w:p w14:paraId="3FAFE868" w14:textId="77777777" w:rsidR="001511B8" w:rsidRDefault="00063245" w:rsidP="00201495">
            <w:pPr>
              <w:pStyle w:val="aff4"/>
              <w:numPr>
                <w:ilvl w:val="0"/>
                <w:numId w:val="30"/>
              </w:numPr>
              <w:contextualSpacing/>
              <w:jc w:val="both"/>
              <w:rPr>
                <w:i/>
                <w:sz w:val="24"/>
                <w:szCs w:val="24"/>
              </w:rPr>
            </w:pPr>
            <w:r>
              <w:rPr>
                <w:sz w:val="24"/>
                <w:szCs w:val="24"/>
                <w:lang w:val="pt-PT" w:eastAsia="ru-RU"/>
              </w:rPr>
              <w:t>Management styles.</w:t>
            </w:r>
          </w:p>
          <w:p w14:paraId="5A73B585" w14:textId="77777777" w:rsidR="001511B8" w:rsidRDefault="00063245" w:rsidP="00201495">
            <w:pPr>
              <w:pStyle w:val="aff4"/>
              <w:numPr>
                <w:ilvl w:val="0"/>
                <w:numId w:val="30"/>
              </w:numPr>
              <w:contextualSpacing/>
              <w:jc w:val="both"/>
              <w:rPr>
                <w:i/>
                <w:sz w:val="24"/>
                <w:szCs w:val="24"/>
              </w:rPr>
            </w:pPr>
            <w:r>
              <w:rPr>
                <w:sz w:val="24"/>
                <w:szCs w:val="24"/>
                <w:lang w:val="pt-PT" w:eastAsia="ru-RU"/>
              </w:rPr>
              <w:t>Sales techniques.</w:t>
            </w:r>
          </w:p>
          <w:p w14:paraId="2407A40F" w14:textId="77777777" w:rsidR="001511B8" w:rsidRDefault="00063245">
            <w:pPr>
              <w:ind w:firstLine="567"/>
              <w:jc w:val="both"/>
              <w:rPr>
                <w:b/>
                <w:bCs/>
                <w:i/>
                <w:sz w:val="24"/>
                <w:szCs w:val="24"/>
              </w:rPr>
            </w:pPr>
            <w:r>
              <w:rPr>
                <w:b/>
                <w:bCs/>
                <w:i/>
                <w:sz w:val="24"/>
                <w:szCs w:val="24"/>
              </w:rPr>
              <w:t>Уметь:</w:t>
            </w:r>
          </w:p>
          <w:p w14:paraId="542D86C6" w14:textId="77777777" w:rsidR="001511B8" w:rsidRDefault="00063245">
            <w:pPr>
              <w:tabs>
                <w:tab w:val="left" w:pos="540"/>
              </w:tabs>
              <w:ind w:left="120" w:hanging="120"/>
              <w:contextualSpacing/>
              <w:rPr>
                <w:sz w:val="24"/>
                <w:szCs w:val="24"/>
              </w:rPr>
            </w:pPr>
            <w:r>
              <w:rPr>
                <w:b/>
                <w:bCs/>
                <w:sz w:val="24"/>
                <w:szCs w:val="24"/>
              </w:rPr>
              <w:t xml:space="preserve">Написание обзора </w:t>
            </w:r>
            <w:r>
              <w:rPr>
                <w:sz w:val="24"/>
                <w:szCs w:val="24"/>
              </w:rPr>
              <w:t>по проведенной ролевой игре с обязательными пунктами:</w:t>
            </w:r>
          </w:p>
          <w:p w14:paraId="71984407" w14:textId="77777777" w:rsidR="001511B8" w:rsidRDefault="00063245">
            <w:pPr>
              <w:tabs>
                <w:tab w:val="left" w:pos="540"/>
              </w:tabs>
              <w:ind w:left="120" w:hanging="120"/>
              <w:contextualSpacing/>
              <w:rPr>
                <w:sz w:val="24"/>
                <w:szCs w:val="24"/>
              </w:rPr>
            </w:pPr>
            <w:r>
              <w:rPr>
                <w:sz w:val="24"/>
                <w:szCs w:val="24"/>
              </w:rPr>
              <w:t>- новая лексика;</w:t>
            </w:r>
          </w:p>
          <w:p w14:paraId="7976A22C" w14:textId="77777777" w:rsidR="001511B8" w:rsidRDefault="00063245">
            <w:pPr>
              <w:tabs>
                <w:tab w:val="left" w:pos="540"/>
              </w:tabs>
              <w:ind w:left="120" w:hanging="120"/>
              <w:contextualSpacing/>
              <w:rPr>
                <w:sz w:val="24"/>
                <w:szCs w:val="24"/>
              </w:rPr>
            </w:pPr>
            <w:r>
              <w:rPr>
                <w:sz w:val="24"/>
                <w:szCs w:val="24"/>
              </w:rPr>
              <w:t>- положительные моменты;</w:t>
            </w:r>
          </w:p>
          <w:p w14:paraId="573865E6" w14:textId="77777777" w:rsidR="001511B8" w:rsidRDefault="00063245">
            <w:pPr>
              <w:tabs>
                <w:tab w:val="left" w:pos="540"/>
              </w:tabs>
              <w:ind w:left="120" w:hanging="120"/>
              <w:contextualSpacing/>
              <w:rPr>
                <w:sz w:val="24"/>
                <w:szCs w:val="24"/>
              </w:rPr>
            </w:pPr>
            <w:r>
              <w:rPr>
                <w:sz w:val="24"/>
                <w:szCs w:val="24"/>
              </w:rPr>
              <w:t>- ошибки, которых надо избежать в следующий раз;</w:t>
            </w:r>
          </w:p>
          <w:p w14:paraId="29AA0265" w14:textId="77777777" w:rsidR="001511B8" w:rsidRDefault="00063245">
            <w:pPr>
              <w:jc w:val="both"/>
              <w:rPr>
                <w:b/>
                <w:bCs/>
                <w:i/>
                <w:sz w:val="24"/>
                <w:szCs w:val="24"/>
                <w:lang w:eastAsia="zh-CN"/>
              </w:rPr>
            </w:pPr>
            <w:r>
              <w:rPr>
                <w:sz w:val="24"/>
                <w:szCs w:val="24"/>
              </w:rPr>
              <w:t>- вывод по игре.</w:t>
            </w:r>
          </w:p>
        </w:tc>
      </w:tr>
      <w:tr w:rsidR="001511B8" w14:paraId="282ED092" w14:textId="77777777" w:rsidTr="00FE2ABD">
        <w:tc>
          <w:tcPr>
            <w:tcW w:w="1257" w:type="dxa"/>
          </w:tcPr>
          <w:p w14:paraId="526FFF2C" w14:textId="77777777" w:rsidR="001511B8" w:rsidRDefault="001511B8">
            <w:pPr>
              <w:tabs>
                <w:tab w:val="left" w:pos="540"/>
              </w:tabs>
              <w:contextualSpacing/>
              <w:jc w:val="both"/>
              <w:rPr>
                <w:sz w:val="24"/>
                <w:szCs w:val="24"/>
              </w:rPr>
            </w:pPr>
          </w:p>
        </w:tc>
        <w:tc>
          <w:tcPr>
            <w:tcW w:w="2210" w:type="dxa"/>
          </w:tcPr>
          <w:p w14:paraId="2D9D2FA6" w14:textId="77777777" w:rsidR="001511B8" w:rsidRDefault="00063245" w:rsidP="00201495">
            <w:pPr>
              <w:numPr>
                <w:ilvl w:val="0"/>
                <w:numId w:val="28"/>
              </w:numPr>
              <w:tabs>
                <w:tab w:val="left" w:pos="540"/>
              </w:tabs>
              <w:rPr>
                <w:sz w:val="24"/>
                <w:szCs w:val="24"/>
                <w:lang w:eastAsia="ru-RU"/>
              </w:rPr>
            </w:pPr>
            <w:r>
              <w:rPr>
                <w:sz w:val="24"/>
                <w:szCs w:val="24"/>
              </w:rPr>
              <w:t xml:space="preserve">Работает с различными массивами информации для выявления закономерностей функционирования </w:t>
            </w:r>
            <w:r>
              <w:rPr>
                <w:sz w:val="24"/>
                <w:szCs w:val="24"/>
              </w:rPr>
              <w:lastRenderedPageBreak/>
              <w:t>человека, природы и общества в социально-историческом и этическом контекстах.</w:t>
            </w:r>
          </w:p>
        </w:tc>
        <w:tc>
          <w:tcPr>
            <w:tcW w:w="3299" w:type="dxa"/>
          </w:tcPr>
          <w:p w14:paraId="0239C608" w14:textId="77777777" w:rsidR="001511B8" w:rsidRDefault="00063245">
            <w:pPr>
              <w:pStyle w:val="TableParagraph"/>
              <w:tabs>
                <w:tab w:val="left" w:pos="474"/>
              </w:tabs>
              <w:ind w:left="0"/>
              <w:jc w:val="both"/>
              <w:rPr>
                <w:i/>
                <w:sz w:val="24"/>
                <w:szCs w:val="24"/>
              </w:rPr>
            </w:pPr>
            <w:r>
              <w:rPr>
                <w:i/>
                <w:sz w:val="24"/>
                <w:szCs w:val="24"/>
              </w:rPr>
              <w:lastRenderedPageBreak/>
              <w:t xml:space="preserve">3. </w:t>
            </w:r>
            <w:r>
              <w:rPr>
                <w:b/>
                <w:bCs/>
                <w:i/>
                <w:sz w:val="24"/>
                <w:szCs w:val="24"/>
              </w:rPr>
              <w:t>знать</w:t>
            </w:r>
            <w:r>
              <w:rPr>
                <w:i/>
                <w:sz w:val="24"/>
                <w:szCs w:val="24"/>
              </w:rPr>
              <w:t xml:space="preserve">: </w:t>
            </w:r>
          </w:p>
          <w:p w14:paraId="7D6EC265" w14:textId="77777777" w:rsidR="001511B8" w:rsidRPr="00BA78BD" w:rsidRDefault="00063245">
            <w:pPr>
              <w:pStyle w:val="TableParagraph"/>
              <w:tabs>
                <w:tab w:val="left" w:pos="474"/>
              </w:tabs>
              <w:ind w:left="0"/>
              <w:jc w:val="both"/>
              <w:rPr>
                <w:b/>
                <w:bCs/>
                <w:sz w:val="24"/>
                <w:szCs w:val="24"/>
              </w:rPr>
            </w:pPr>
            <w:r w:rsidRPr="00BA78BD">
              <w:rPr>
                <w:sz w:val="24"/>
                <w:szCs w:val="24"/>
              </w:rPr>
              <w:t xml:space="preserve">- принятые в профессиональной сфере способы поиска информации и ее анализа; </w:t>
            </w:r>
          </w:p>
          <w:p w14:paraId="1D24A451" w14:textId="77777777" w:rsidR="001511B8" w:rsidRPr="00BA78BD" w:rsidRDefault="001511B8">
            <w:pPr>
              <w:pStyle w:val="TableParagraph"/>
              <w:tabs>
                <w:tab w:val="left" w:pos="474"/>
              </w:tabs>
              <w:ind w:left="0"/>
              <w:jc w:val="both"/>
              <w:rPr>
                <w:b/>
                <w:bCs/>
                <w:sz w:val="24"/>
                <w:szCs w:val="24"/>
              </w:rPr>
            </w:pPr>
          </w:p>
          <w:p w14:paraId="21C07924" w14:textId="77777777" w:rsidR="001511B8" w:rsidRPr="00BA78BD" w:rsidRDefault="001511B8">
            <w:pPr>
              <w:pStyle w:val="TableParagraph"/>
              <w:tabs>
                <w:tab w:val="left" w:pos="474"/>
              </w:tabs>
              <w:ind w:left="0"/>
              <w:jc w:val="both"/>
              <w:rPr>
                <w:b/>
                <w:bCs/>
                <w:sz w:val="24"/>
                <w:szCs w:val="24"/>
              </w:rPr>
            </w:pPr>
          </w:p>
          <w:p w14:paraId="6FF41904" w14:textId="77777777" w:rsidR="001511B8" w:rsidRPr="00BA78BD" w:rsidRDefault="001511B8">
            <w:pPr>
              <w:pStyle w:val="TableParagraph"/>
              <w:tabs>
                <w:tab w:val="left" w:pos="474"/>
              </w:tabs>
              <w:ind w:left="0"/>
              <w:jc w:val="both"/>
              <w:rPr>
                <w:i/>
                <w:sz w:val="24"/>
                <w:szCs w:val="24"/>
              </w:rPr>
            </w:pPr>
          </w:p>
          <w:p w14:paraId="02709E7A" w14:textId="77777777" w:rsidR="001511B8" w:rsidRPr="00BA78BD" w:rsidRDefault="00063245">
            <w:pPr>
              <w:pStyle w:val="TableParagraph"/>
              <w:tabs>
                <w:tab w:val="left" w:pos="743"/>
              </w:tabs>
              <w:ind w:left="0"/>
              <w:jc w:val="both"/>
              <w:rPr>
                <w:i/>
                <w:sz w:val="24"/>
                <w:szCs w:val="24"/>
              </w:rPr>
            </w:pPr>
            <w:r w:rsidRPr="00BA78BD">
              <w:rPr>
                <w:b/>
                <w:bCs/>
                <w:i/>
                <w:sz w:val="24"/>
                <w:szCs w:val="24"/>
              </w:rPr>
              <w:t>уметь</w:t>
            </w:r>
            <w:r w:rsidRPr="00BA78BD">
              <w:rPr>
                <w:i/>
                <w:sz w:val="24"/>
                <w:szCs w:val="24"/>
              </w:rPr>
              <w:t xml:space="preserve">: </w:t>
            </w:r>
          </w:p>
          <w:p w14:paraId="357C50B7" w14:textId="77777777" w:rsidR="001511B8" w:rsidRPr="00BA78BD" w:rsidRDefault="00063245">
            <w:pPr>
              <w:tabs>
                <w:tab w:val="left" w:pos="540"/>
              </w:tabs>
              <w:contextualSpacing/>
              <w:jc w:val="both"/>
              <w:rPr>
                <w:b/>
                <w:bCs/>
                <w:sz w:val="24"/>
                <w:szCs w:val="24"/>
              </w:rPr>
            </w:pPr>
            <w:r w:rsidRPr="00BA78BD">
              <w:rPr>
                <w:sz w:val="24"/>
                <w:szCs w:val="24"/>
              </w:rPr>
              <w:t>- анализировать, верифицировать,</w:t>
            </w:r>
          </w:p>
          <w:p w14:paraId="7D313E44" w14:textId="77777777" w:rsidR="001511B8" w:rsidRDefault="00063245">
            <w:pPr>
              <w:tabs>
                <w:tab w:val="left" w:pos="540"/>
              </w:tabs>
              <w:contextualSpacing/>
              <w:jc w:val="both"/>
              <w:rPr>
                <w:i/>
                <w:sz w:val="24"/>
                <w:szCs w:val="24"/>
              </w:rPr>
            </w:pPr>
            <w:r w:rsidRPr="00BA78BD">
              <w:rPr>
                <w:sz w:val="24"/>
                <w:szCs w:val="24"/>
              </w:rPr>
              <w:t>оценивать полноту информации в ходе профессиональной деятельности, при необходимости восполнять и синтезировать недостающую информацию и работать в условиях неопределенности.</w:t>
            </w:r>
          </w:p>
        </w:tc>
        <w:tc>
          <w:tcPr>
            <w:tcW w:w="3287" w:type="dxa"/>
          </w:tcPr>
          <w:p w14:paraId="652EB9FA" w14:textId="77777777" w:rsidR="001511B8" w:rsidRDefault="00063245">
            <w:pPr>
              <w:ind w:firstLine="567"/>
              <w:jc w:val="both"/>
              <w:rPr>
                <w:i/>
                <w:sz w:val="24"/>
                <w:szCs w:val="24"/>
              </w:rPr>
            </w:pPr>
            <w:r>
              <w:rPr>
                <w:b/>
                <w:bCs/>
                <w:i/>
                <w:sz w:val="24"/>
                <w:szCs w:val="24"/>
              </w:rPr>
              <w:lastRenderedPageBreak/>
              <w:t>Знать</w:t>
            </w:r>
            <w:r>
              <w:rPr>
                <w:i/>
                <w:sz w:val="24"/>
                <w:szCs w:val="24"/>
              </w:rPr>
              <w:t xml:space="preserve">:   </w:t>
            </w:r>
          </w:p>
          <w:p w14:paraId="4CA18EA6" w14:textId="77777777" w:rsidR="001511B8" w:rsidRDefault="00063245">
            <w:pPr>
              <w:ind w:firstLine="567"/>
              <w:jc w:val="both"/>
              <w:rPr>
                <w:i/>
                <w:sz w:val="24"/>
                <w:szCs w:val="24"/>
              </w:rPr>
            </w:pPr>
            <w:r>
              <w:rPr>
                <w:sz w:val="24"/>
                <w:szCs w:val="24"/>
                <w:lang w:eastAsia="zh-CN"/>
              </w:rPr>
              <w:t xml:space="preserve">Подготовить </w:t>
            </w:r>
            <w:r>
              <w:rPr>
                <w:b/>
                <w:bCs/>
                <w:sz w:val="24"/>
                <w:szCs w:val="24"/>
                <w:lang w:eastAsia="zh-CN"/>
              </w:rPr>
              <w:t>аннотацию и библиографический список</w:t>
            </w:r>
            <w:r>
              <w:rPr>
                <w:sz w:val="24"/>
                <w:szCs w:val="24"/>
                <w:lang w:eastAsia="zh-CN"/>
              </w:rPr>
              <w:t xml:space="preserve"> к статье по социальной или профессиональной теме. </w:t>
            </w:r>
          </w:p>
          <w:p w14:paraId="6CEA668B" w14:textId="77777777" w:rsidR="001511B8" w:rsidRDefault="00063245">
            <w:pPr>
              <w:ind w:firstLine="567"/>
              <w:jc w:val="both"/>
              <w:rPr>
                <w:b/>
                <w:bCs/>
                <w:i/>
                <w:sz w:val="24"/>
                <w:szCs w:val="24"/>
              </w:rPr>
            </w:pPr>
            <w:r>
              <w:rPr>
                <w:b/>
                <w:bCs/>
                <w:i/>
                <w:sz w:val="24"/>
                <w:szCs w:val="24"/>
              </w:rPr>
              <w:t>Уметь:</w:t>
            </w:r>
          </w:p>
          <w:p w14:paraId="776CE671" w14:textId="77777777" w:rsidR="001511B8" w:rsidRDefault="00063245">
            <w:pPr>
              <w:jc w:val="both"/>
              <w:rPr>
                <w:b/>
                <w:sz w:val="24"/>
                <w:szCs w:val="24"/>
                <w:lang w:eastAsia="zh-CN"/>
              </w:rPr>
            </w:pPr>
            <w:r>
              <w:rPr>
                <w:b/>
                <w:sz w:val="24"/>
                <w:szCs w:val="24"/>
                <w:lang w:eastAsia="zh-CN"/>
              </w:rPr>
              <w:lastRenderedPageBreak/>
              <w:t>Участие в ролевой игре “Научно-экономическая конференция”</w:t>
            </w:r>
          </w:p>
          <w:p w14:paraId="27D1784F" w14:textId="77777777" w:rsidR="001511B8" w:rsidRDefault="00063245">
            <w:pPr>
              <w:jc w:val="both"/>
              <w:rPr>
                <w:sz w:val="24"/>
                <w:szCs w:val="24"/>
                <w:lang w:val="en-US" w:eastAsia="ru-RU"/>
              </w:rPr>
            </w:pPr>
            <w:r>
              <w:rPr>
                <w:sz w:val="24"/>
                <w:szCs w:val="24"/>
                <w:lang w:val="en-US" w:eastAsia="ru-RU"/>
              </w:rPr>
              <w:t>You are divided into two teams to present a</w:t>
            </w:r>
            <w:r>
              <w:rPr>
                <w:sz w:val="24"/>
                <w:szCs w:val="24"/>
                <w:lang w:val="pt-PT" w:eastAsia="ru-RU"/>
              </w:rPr>
              <w:t>n innovation in your business</w:t>
            </w:r>
            <w:r>
              <w:rPr>
                <w:sz w:val="24"/>
                <w:szCs w:val="24"/>
                <w:lang w:val="en-US" w:eastAsia="ru-RU"/>
              </w:rPr>
              <w:t xml:space="preserve">. Choose a leader of each team, the secretary. Use various </w:t>
            </w:r>
            <w:r>
              <w:rPr>
                <w:sz w:val="24"/>
                <w:szCs w:val="24"/>
                <w:lang w:val="pt-PT" w:eastAsia="ru-RU"/>
              </w:rPr>
              <w:t xml:space="preserve">speaking </w:t>
            </w:r>
            <w:r>
              <w:rPr>
                <w:sz w:val="24"/>
                <w:szCs w:val="24"/>
                <w:lang w:val="en-US" w:eastAsia="ru-RU"/>
              </w:rPr>
              <w:t>techniques. Try to get a</w:t>
            </w:r>
            <w:r>
              <w:rPr>
                <w:sz w:val="24"/>
                <w:szCs w:val="24"/>
                <w:lang w:val="pt-PT" w:eastAsia="ru-RU"/>
              </w:rPr>
              <w:t xml:space="preserve"> logical argumentation</w:t>
            </w:r>
            <w:r>
              <w:rPr>
                <w:sz w:val="24"/>
                <w:szCs w:val="24"/>
                <w:lang w:val="en-US" w:eastAsia="ru-RU"/>
              </w:rPr>
              <w:t xml:space="preserve">. </w:t>
            </w:r>
          </w:p>
          <w:p w14:paraId="2A0140E6" w14:textId="77777777" w:rsidR="001511B8" w:rsidRDefault="001511B8">
            <w:pPr>
              <w:jc w:val="both"/>
              <w:rPr>
                <w:sz w:val="24"/>
                <w:szCs w:val="24"/>
                <w:lang w:val="en-US" w:eastAsia="ru-RU"/>
              </w:rPr>
            </w:pPr>
          </w:p>
          <w:p w14:paraId="0D237500" w14:textId="77777777" w:rsidR="001511B8" w:rsidRDefault="00063245">
            <w:pPr>
              <w:jc w:val="both"/>
              <w:rPr>
                <w:sz w:val="24"/>
                <w:szCs w:val="24"/>
                <w:lang w:val="en-US" w:eastAsia="ru-RU"/>
              </w:rPr>
            </w:pPr>
            <w:r>
              <w:rPr>
                <w:sz w:val="24"/>
                <w:szCs w:val="24"/>
                <w:lang w:val="en-US" w:eastAsia="ru-RU"/>
              </w:rPr>
              <w:t xml:space="preserve">During the meeting: </w:t>
            </w:r>
          </w:p>
          <w:p w14:paraId="244C3261" w14:textId="77777777" w:rsidR="001511B8" w:rsidRDefault="00063245" w:rsidP="00201495">
            <w:pPr>
              <w:pStyle w:val="aff4"/>
              <w:numPr>
                <w:ilvl w:val="0"/>
                <w:numId w:val="31"/>
              </w:numPr>
              <w:ind w:left="440"/>
              <w:contextualSpacing/>
              <w:jc w:val="both"/>
              <w:rPr>
                <w:sz w:val="24"/>
                <w:szCs w:val="24"/>
                <w:lang w:val="en-US" w:eastAsia="ru-RU"/>
              </w:rPr>
            </w:pPr>
            <w:r>
              <w:rPr>
                <w:sz w:val="24"/>
                <w:szCs w:val="24"/>
                <w:lang w:val="en-US" w:eastAsia="ru-RU"/>
              </w:rPr>
              <w:t xml:space="preserve">State your </w:t>
            </w:r>
            <w:r>
              <w:rPr>
                <w:sz w:val="24"/>
                <w:szCs w:val="24"/>
                <w:lang w:val="pt-PT" w:eastAsia="ru-RU"/>
              </w:rPr>
              <w:t>conference section</w:t>
            </w:r>
          </w:p>
          <w:p w14:paraId="1A35819E" w14:textId="77777777" w:rsidR="001511B8" w:rsidRDefault="00063245" w:rsidP="00201495">
            <w:pPr>
              <w:pStyle w:val="aff4"/>
              <w:numPr>
                <w:ilvl w:val="0"/>
                <w:numId w:val="31"/>
              </w:numPr>
              <w:ind w:left="440"/>
              <w:contextualSpacing/>
              <w:jc w:val="both"/>
              <w:rPr>
                <w:sz w:val="24"/>
                <w:szCs w:val="24"/>
                <w:lang w:val="en-US" w:eastAsia="ru-RU"/>
              </w:rPr>
            </w:pPr>
            <w:r>
              <w:rPr>
                <w:sz w:val="24"/>
                <w:szCs w:val="24"/>
                <w:lang w:val="pt-PT" w:eastAsia="ru-RU"/>
              </w:rPr>
              <w:t>Present the reports</w:t>
            </w:r>
          </w:p>
          <w:p w14:paraId="11BA3DBA" w14:textId="77777777" w:rsidR="001511B8" w:rsidRDefault="00063245" w:rsidP="00201495">
            <w:pPr>
              <w:pStyle w:val="aff4"/>
              <w:numPr>
                <w:ilvl w:val="0"/>
                <w:numId w:val="31"/>
              </w:numPr>
              <w:ind w:left="440"/>
              <w:contextualSpacing/>
              <w:jc w:val="both"/>
              <w:rPr>
                <w:sz w:val="24"/>
                <w:szCs w:val="24"/>
                <w:lang w:val="en-US" w:eastAsia="ru-RU"/>
              </w:rPr>
            </w:pPr>
            <w:r>
              <w:rPr>
                <w:sz w:val="24"/>
                <w:szCs w:val="24"/>
                <w:lang w:val="en-US" w:eastAsia="ru-RU"/>
              </w:rPr>
              <w:t>Ask specific questions</w:t>
            </w:r>
          </w:p>
          <w:p w14:paraId="30DECC4F" w14:textId="77777777" w:rsidR="001511B8" w:rsidRDefault="00063245" w:rsidP="00201495">
            <w:pPr>
              <w:pStyle w:val="aff4"/>
              <w:numPr>
                <w:ilvl w:val="0"/>
                <w:numId w:val="31"/>
              </w:numPr>
              <w:ind w:left="440"/>
              <w:contextualSpacing/>
              <w:jc w:val="both"/>
              <w:rPr>
                <w:b/>
                <w:bCs/>
                <w:i/>
                <w:sz w:val="24"/>
                <w:szCs w:val="24"/>
                <w:lang w:eastAsia="zh-CN"/>
              </w:rPr>
            </w:pPr>
            <w:r>
              <w:rPr>
                <w:sz w:val="24"/>
                <w:szCs w:val="24"/>
                <w:lang w:val="pt-PT" w:eastAsia="ru-RU"/>
              </w:rPr>
              <w:t>Discuss controversial issues.</w:t>
            </w:r>
          </w:p>
          <w:p w14:paraId="6E50ADF7" w14:textId="77777777" w:rsidR="001511B8" w:rsidRDefault="00063245" w:rsidP="00201495">
            <w:pPr>
              <w:pStyle w:val="aff4"/>
              <w:numPr>
                <w:ilvl w:val="0"/>
                <w:numId w:val="31"/>
              </w:numPr>
              <w:ind w:left="440"/>
              <w:contextualSpacing/>
              <w:jc w:val="both"/>
              <w:rPr>
                <w:b/>
                <w:bCs/>
                <w:i/>
                <w:sz w:val="24"/>
                <w:szCs w:val="24"/>
                <w:lang w:eastAsia="zh-CN"/>
              </w:rPr>
            </w:pPr>
            <w:r>
              <w:rPr>
                <w:sz w:val="24"/>
                <w:szCs w:val="24"/>
                <w:lang w:val="en-US" w:eastAsia="ru-RU"/>
              </w:rPr>
              <w:t xml:space="preserve">Close the </w:t>
            </w:r>
            <w:r>
              <w:rPr>
                <w:sz w:val="24"/>
                <w:szCs w:val="24"/>
                <w:lang w:val="pt-PT" w:eastAsia="ru-RU"/>
              </w:rPr>
              <w:t>conference.</w:t>
            </w:r>
          </w:p>
        </w:tc>
      </w:tr>
    </w:tbl>
    <w:p w14:paraId="270443FD" w14:textId="77777777" w:rsidR="001511B8" w:rsidRDefault="001511B8">
      <w:pPr>
        <w:spacing w:line="360" w:lineRule="auto"/>
        <w:rPr>
          <w:b/>
          <w:bCs/>
          <w:sz w:val="24"/>
          <w:szCs w:val="24"/>
        </w:rPr>
      </w:pPr>
    </w:p>
    <w:p w14:paraId="69B0F74E" w14:textId="77777777" w:rsidR="001511B8" w:rsidRDefault="001511B8">
      <w:pPr>
        <w:pStyle w:val="aff5"/>
        <w:spacing w:line="360" w:lineRule="auto"/>
        <w:ind w:firstLine="709"/>
        <w:jc w:val="center"/>
        <w:rPr>
          <w:rFonts w:ascii="Times New Roman" w:hAnsi="Times New Roman" w:cs="Times New Roman"/>
          <w:b/>
          <w:bCs/>
          <w:sz w:val="28"/>
          <w:szCs w:val="28"/>
        </w:rPr>
      </w:pPr>
    </w:p>
    <w:p w14:paraId="450C6698" w14:textId="77777777" w:rsidR="001511B8" w:rsidRDefault="001511B8">
      <w:pPr>
        <w:pStyle w:val="aff5"/>
        <w:spacing w:line="360" w:lineRule="auto"/>
        <w:ind w:firstLine="709"/>
        <w:jc w:val="center"/>
        <w:rPr>
          <w:rFonts w:ascii="Times New Roman" w:hAnsi="Times New Roman" w:cs="Times New Roman"/>
          <w:b/>
          <w:bCs/>
          <w:sz w:val="28"/>
          <w:szCs w:val="28"/>
        </w:rPr>
      </w:pPr>
    </w:p>
    <w:p w14:paraId="07C8A758" w14:textId="77777777" w:rsidR="001511B8" w:rsidRDefault="001511B8">
      <w:pPr>
        <w:pStyle w:val="aff5"/>
        <w:spacing w:line="360" w:lineRule="auto"/>
        <w:ind w:firstLine="709"/>
        <w:jc w:val="center"/>
        <w:rPr>
          <w:rFonts w:ascii="Times New Roman" w:hAnsi="Times New Roman" w:cs="Times New Roman"/>
          <w:b/>
          <w:bCs/>
          <w:sz w:val="28"/>
          <w:szCs w:val="28"/>
        </w:rPr>
      </w:pPr>
    </w:p>
    <w:p w14:paraId="37C89171" w14:textId="77777777" w:rsidR="001511B8" w:rsidRDefault="001511B8">
      <w:pPr>
        <w:pStyle w:val="aff5"/>
        <w:spacing w:line="360" w:lineRule="auto"/>
        <w:ind w:firstLine="709"/>
        <w:jc w:val="center"/>
        <w:rPr>
          <w:rFonts w:ascii="Times New Roman" w:hAnsi="Times New Roman" w:cs="Times New Roman"/>
          <w:b/>
          <w:bCs/>
          <w:sz w:val="28"/>
          <w:szCs w:val="28"/>
        </w:rPr>
      </w:pPr>
    </w:p>
    <w:p w14:paraId="248077EA" w14:textId="77777777" w:rsidR="001511B8" w:rsidRDefault="001511B8">
      <w:pPr>
        <w:pStyle w:val="aff5"/>
        <w:spacing w:line="360" w:lineRule="auto"/>
        <w:ind w:firstLine="709"/>
        <w:jc w:val="center"/>
        <w:rPr>
          <w:rFonts w:ascii="Times New Roman" w:hAnsi="Times New Roman" w:cs="Times New Roman"/>
          <w:b/>
          <w:bCs/>
          <w:sz w:val="28"/>
          <w:szCs w:val="28"/>
        </w:rPr>
      </w:pPr>
    </w:p>
    <w:p w14:paraId="6F851A01" w14:textId="77777777" w:rsidR="001511B8" w:rsidRDefault="00063245">
      <w:pPr>
        <w:pStyle w:val="aff5"/>
        <w:spacing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Структура экзамена (очная форма обучения)</w:t>
      </w:r>
    </w:p>
    <w:tbl>
      <w:tblPr>
        <w:tblW w:w="9911" w:type="dxa"/>
        <w:tblInd w:w="-106" w:type="dxa"/>
        <w:tblLayout w:type="fixed"/>
        <w:tblLook w:val="00A0" w:firstRow="1" w:lastRow="0" w:firstColumn="1" w:lastColumn="0" w:noHBand="0" w:noVBand="0"/>
      </w:tblPr>
      <w:tblGrid>
        <w:gridCol w:w="1555"/>
        <w:gridCol w:w="8356"/>
      </w:tblGrid>
      <w:tr w:rsidR="001511B8" w14:paraId="269D978F" w14:textId="77777777">
        <w:tc>
          <w:tcPr>
            <w:tcW w:w="1555" w:type="dxa"/>
            <w:tcBorders>
              <w:top w:val="single" w:sz="4" w:space="0" w:color="000000"/>
              <w:left w:val="single" w:sz="4" w:space="0" w:color="000000"/>
              <w:bottom w:val="single" w:sz="4" w:space="0" w:color="000000"/>
              <w:right w:val="single" w:sz="4" w:space="0" w:color="000000"/>
            </w:tcBorders>
          </w:tcPr>
          <w:p w14:paraId="60439BF0"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Семестр </w:t>
            </w:r>
          </w:p>
          <w:p w14:paraId="1CC21E88"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Форма контроля </w:t>
            </w:r>
          </w:p>
        </w:tc>
        <w:tc>
          <w:tcPr>
            <w:tcW w:w="8355" w:type="dxa"/>
            <w:tcBorders>
              <w:top w:val="single" w:sz="4" w:space="0" w:color="000000"/>
              <w:left w:val="single" w:sz="4" w:space="0" w:color="000000"/>
              <w:bottom w:val="single" w:sz="4" w:space="0" w:color="000000"/>
              <w:right w:val="single" w:sz="4" w:space="0" w:color="000000"/>
            </w:tcBorders>
          </w:tcPr>
          <w:p w14:paraId="5E1A00CD"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Структура </w:t>
            </w:r>
          </w:p>
        </w:tc>
      </w:tr>
      <w:tr w:rsidR="001511B8" w14:paraId="2991FE2C" w14:textId="77777777">
        <w:trPr>
          <w:trHeight w:val="1362"/>
        </w:trPr>
        <w:tc>
          <w:tcPr>
            <w:tcW w:w="1555" w:type="dxa"/>
            <w:tcBorders>
              <w:top w:val="single" w:sz="4" w:space="0" w:color="000000"/>
              <w:left w:val="single" w:sz="4" w:space="0" w:color="000000"/>
              <w:bottom w:val="single" w:sz="4" w:space="0" w:color="000000"/>
              <w:right w:val="single" w:sz="4" w:space="0" w:color="000000"/>
            </w:tcBorders>
          </w:tcPr>
          <w:p w14:paraId="06CC0FAF"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3 семестр</w:t>
            </w:r>
          </w:p>
          <w:p w14:paraId="5D827208"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Экзамен</w:t>
            </w:r>
          </w:p>
          <w:p w14:paraId="705D855B" w14:textId="77777777" w:rsidR="001511B8" w:rsidRDefault="001511B8">
            <w:pPr>
              <w:pStyle w:val="aff5"/>
              <w:widowControl w:val="0"/>
              <w:jc w:val="center"/>
              <w:rPr>
                <w:rFonts w:ascii="Times New Roman" w:hAnsi="Times New Roman" w:cs="Times New Roman"/>
                <w:b/>
                <w:bCs/>
                <w:sz w:val="24"/>
                <w:szCs w:val="24"/>
              </w:rPr>
            </w:pPr>
          </w:p>
        </w:tc>
        <w:tc>
          <w:tcPr>
            <w:tcW w:w="8355" w:type="dxa"/>
            <w:tcBorders>
              <w:top w:val="single" w:sz="4" w:space="0" w:color="000000"/>
              <w:left w:val="single" w:sz="4" w:space="0" w:color="000000"/>
              <w:bottom w:val="single" w:sz="4" w:space="0" w:color="000000"/>
              <w:right w:val="single" w:sz="4" w:space="0" w:color="000000"/>
            </w:tcBorders>
          </w:tcPr>
          <w:p w14:paraId="4ED1D5D7" w14:textId="77777777" w:rsidR="001511B8" w:rsidRDefault="00063245">
            <w:pPr>
              <w:pStyle w:val="aff5"/>
              <w:widowControl w:val="0"/>
              <w:rPr>
                <w:rFonts w:ascii="Times New Roman" w:hAnsi="Times New Roman" w:cs="Times New Roman"/>
                <w:b/>
                <w:bCs/>
                <w:color w:val="000000"/>
                <w:sz w:val="24"/>
                <w:szCs w:val="24"/>
              </w:rPr>
            </w:pPr>
            <w:r>
              <w:rPr>
                <w:rFonts w:ascii="Times New Roman" w:hAnsi="Times New Roman" w:cs="Times New Roman"/>
                <w:b/>
                <w:bCs/>
                <w:sz w:val="24"/>
                <w:szCs w:val="24"/>
              </w:rPr>
              <w:t xml:space="preserve">Вопросы для подготовки к экзамену: </w:t>
            </w:r>
            <w:r>
              <w:rPr>
                <w:rFonts w:ascii="Times New Roman" w:hAnsi="Times New Roman" w:cs="Times New Roman"/>
                <w:sz w:val="24"/>
                <w:szCs w:val="24"/>
              </w:rPr>
              <w:t>тема 1, тема 2, тема 3 данной рабочей программы.</w:t>
            </w:r>
          </w:p>
          <w:p w14:paraId="63057497" w14:textId="77777777" w:rsidR="001511B8" w:rsidRDefault="001511B8">
            <w:pPr>
              <w:pStyle w:val="aff5"/>
              <w:widowControl w:val="0"/>
              <w:rPr>
                <w:rFonts w:ascii="Times New Roman" w:hAnsi="Times New Roman" w:cs="Times New Roman"/>
                <w:b/>
                <w:bCs/>
                <w:sz w:val="24"/>
                <w:szCs w:val="24"/>
              </w:rPr>
            </w:pPr>
          </w:p>
          <w:p w14:paraId="6356BCBD" w14:textId="77777777" w:rsidR="001511B8" w:rsidRDefault="00063245">
            <w:pPr>
              <w:jc w:val="both"/>
              <w:rPr>
                <w:b/>
                <w:bCs/>
                <w:color w:val="000000"/>
                <w:sz w:val="24"/>
                <w:szCs w:val="24"/>
              </w:rPr>
            </w:pPr>
            <w:r>
              <w:rPr>
                <w:b/>
                <w:bCs/>
                <w:color w:val="000000"/>
                <w:sz w:val="24"/>
                <w:szCs w:val="24"/>
              </w:rPr>
              <w:t xml:space="preserve">Письменная часть – 30 баллов: </w:t>
            </w:r>
          </w:p>
          <w:p w14:paraId="1193907B" w14:textId="77777777" w:rsidR="001511B8" w:rsidRDefault="00063245">
            <w:pPr>
              <w:jc w:val="both"/>
              <w:rPr>
                <w:color w:val="000000"/>
                <w:sz w:val="24"/>
                <w:szCs w:val="24"/>
              </w:rPr>
            </w:pPr>
            <w:r>
              <w:rPr>
                <w:color w:val="000000"/>
                <w:sz w:val="24"/>
                <w:szCs w:val="24"/>
              </w:rPr>
              <w:t>1. Прослушивание аудио текста на иностранном языке по тематике курса и выполнение заданий на его основе (10 заданий) (5 баллов);</w:t>
            </w:r>
          </w:p>
          <w:p w14:paraId="651A6EC9" w14:textId="77777777" w:rsidR="001511B8" w:rsidRDefault="00063245">
            <w:pPr>
              <w:jc w:val="both"/>
              <w:rPr>
                <w:color w:val="000000"/>
                <w:sz w:val="24"/>
                <w:szCs w:val="24"/>
              </w:rPr>
            </w:pPr>
            <w:r>
              <w:rPr>
                <w:color w:val="000000"/>
                <w:sz w:val="24"/>
                <w:szCs w:val="24"/>
              </w:rPr>
              <w:t>2. Лексико-грамматический тест на бумажном носителе/ в формате АСТ (40 заданий) (10 баллов);</w:t>
            </w:r>
          </w:p>
          <w:p w14:paraId="42190663" w14:textId="77777777" w:rsidR="001511B8" w:rsidRDefault="00063245">
            <w:pPr>
              <w:jc w:val="both"/>
              <w:rPr>
                <w:color w:val="000000"/>
                <w:sz w:val="24"/>
                <w:szCs w:val="24"/>
              </w:rPr>
            </w:pPr>
            <w:r>
              <w:rPr>
                <w:color w:val="000000"/>
                <w:sz w:val="24"/>
                <w:szCs w:val="24"/>
              </w:rPr>
              <w:t>3. Письменное высказывание по заданной теме (10 баллов).</w:t>
            </w:r>
          </w:p>
          <w:p w14:paraId="5516D6FC" w14:textId="77777777" w:rsidR="001511B8" w:rsidRDefault="00063245">
            <w:pPr>
              <w:jc w:val="both"/>
              <w:rPr>
                <w:b/>
                <w:bCs/>
                <w:color w:val="000000"/>
                <w:sz w:val="24"/>
                <w:szCs w:val="24"/>
              </w:rPr>
            </w:pPr>
            <w:r>
              <w:rPr>
                <w:b/>
                <w:bCs/>
                <w:color w:val="000000"/>
                <w:sz w:val="24"/>
                <w:szCs w:val="24"/>
              </w:rPr>
              <w:t xml:space="preserve">Устная часть </w:t>
            </w:r>
            <w:r>
              <w:rPr>
                <w:sz w:val="24"/>
                <w:szCs w:val="24"/>
              </w:rPr>
              <w:t xml:space="preserve">– </w:t>
            </w:r>
            <w:r>
              <w:rPr>
                <w:b/>
                <w:bCs/>
                <w:color w:val="000000"/>
                <w:sz w:val="24"/>
                <w:szCs w:val="24"/>
              </w:rPr>
              <w:t>30 баллов:</w:t>
            </w:r>
          </w:p>
          <w:p w14:paraId="68426546" w14:textId="77777777" w:rsidR="001511B8" w:rsidRDefault="00063245">
            <w:pPr>
              <w:pStyle w:val="aff5"/>
              <w:widowControl w:val="0"/>
              <w:jc w:val="both"/>
              <w:rPr>
                <w:rFonts w:ascii="Times New Roman" w:hAnsi="Times New Roman" w:cs="Times New Roman"/>
                <w:sz w:val="24"/>
                <w:szCs w:val="24"/>
              </w:rPr>
            </w:pPr>
            <w:r>
              <w:rPr>
                <w:rFonts w:ascii="Times New Roman" w:hAnsi="Times New Roman" w:cs="Times New Roman"/>
                <w:sz w:val="24"/>
                <w:szCs w:val="24"/>
              </w:rPr>
              <w:t>1. 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14:paraId="56342591" w14:textId="77777777" w:rsidR="001511B8" w:rsidRDefault="00063245">
            <w:pPr>
              <w:jc w:val="both"/>
              <w:rPr>
                <w:color w:val="000000"/>
                <w:sz w:val="24"/>
                <w:szCs w:val="24"/>
              </w:rPr>
            </w:pPr>
            <w:r>
              <w:rPr>
                <w:sz w:val="24"/>
                <w:szCs w:val="24"/>
              </w:rPr>
              <w:t>2. Ситуативные задания по пройденной тематике (развернуть предложенный тезис и аргументировать свое отношение и оценку)(15 баллов).</w:t>
            </w:r>
          </w:p>
        </w:tc>
      </w:tr>
      <w:tr w:rsidR="001511B8" w14:paraId="27B7881A" w14:textId="77777777">
        <w:trPr>
          <w:trHeight w:val="4178"/>
        </w:trPr>
        <w:tc>
          <w:tcPr>
            <w:tcW w:w="1555" w:type="dxa"/>
            <w:tcBorders>
              <w:top w:val="single" w:sz="4" w:space="0" w:color="000000"/>
              <w:left w:val="single" w:sz="4" w:space="0" w:color="000000"/>
              <w:bottom w:val="single" w:sz="4" w:space="0" w:color="000000"/>
              <w:right w:val="single" w:sz="4" w:space="0" w:color="000000"/>
            </w:tcBorders>
          </w:tcPr>
          <w:p w14:paraId="60D0B74C"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4 семестр</w:t>
            </w:r>
          </w:p>
          <w:p w14:paraId="4214CC3B" w14:textId="77777777" w:rsidR="001511B8" w:rsidRDefault="0006324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Экзамен</w:t>
            </w:r>
          </w:p>
          <w:p w14:paraId="32EBC34F" w14:textId="77777777" w:rsidR="001511B8" w:rsidRDefault="001511B8">
            <w:pPr>
              <w:pStyle w:val="aff5"/>
              <w:widowControl w:val="0"/>
              <w:jc w:val="center"/>
              <w:rPr>
                <w:rFonts w:ascii="Times New Roman" w:hAnsi="Times New Roman" w:cs="Times New Roman"/>
                <w:b/>
                <w:bCs/>
                <w:sz w:val="24"/>
                <w:szCs w:val="24"/>
              </w:rPr>
            </w:pPr>
          </w:p>
        </w:tc>
        <w:tc>
          <w:tcPr>
            <w:tcW w:w="8355" w:type="dxa"/>
            <w:tcBorders>
              <w:top w:val="single" w:sz="4" w:space="0" w:color="000000"/>
              <w:left w:val="single" w:sz="4" w:space="0" w:color="000000"/>
              <w:bottom w:val="single" w:sz="4" w:space="0" w:color="000000"/>
              <w:right w:val="single" w:sz="4" w:space="0" w:color="000000"/>
            </w:tcBorders>
          </w:tcPr>
          <w:p w14:paraId="19B0794E" w14:textId="77777777" w:rsidR="001511B8" w:rsidRDefault="00063245">
            <w:pPr>
              <w:pStyle w:val="aff5"/>
              <w:widowControl w:val="0"/>
              <w:rPr>
                <w:rFonts w:ascii="Times New Roman" w:hAnsi="Times New Roman" w:cs="Times New Roman"/>
                <w:b/>
                <w:bCs/>
                <w:color w:val="000000"/>
                <w:sz w:val="24"/>
                <w:szCs w:val="24"/>
              </w:rPr>
            </w:pPr>
            <w:r>
              <w:rPr>
                <w:rFonts w:ascii="Times New Roman" w:hAnsi="Times New Roman" w:cs="Times New Roman"/>
                <w:b/>
                <w:bCs/>
                <w:sz w:val="24"/>
                <w:szCs w:val="24"/>
              </w:rPr>
              <w:t xml:space="preserve">Вопросы для подготовки к зачёту: </w:t>
            </w:r>
            <w:r>
              <w:rPr>
                <w:rFonts w:ascii="Times New Roman" w:hAnsi="Times New Roman" w:cs="Times New Roman"/>
                <w:sz w:val="24"/>
                <w:szCs w:val="24"/>
              </w:rPr>
              <w:t>тема 4,  тема 5, тема 6, тема 7 данной рабочей программы.</w:t>
            </w:r>
          </w:p>
          <w:p w14:paraId="222A6361" w14:textId="77777777" w:rsidR="001511B8" w:rsidRDefault="001511B8">
            <w:pPr>
              <w:pStyle w:val="aff5"/>
              <w:widowControl w:val="0"/>
              <w:rPr>
                <w:rFonts w:ascii="Times New Roman" w:hAnsi="Times New Roman" w:cs="Times New Roman"/>
                <w:b/>
                <w:bCs/>
                <w:sz w:val="24"/>
                <w:szCs w:val="24"/>
              </w:rPr>
            </w:pPr>
          </w:p>
          <w:p w14:paraId="4F334300" w14:textId="77777777" w:rsidR="001511B8" w:rsidRDefault="00063245">
            <w:pPr>
              <w:jc w:val="both"/>
              <w:rPr>
                <w:b/>
                <w:bCs/>
                <w:color w:val="000000"/>
                <w:sz w:val="24"/>
                <w:szCs w:val="24"/>
              </w:rPr>
            </w:pPr>
            <w:r>
              <w:rPr>
                <w:b/>
                <w:bCs/>
                <w:color w:val="000000"/>
                <w:sz w:val="24"/>
                <w:szCs w:val="24"/>
              </w:rPr>
              <w:t xml:space="preserve">Письменная часть </w:t>
            </w:r>
            <w:r>
              <w:rPr>
                <w:sz w:val="24"/>
                <w:szCs w:val="24"/>
              </w:rPr>
              <w:t xml:space="preserve">– </w:t>
            </w:r>
            <w:r>
              <w:rPr>
                <w:b/>
                <w:bCs/>
                <w:color w:val="000000"/>
                <w:sz w:val="24"/>
                <w:szCs w:val="24"/>
              </w:rPr>
              <w:t xml:space="preserve">30 баллов: </w:t>
            </w:r>
          </w:p>
          <w:p w14:paraId="7C9E2AC4" w14:textId="77777777" w:rsidR="001511B8" w:rsidRDefault="00063245">
            <w:pPr>
              <w:jc w:val="both"/>
              <w:rPr>
                <w:color w:val="000000"/>
                <w:sz w:val="24"/>
                <w:szCs w:val="24"/>
              </w:rPr>
            </w:pPr>
            <w:r>
              <w:rPr>
                <w:color w:val="000000"/>
                <w:sz w:val="24"/>
                <w:szCs w:val="24"/>
              </w:rPr>
              <w:t>1. Прослушивание аудио текста на иностранном языке по тематике курса и выполнение заданий на его основе (10 заданий) (5 баллов);</w:t>
            </w:r>
          </w:p>
          <w:p w14:paraId="5ADBA440" w14:textId="77777777" w:rsidR="001511B8" w:rsidRDefault="00063245">
            <w:pPr>
              <w:jc w:val="both"/>
              <w:rPr>
                <w:color w:val="000000"/>
                <w:sz w:val="24"/>
                <w:szCs w:val="24"/>
              </w:rPr>
            </w:pPr>
            <w:r>
              <w:rPr>
                <w:color w:val="000000"/>
                <w:sz w:val="24"/>
                <w:szCs w:val="24"/>
              </w:rPr>
              <w:t>2. Лексико-грамматический тест на бумажном носителе/ в формате АСТ (40 заданий) (10 баллов);</w:t>
            </w:r>
          </w:p>
          <w:p w14:paraId="37391F9D" w14:textId="77777777" w:rsidR="001511B8" w:rsidRDefault="00063245">
            <w:pPr>
              <w:jc w:val="both"/>
              <w:rPr>
                <w:color w:val="000000"/>
                <w:sz w:val="24"/>
                <w:szCs w:val="24"/>
              </w:rPr>
            </w:pPr>
            <w:r>
              <w:rPr>
                <w:color w:val="000000"/>
                <w:sz w:val="24"/>
                <w:szCs w:val="24"/>
              </w:rPr>
              <w:t>3. Письменное высказывание по заданной теме (10 баллов).</w:t>
            </w:r>
          </w:p>
          <w:p w14:paraId="257EA73F" w14:textId="77777777" w:rsidR="001511B8" w:rsidRDefault="00063245">
            <w:pPr>
              <w:jc w:val="both"/>
              <w:rPr>
                <w:b/>
                <w:bCs/>
                <w:color w:val="000000"/>
                <w:sz w:val="24"/>
                <w:szCs w:val="24"/>
              </w:rPr>
            </w:pPr>
            <w:r>
              <w:rPr>
                <w:b/>
                <w:bCs/>
                <w:color w:val="000000"/>
                <w:sz w:val="24"/>
                <w:szCs w:val="24"/>
              </w:rPr>
              <w:t>Устная часть</w:t>
            </w:r>
            <w:r>
              <w:rPr>
                <w:sz w:val="24"/>
                <w:szCs w:val="24"/>
              </w:rPr>
              <w:t xml:space="preserve">– </w:t>
            </w:r>
            <w:r>
              <w:rPr>
                <w:b/>
                <w:bCs/>
                <w:color w:val="000000"/>
                <w:sz w:val="24"/>
                <w:szCs w:val="24"/>
              </w:rPr>
              <w:t>30 баллов:</w:t>
            </w:r>
          </w:p>
          <w:p w14:paraId="06E2F43B" w14:textId="77777777" w:rsidR="001511B8" w:rsidRDefault="00063245">
            <w:pPr>
              <w:pStyle w:val="aff5"/>
              <w:widowControl w:val="0"/>
              <w:jc w:val="both"/>
              <w:rPr>
                <w:rFonts w:ascii="Times New Roman" w:hAnsi="Times New Roman" w:cs="Times New Roman"/>
                <w:sz w:val="24"/>
                <w:szCs w:val="24"/>
              </w:rPr>
            </w:pPr>
            <w:r>
              <w:rPr>
                <w:rFonts w:ascii="Times New Roman" w:hAnsi="Times New Roman" w:cs="Times New Roman"/>
                <w:sz w:val="24"/>
                <w:szCs w:val="24"/>
              </w:rPr>
              <w:t>1. 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14:paraId="4BC034D4" w14:textId="77777777" w:rsidR="001511B8" w:rsidRDefault="00063245">
            <w:pPr>
              <w:pStyle w:val="aff4"/>
              <w:ind w:left="0"/>
              <w:jc w:val="both"/>
              <w:rPr>
                <w:color w:val="000000"/>
                <w:sz w:val="24"/>
                <w:szCs w:val="24"/>
              </w:rPr>
            </w:pPr>
            <w:r>
              <w:rPr>
                <w:sz w:val="24"/>
                <w:szCs w:val="24"/>
              </w:rPr>
              <w:t>2. Ситуативные задания по пройденной тематике (развернуть предложенный тезис и аргументировать свое отношение и оценку)(15 баллов).</w:t>
            </w:r>
          </w:p>
        </w:tc>
      </w:tr>
    </w:tbl>
    <w:p w14:paraId="46ED142D" w14:textId="77777777" w:rsidR="001511B8" w:rsidRDefault="001511B8">
      <w:pPr>
        <w:widowControl/>
        <w:spacing w:after="160" w:line="259" w:lineRule="auto"/>
        <w:jc w:val="center"/>
        <w:rPr>
          <w:b/>
          <w:bCs/>
          <w:sz w:val="28"/>
          <w:szCs w:val="28"/>
        </w:rPr>
      </w:pPr>
    </w:p>
    <w:p w14:paraId="102BEE2C" w14:textId="77777777" w:rsidR="001511B8" w:rsidRDefault="00063245">
      <w:pPr>
        <w:pStyle w:val="aff5"/>
        <w:spacing w:line="360" w:lineRule="auto"/>
        <w:jc w:val="center"/>
        <w:rPr>
          <w:rStyle w:val="af1"/>
          <w:rFonts w:ascii="Times New Roman" w:hAnsi="Times New Roman" w:cs="Times New Roman"/>
          <w:sz w:val="28"/>
          <w:szCs w:val="28"/>
          <w:shd w:val="clear" w:color="auto" w:fill="FFFFFF"/>
        </w:rPr>
      </w:pPr>
      <w:r>
        <w:rPr>
          <w:rStyle w:val="af1"/>
          <w:rFonts w:ascii="Times New Roman" w:hAnsi="Times New Roman" w:cs="Times New Roman"/>
          <w:sz w:val="28"/>
          <w:szCs w:val="28"/>
          <w:shd w:val="clear" w:color="auto" w:fill="FFFFFF"/>
        </w:rPr>
        <w:t>Образцы для подготовки к экзамену</w:t>
      </w:r>
    </w:p>
    <w:p w14:paraId="005CD013" w14:textId="77777777" w:rsidR="001511B8" w:rsidRDefault="00063245">
      <w:pPr>
        <w:pStyle w:val="aff5"/>
        <w:rPr>
          <w:rFonts w:ascii="Times New Roman" w:hAnsi="Times New Roman" w:cs="Times New Roman"/>
          <w:b/>
          <w:bCs/>
          <w:sz w:val="24"/>
          <w:szCs w:val="24"/>
        </w:rPr>
      </w:pPr>
      <w:r>
        <w:rPr>
          <w:rFonts w:ascii="Times New Roman" w:hAnsi="Times New Roman" w:cs="Times New Roman"/>
          <w:b/>
          <w:bCs/>
          <w:sz w:val="24"/>
          <w:szCs w:val="24"/>
        </w:rPr>
        <w:t>Структура экзамена:</w:t>
      </w:r>
    </w:p>
    <w:p w14:paraId="03A72453" w14:textId="77777777" w:rsidR="001511B8" w:rsidRDefault="00063245">
      <w:pPr>
        <w:jc w:val="both"/>
        <w:rPr>
          <w:b/>
          <w:bCs/>
          <w:color w:val="000000"/>
          <w:sz w:val="24"/>
          <w:szCs w:val="24"/>
        </w:rPr>
      </w:pPr>
      <w:r>
        <w:rPr>
          <w:b/>
          <w:bCs/>
          <w:color w:val="000000"/>
          <w:sz w:val="24"/>
          <w:szCs w:val="24"/>
        </w:rPr>
        <w:t xml:space="preserve">Письменная часть </w:t>
      </w:r>
      <w:r>
        <w:rPr>
          <w:sz w:val="24"/>
          <w:szCs w:val="24"/>
        </w:rPr>
        <w:t xml:space="preserve">– </w:t>
      </w:r>
      <w:r>
        <w:rPr>
          <w:b/>
          <w:bCs/>
          <w:color w:val="000000"/>
          <w:sz w:val="24"/>
          <w:szCs w:val="24"/>
        </w:rPr>
        <w:t xml:space="preserve">30 баллов: </w:t>
      </w:r>
    </w:p>
    <w:p w14:paraId="3E293934" w14:textId="77777777" w:rsidR="001511B8" w:rsidRDefault="00063245">
      <w:pPr>
        <w:jc w:val="both"/>
        <w:rPr>
          <w:color w:val="000000"/>
          <w:sz w:val="24"/>
          <w:szCs w:val="24"/>
        </w:rPr>
      </w:pPr>
      <w:r>
        <w:rPr>
          <w:color w:val="000000"/>
          <w:sz w:val="24"/>
          <w:szCs w:val="24"/>
        </w:rPr>
        <w:t>1. Прослушивание аудио текста на иностранном языке по тематике курса и выполнение заданий на его основе (10 заданий) (5 баллов);</w:t>
      </w:r>
    </w:p>
    <w:p w14:paraId="4E8458D1" w14:textId="77777777" w:rsidR="001511B8" w:rsidRDefault="00063245">
      <w:pPr>
        <w:jc w:val="both"/>
        <w:rPr>
          <w:color w:val="000000"/>
          <w:sz w:val="24"/>
          <w:szCs w:val="24"/>
        </w:rPr>
      </w:pPr>
      <w:r>
        <w:rPr>
          <w:color w:val="000000"/>
          <w:sz w:val="24"/>
          <w:szCs w:val="24"/>
        </w:rPr>
        <w:t>2. Лексико-грамматический тест на бумажном носителе/ в формате АСТ (40 заданий) (10 баллов);</w:t>
      </w:r>
    </w:p>
    <w:p w14:paraId="46502437" w14:textId="77777777" w:rsidR="001511B8" w:rsidRDefault="00063245">
      <w:pPr>
        <w:jc w:val="both"/>
        <w:rPr>
          <w:color w:val="000000"/>
          <w:sz w:val="24"/>
          <w:szCs w:val="24"/>
        </w:rPr>
      </w:pPr>
      <w:r>
        <w:rPr>
          <w:color w:val="000000"/>
          <w:sz w:val="24"/>
          <w:szCs w:val="24"/>
        </w:rPr>
        <w:t>3. Письменное высказывание по заданной теме (10 баллов).</w:t>
      </w:r>
    </w:p>
    <w:p w14:paraId="0B8A271A" w14:textId="77777777" w:rsidR="001511B8" w:rsidRDefault="00063245">
      <w:pPr>
        <w:jc w:val="both"/>
        <w:rPr>
          <w:b/>
          <w:bCs/>
          <w:color w:val="000000"/>
          <w:sz w:val="24"/>
          <w:szCs w:val="24"/>
        </w:rPr>
      </w:pPr>
      <w:r>
        <w:rPr>
          <w:b/>
          <w:bCs/>
          <w:color w:val="000000"/>
          <w:sz w:val="24"/>
          <w:szCs w:val="24"/>
        </w:rPr>
        <w:t xml:space="preserve">Устная часть </w:t>
      </w:r>
      <w:r>
        <w:rPr>
          <w:sz w:val="24"/>
          <w:szCs w:val="24"/>
        </w:rPr>
        <w:t xml:space="preserve">– </w:t>
      </w:r>
      <w:r>
        <w:rPr>
          <w:b/>
          <w:bCs/>
          <w:color w:val="000000"/>
          <w:sz w:val="24"/>
          <w:szCs w:val="24"/>
        </w:rPr>
        <w:t>30 баллов:</w:t>
      </w:r>
    </w:p>
    <w:p w14:paraId="4E0AD11C" w14:textId="77777777" w:rsidR="001511B8" w:rsidRDefault="00063245">
      <w:pPr>
        <w:pStyle w:val="aff5"/>
        <w:jc w:val="both"/>
        <w:rPr>
          <w:rFonts w:ascii="Times New Roman" w:hAnsi="Times New Roman" w:cs="Times New Roman"/>
          <w:sz w:val="24"/>
          <w:szCs w:val="24"/>
        </w:rPr>
      </w:pPr>
      <w:r>
        <w:rPr>
          <w:rFonts w:ascii="Times New Roman" w:hAnsi="Times New Roman" w:cs="Times New Roman"/>
          <w:sz w:val="24"/>
          <w:szCs w:val="24"/>
        </w:rPr>
        <w:t>1. 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14:paraId="1004EFA6" w14:textId="77777777" w:rsidR="001511B8" w:rsidRDefault="00063245">
      <w:pPr>
        <w:pStyle w:val="aff5"/>
        <w:jc w:val="both"/>
        <w:rPr>
          <w:rFonts w:ascii="Times New Roman" w:hAnsi="Times New Roman" w:cs="Times New Roman"/>
          <w:sz w:val="24"/>
          <w:szCs w:val="24"/>
        </w:rPr>
      </w:pPr>
      <w:r>
        <w:rPr>
          <w:rFonts w:ascii="Times New Roman" w:hAnsi="Times New Roman" w:cs="Times New Roman"/>
          <w:sz w:val="24"/>
          <w:szCs w:val="24"/>
        </w:rPr>
        <w:t>2. Ситуативные задания по пройденной тематике (развернуть предложенный тезис и аргументировать свое отношение и оценку) (15 баллов).</w:t>
      </w:r>
    </w:p>
    <w:p w14:paraId="286A69EE" w14:textId="77777777" w:rsidR="001511B8" w:rsidRDefault="001511B8">
      <w:pPr>
        <w:pStyle w:val="aff5"/>
        <w:spacing w:line="360" w:lineRule="auto"/>
        <w:rPr>
          <w:rStyle w:val="af1"/>
          <w:rFonts w:ascii="Times New Roman" w:hAnsi="Times New Roman" w:cs="Times New Roman"/>
          <w:sz w:val="28"/>
          <w:szCs w:val="28"/>
          <w:shd w:val="clear" w:color="auto" w:fill="FFFFFF"/>
        </w:rPr>
      </w:pPr>
    </w:p>
    <w:tbl>
      <w:tblPr>
        <w:tblW w:w="9911" w:type="dxa"/>
        <w:tblInd w:w="-106" w:type="dxa"/>
        <w:tblLayout w:type="fixed"/>
        <w:tblLook w:val="00A0" w:firstRow="1" w:lastRow="0" w:firstColumn="1" w:lastColumn="0" w:noHBand="0" w:noVBand="0"/>
      </w:tblPr>
      <w:tblGrid>
        <w:gridCol w:w="9911"/>
      </w:tblGrid>
      <w:tr w:rsidR="001511B8" w14:paraId="7DFD8E4D" w14:textId="77777777">
        <w:tc>
          <w:tcPr>
            <w:tcW w:w="9911" w:type="dxa"/>
            <w:tcBorders>
              <w:top w:val="single" w:sz="4" w:space="0" w:color="000000"/>
              <w:left w:val="single" w:sz="4" w:space="0" w:color="000000"/>
              <w:bottom w:val="single" w:sz="4" w:space="0" w:color="000000"/>
              <w:right w:val="single" w:sz="4" w:space="0" w:color="000000"/>
            </w:tcBorders>
          </w:tcPr>
          <w:p w14:paraId="156E92E6" w14:textId="77777777" w:rsidR="001511B8" w:rsidRDefault="00063245">
            <w:pPr>
              <w:jc w:val="center"/>
              <w:rPr>
                <w:b/>
                <w:bCs/>
              </w:rPr>
            </w:pPr>
            <w:r>
              <w:rPr>
                <w:b/>
                <w:bCs/>
              </w:rPr>
              <w:t xml:space="preserve">Федеральное государственное образовательное бюджетное учреждение высшего образования </w:t>
            </w:r>
          </w:p>
          <w:p w14:paraId="4E064750" w14:textId="77777777" w:rsidR="001511B8" w:rsidRDefault="00063245">
            <w:pPr>
              <w:jc w:val="center"/>
              <w:rPr>
                <w:b/>
                <w:bCs/>
              </w:rPr>
            </w:pPr>
            <w:r>
              <w:rPr>
                <w:b/>
                <w:bCs/>
              </w:rPr>
              <w:t>«Финансовый университет при Правительстве Российской Федерации» (Финуниверситет)</w:t>
            </w:r>
          </w:p>
          <w:p w14:paraId="61EAA605" w14:textId="77777777" w:rsidR="001511B8" w:rsidRDefault="00063245">
            <w:pPr>
              <w:jc w:val="center"/>
              <w:rPr>
                <w:b/>
                <w:bCs/>
              </w:rPr>
            </w:pPr>
            <w:r>
              <w:rPr>
                <w:b/>
                <w:bCs/>
              </w:rPr>
              <w:t>-----------------------------------------------------------------------------------------------------------------------</w:t>
            </w:r>
          </w:p>
          <w:p w14:paraId="01F0057B" w14:textId="77777777" w:rsidR="001511B8" w:rsidRDefault="00063245">
            <w:pPr>
              <w:jc w:val="center"/>
              <w:rPr>
                <w:b/>
                <w:bCs/>
              </w:rPr>
            </w:pPr>
            <w:r>
              <w:rPr>
                <w:b/>
                <w:bCs/>
              </w:rPr>
              <w:t>Департамент иностранных языков и межкультурной коммуникации</w:t>
            </w:r>
          </w:p>
          <w:p w14:paraId="700EF63B" w14:textId="77777777" w:rsidR="001511B8" w:rsidRDefault="001511B8">
            <w:pPr>
              <w:jc w:val="center"/>
              <w:rPr>
                <w:b/>
                <w:bCs/>
              </w:rPr>
            </w:pPr>
          </w:p>
          <w:p w14:paraId="09091845" w14:textId="77777777" w:rsidR="001511B8" w:rsidRDefault="00063245">
            <w:pPr>
              <w:spacing w:line="360" w:lineRule="auto"/>
              <w:jc w:val="center"/>
            </w:pPr>
            <w:r>
              <w:rPr>
                <w:b/>
                <w:bCs/>
              </w:rPr>
              <w:t>ЭКЗАМЕНАЦИОННАЯ РАБОТА ПО ДИСЦИПЛИНЕ</w:t>
            </w:r>
          </w:p>
          <w:p w14:paraId="3CF4C996" w14:textId="77777777" w:rsidR="001511B8" w:rsidRDefault="00063245">
            <w:pPr>
              <w:spacing w:line="360" w:lineRule="auto"/>
              <w:jc w:val="center"/>
              <w:rPr>
                <w:b/>
                <w:bCs/>
              </w:rPr>
            </w:pPr>
            <w:r>
              <w:rPr>
                <w:b/>
                <w:bCs/>
              </w:rPr>
              <w:t xml:space="preserve"> «Иностранный язык в профессиональной сфере»</w:t>
            </w:r>
          </w:p>
          <w:p w14:paraId="15E65404" w14:textId="23FC2285" w:rsidR="00FE2ABD" w:rsidRDefault="00FE2ABD" w:rsidP="00FE2ABD">
            <w:pPr>
              <w:spacing w:line="360" w:lineRule="auto"/>
              <w:jc w:val="center"/>
              <w:rPr>
                <w:color w:val="000000"/>
                <w:szCs w:val="28"/>
              </w:rPr>
            </w:pPr>
            <w:r w:rsidRPr="00FE2ABD">
              <w:rPr>
                <w:szCs w:val="28"/>
              </w:rPr>
              <w:t xml:space="preserve">43.03.03   </w:t>
            </w:r>
            <w:r w:rsidRPr="00FE2ABD">
              <w:rPr>
                <w:color w:val="000000"/>
                <w:szCs w:val="28"/>
              </w:rPr>
              <w:t>Гостиничное дело,</w:t>
            </w:r>
            <w:r>
              <w:rPr>
                <w:color w:val="000000"/>
                <w:szCs w:val="28"/>
              </w:rPr>
              <w:t xml:space="preserve"> </w:t>
            </w:r>
            <w:r w:rsidRPr="00FE2ABD">
              <w:rPr>
                <w:color w:val="000000"/>
                <w:szCs w:val="28"/>
              </w:rPr>
              <w:t>ОП «</w:t>
            </w:r>
            <w:r w:rsidR="000A549B">
              <w:rPr>
                <w:color w:val="000000"/>
                <w:szCs w:val="28"/>
              </w:rPr>
              <w:t>Гостиничный бизнес»</w:t>
            </w:r>
            <w:r w:rsidRPr="00FE2ABD">
              <w:rPr>
                <w:color w:val="000000"/>
                <w:szCs w:val="28"/>
              </w:rPr>
              <w:t xml:space="preserve"> </w:t>
            </w:r>
            <w:r>
              <w:rPr>
                <w:color w:val="000000"/>
                <w:szCs w:val="28"/>
              </w:rPr>
              <w:t xml:space="preserve"> </w:t>
            </w:r>
          </w:p>
          <w:p w14:paraId="4031CCBC" w14:textId="54239552" w:rsidR="00FE2ABD" w:rsidRPr="00FE2ABD" w:rsidRDefault="00FE2ABD" w:rsidP="00FE2ABD">
            <w:pPr>
              <w:spacing w:line="360" w:lineRule="auto"/>
              <w:jc w:val="center"/>
              <w:rPr>
                <w:sz w:val="18"/>
                <w:shd w:val="clear" w:color="auto" w:fill="FFFF00"/>
                <w:lang w:eastAsia="ru-RU"/>
              </w:rPr>
            </w:pPr>
            <w:r w:rsidRPr="00FE2ABD">
              <w:rPr>
                <w:color w:val="000000"/>
                <w:szCs w:val="28"/>
              </w:rPr>
              <w:t>профиль «</w:t>
            </w:r>
            <w:r w:rsidR="000A549B">
              <w:rPr>
                <w:color w:val="000000"/>
                <w:szCs w:val="28"/>
              </w:rPr>
              <w:t>Гостиничный бизнес»</w:t>
            </w:r>
            <w:r w:rsidRPr="00FE2ABD">
              <w:rPr>
                <w:sz w:val="18"/>
                <w:shd w:val="clear" w:color="auto" w:fill="FFFF00"/>
                <w:lang w:eastAsia="ru-RU"/>
              </w:rPr>
              <w:t xml:space="preserve"> </w:t>
            </w:r>
          </w:p>
          <w:p w14:paraId="51881360" w14:textId="77777777" w:rsidR="001511B8" w:rsidRDefault="001511B8">
            <w:pPr>
              <w:spacing w:line="360" w:lineRule="auto"/>
              <w:jc w:val="center"/>
            </w:pPr>
          </w:p>
          <w:p w14:paraId="6C5C23DD" w14:textId="691C7E8F" w:rsidR="001511B8" w:rsidRDefault="00063245">
            <w:pPr>
              <w:jc w:val="center"/>
            </w:pPr>
            <w:r>
              <w:rPr>
                <w:b/>
                <w:bCs/>
              </w:rPr>
              <w:t xml:space="preserve">2/3 курсы, </w:t>
            </w:r>
            <w:r>
              <w:rPr>
                <w:b/>
                <w:bCs/>
                <w:lang w:val="en-US"/>
              </w:rPr>
              <w:t>III</w:t>
            </w:r>
            <w:r>
              <w:rPr>
                <w:b/>
                <w:bCs/>
              </w:rPr>
              <w:t>/</w:t>
            </w:r>
            <w:r>
              <w:rPr>
                <w:b/>
                <w:bCs/>
                <w:lang w:val="en-US"/>
              </w:rPr>
              <w:t>IV</w:t>
            </w:r>
            <w:r>
              <w:rPr>
                <w:b/>
                <w:bCs/>
              </w:rPr>
              <w:t xml:space="preserve"> семестры</w:t>
            </w:r>
          </w:p>
          <w:p w14:paraId="25D8B4E5" w14:textId="77777777" w:rsidR="001511B8" w:rsidRDefault="00063245">
            <w:pPr>
              <w:jc w:val="center"/>
            </w:pPr>
            <w:r>
              <w:t>20__ /20__ учебный год</w:t>
            </w:r>
          </w:p>
          <w:p w14:paraId="05A08658" w14:textId="77777777" w:rsidR="001511B8" w:rsidRDefault="00063245">
            <w:pPr>
              <w:jc w:val="center"/>
            </w:pPr>
            <w:r>
              <w:rPr>
                <w:lang w:val="en-US"/>
              </w:rPr>
              <w:t>I</w:t>
            </w:r>
            <w:r>
              <w:t xml:space="preserve"> вариант</w:t>
            </w:r>
          </w:p>
          <w:p w14:paraId="7A4E8694" w14:textId="77777777" w:rsidR="001511B8" w:rsidRDefault="001511B8">
            <w:pPr>
              <w:spacing w:line="360" w:lineRule="auto"/>
              <w:jc w:val="center"/>
            </w:pPr>
          </w:p>
          <w:p w14:paraId="318DC6D7" w14:textId="77777777" w:rsidR="001511B8" w:rsidRDefault="00063245">
            <w:pPr>
              <w:spacing w:line="360" w:lineRule="auto"/>
            </w:pPr>
            <w:r>
              <w:t>Работу выполнил студент __________________________________ гр. ______.</w:t>
            </w:r>
          </w:p>
          <w:p w14:paraId="2711EF50" w14:textId="77777777" w:rsidR="001511B8" w:rsidRDefault="00063245">
            <w:pPr>
              <w:jc w:val="center"/>
              <w:rPr>
                <w:b/>
                <w:bCs/>
              </w:rPr>
            </w:pPr>
            <w:r>
              <w:rPr>
                <w:b/>
                <w:bCs/>
              </w:rPr>
              <w:t>Система оценки знаний по учебной дисциплине «Иностранный язык в профессиональной сфере»</w:t>
            </w:r>
          </w:p>
          <w:p w14:paraId="7616954B" w14:textId="77777777" w:rsidR="001511B8" w:rsidRDefault="00063245">
            <w:pPr>
              <w:jc w:val="right"/>
            </w:pPr>
            <w:r>
              <w:rPr>
                <w:noProof/>
                <w:lang w:eastAsia="ru-RU"/>
              </w:rPr>
              <w:lastRenderedPageBreak/>
              <mc:AlternateContent>
                <mc:Choice Requires="wps">
                  <w:drawing>
                    <wp:anchor distT="0" distB="0" distL="114300" distR="114300" simplePos="0" relativeHeight="49" behindDoc="0" locked="0" layoutInCell="0" allowOverlap="1" wp14:anchorId="3398C1E4" wp14:editId="06531DC6">
                      <wp:simplePos x="0" y="0"/>
                      <wp:positionH relativeFrom="column">
                        <wp:posOffset>17145</wp:posOffset>
                      </wp:positionH>
                      <wp:positionV relativeFrom="paragraph">
                        <wp:posOffset>125730</wp:posOffset>
                      </wp:positionV>
                      <wp:extent cx="6150610" cy="2145030"/>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6149880" cy="214452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9685" w:type="dxa"/>
                                    <w:tblLayout w:type="fixed"/>
                                    <w:tblLook w:val="00A0" w:firstRow="1" w:lastRow="0" w:firstColumn="1" w:lastColumn="0" w:noHBand="0" w:noVBand="0"/>
                                  </w:tblPr>
                                  <w:tblGrid>
                                    <w:gridCol w:w="1082"/>
                                    <w:gridCol w:w="1071"/>
                                    <w:gridCol w:w="1031"/>
                                    <w:gridCol w:w="1498"/>
                                    <w:gridCol w:w="1222"/>
                                    <w:gridCol w:w="780"/>
                                    <w:gridCol w:w="1242"/>
                                    <w:gridCol w:w="832"/>
                                    <w:gridCol w:w="927"/>
                                  </w:tblGrid>
                                  <w:tr w:rsidR="00E81095" w14:paraId="7F560E5D" w14:textId="77777777">
                                    <w:trPr>
                                      <w:trHeight w:val="330"/>
                                    </w:trPr>
                                    <w:tc>
                                      <w:tcPr>
                                        <w:tcW w:w="1081" w:type="dxa"/>
                                        <w:vMerge w:val="restart"/>
                                        <w:tcBorders>
                                          <w:top w:val="single" w:sz="4" w:space="0" w:color="000000"/>
                                          <w:left w:val="single" w:sz="4" w:space="0" w:color="000000"/>
                                          <w:bottom w:val="single" w:sz="4" w:space="0" w:color="000000"/>
                                          <w:right w:val="single" w:sz="4" w:space="0" w:color="000000"/>
                                        </w:tcBorders>
                                      </w:tcPr>
                                      <w:p w14:paraId="3FABE5B4" w14:textId="77777777" w:rsidR="00E81095" w:rsidRDefault="00E81095">
                                        <w:pPr>
                                          <w:jc w:val="center"/>
                                          <w:rPr>
                                            <w:sz w:val="18"/>
                                            <w:szCs w:val="18"/>
                                          </w:rPr>
                                        </w:pPr>
                                        <w:r>
                                          <w:rPr>
                                            <w:sz w:val="18"/>
                                            <w:szCs w:val="18"/>
                                          </w:rPr>
                                          <w:t>Текущий контроль, СРС, домашние задания (сентябрь-октябрь 20/ 20уч.г.</w:t>
                                        </w:r>
                                      </w:p>
                                    </w:tc>
                                    <w:tc>
                                      <w:tcPr>
                                        <w:tcW w:w="1071" w:type="dxa"/>
                                        <w:vMerge w:val="restart"/>
                                        <w:tcBorders>
                                          <w:top w:val="single" w:sz="4" w:space="0" w:color="000000"/>
                                          <w:left w:val="single" w:sz="4" w:space="0" w:color="000000"/>
                                          <w:bottom w:val="single" w:sz="4" w:space="0" w:color="000000"/>
                                          <w:right w:val="single" w:sz="4" w:space="0" w:color="000000"/>
                                        </w:tcBorders>
                                      </w:tcPr>
                                      <w:p w14:paraId="4097F41F" w14:textId="77777777" w:rsidR="00E81095" w:rsidRDefault="00E81095">
                                        <w:pPr>
                                          <w:jc w:val="center"/>
                                          <w:rPr>
                                            <w:sz w:val="18"/>
                                            <w:szCs w:val="18"/>
                                          </w:rPr>
                                        </w:pPr>
                                        <w:r>
                                          <w:rPr>
                                            <w:sz w:val="18"/>
                                            <w:szCs w:val="18"/>
                                          </w:rPr>
                                          <w:t>Текущий контроль, СРС, домашние задания (ноябрь - декабрь 20/ 20 уч.г.</w:t>
                                        </w:r>
                                      </w:p>
                                    </w:tc>
                                    <w:tc>
                                      <w:tcPr>
                                        <w:tcW w:w="5773" w:type="dxa"/>
                                        <w:gridSpan w:val="5"/>
                                        <w:tcBorders>
                                          <w:top w:val="single" w:sz="4" w:space="0" w:color="000000"/>
                                          <w:left w:val="single" w:sz="4" w:space="0" w:color="000000"/>
                                          <w:bottom w:val="single" w:sz="4" w:space="0" w:color="000000"/>
                                          <w:right w:val="single" w:sz="4" w:space="0" w:color="000000"/>
                                        </w:tcBorders>
                                      </w:tcPr>
                                      <w:p w14:paraId="207D18EA" w14:textId="77777777" w:rsidR="00E81095" w:rsidRDefault="00E81095">
                                        <w:pPr>
                                          <w:jc w:val="center"/>
                                          <w:rPr>
                                            <w:sz w:val="18"/>
                                            <w:szCs w:val="18"/>
                                          </w:rPr>
                                        </w:pPr>
                                        <w:r>
                                          <w:rPr>
                                            <w:sz w:val="18"/>
                                            <w:szCs w:val="18"/>
                                          </w:rPr>
                                          <w:t>ЭКЗАМЕН</w:t>
                                        </w:r>
                                      </w:p>
                                      <w:p w14:paraId="7A317FB4" w14:textId="77777777" w:rsidR="00E81095" w:rsidRDefault="00E81095">
                                        <w:pPr>
                                          <w:jc w:val="center"/>
                                          <w:rPr>
                                            <w:sz w:val="18"/>
                                            <w:szCs w:val="18"/>
                                          </w:rPr>
                                        </w:pPr>
                                        <w:r>
                                          <w:rPr>
                                            <w:sz w:val="18"/>
                                            <w:szCs w:val="18"/>
                                          </w:rPr>
                                          <w:t>(60 баллов)</w:t>
                                        </w:r>
                                      </w:p>
                                    </w:tc>
                                    <w:tc>
                                      <w:tcPr>
                                        <w:tcW w:w="832" w:type="dxa"/>
                                        <w:vMerge w:val="restart"/>
                                        <w:tcBorders>
                                          <w:top w:val="single" w:sz="4" w:space="0" w:color="000000"/>
                                          <w:left w:val="single" w:sz="4" w:space="0" w:color="000000"/>
                                          <w:bottom w:val="single" w:sz="4" w:space="0" w:color="000000"/>
                                          <w:right w:val="single" w:sz="4" w:space="0" w:color="000000"/>
                                        </w:tcBorders>
                                      </w:tcPr>
                                      <w:p w14:paraId="57FD0D28" w14:textId="77777777" w:rsidR="00E81095" w:rsidRDefault="00E81095">
                                        <w:pPr>
                                          <w:jc w:val="center"/>
                                          <w:rPr>
                                            <w:sz w:val="18"/>
                                            <w:szCs w:val="18"/>
                                          </w:rPr>
                                        </w:pPr>
                                        <w:r>
                                          <w:rPr>
                                            <w:sz w:val="18"/>
                                            <w:szCs w:val="18"/>
                                          </w:rPr>
                                          <w:t>Оценка за экзамен</w:t>
                                        </w:r>
                                      </w:p>
                                      <w:p w14:paraId="21EE9F9C" w14:textId="77777777" w:rsidR="00E81095" w:rsidRDefault="00E81095">
                                        <w:pPr>
                                          <w:jc w:val="center"/>
                                          <w:rPr>
                                            <w:sz w:val="18"/>
                                            <w:szCs w:val="18"/>
                                          </w:rPr>
                                        </w:pPr>
                                      </w:p>
                                    </w:tc>
                                    <w:tc>
                                      <w:tcPr>
                                        <w:tcW w:w="927" w:type="dxa"/>
                                        <w:vMerge w:val="restart"/>
                                        <w:tcBorders>
                                          <w:top w:val="single" w:sz="4" w:space="0" w:color="000000"/>
                                          <w:left w:val="single" w:sz="4" w:space="0" w:color="000000"/>
                                          <w:bottom w:val="single" w:sz="4" w:space="0" w:color="000000"/>
                                          <w:right w:val="single" w:sz="4" w:space="0" w:color="000000"/>
                                        </w:tcBorders>
                                      </w:tcPr>
                                      <w:p w14:paraId="5A6DE29C" w14:textId="77777777" w:rsidR="00E81095" w:rsidRDefault="00E81095">
                                        <w:pPr>
                                          <w:jc w:val="center"/>
                                          <w:rPr>
                                            <w:sz w:val="18"/>
                                            <w:szCs w:val="18"/>
                                          </w:rPr>
                                        </w:pPr>
                                        <w:r>
                                          <w:rPr>
                                            <w:sz w:val="18"/>
                                            <w:szCs w:val="18"/>
                                          </w:rPr>
                                          <w:t>Итоговая</w:t>
                                        </w:r>
                                      </w:p>
                                      <w:p w14:paraId="449B6AB1" w14:textId="77777777" w:rsidR="00E81095" w:rsidRDefault="00E81095">
                                        <w:pPr>
                                          <w:jc w:val="center"/>
                                          <w:rPr>
                                            <w:sz w:val="18"/>
                                            <w:szCs w:val="18"/>
                                          </w:rPr>
                                        </w:pPr>
                                        <w:r>
                                          <w:rPr>
                                            <w:sz w:val="18"/>
                                            <w:szCs w:val="18"/>
                                          </w:rPr>
                                          <w:t>оценка</w:t>
                                        </w:r>
                                      </w:p>
                                      <w:p w14:paraId="1958D0FC" w14:textId="77777777" w:rsidR="00E81095" w:rsidRDefault="00E81095">
                                        <w:pPr>
                                          <w:jc w:val="center"/>
                                          <w:rPr>
                                            <w:sz w:val="18"/>
                                            <w:szCs w:val="18"/>
                                          </w:rPr>
                                        </w:pPr>
                                      </w:p>
                                    </w:tc>
                                  </w:tr>
                                  <w:tr w:rsidR="00E81095" w14:paraId="0D29CD71" w14:textId="77777777">
                                    <w:trPr>
                                      <w:trHeight w:val="521"/>
                                    </w:trPr>
                                    <w:tc>
                                      <w:tcPr>
                                        <w:tcW w:w="1081" w:type="dxa"/>
                                        <w:vMerge/>
                                        <w:tcBorders>
                                          <w:top w:val="single" w:sz="4" w:space="0" w:color="000000"/>
                                          <w:left w:val="single" w:sz="4" w:space="0" w:color="000000"/>
                                          <w:bottom w:val="single" w:sz="4" w:space="0" w:color="000000"/>
                                          <w:right w:val="single" w:sz="4" w:space="0" w:color="000000"/>
                                        </w:tcBorders>
                                        <w:vAlign w:val="center"/>
                                      </w:tcPr>
                                      <w:p w14:paraId="2371F62E" w14:textId="77777777" w:rsidR="00E81095" w:rsidRDefault="00E81095">
                                        <w:pPr>
                                          <w:jc w:val="center"/>
                                          <w:rPr>
                                            <w:sz w:val="18"/>
                                            <w:szCs w:val="18"/>
                                          </w:rPr>
                                        </w:pPr>
                                      </w:p>
                                    </w:tc>
                                    <w:tc>
                                      <w:tcPr>
                                        <w:tcW w:w="1071" w:type="dxa"/>
                                        <w:vMerge/>
                                        <w:tcBorders>
                                          <w:top w:val="single" w:sz="4" w:space="0" w:color="000000"/>
                                          <w:left w:val="single" w:sz="4" w:space="0" w:color="000000"/>
                                          <w:bottom w:val="single" w:sz="4" w:space="0" w:color="000000"/>
                                          <w:right w:val="single" w:sz="4" w:space="0" w:color="000000"/>
                                        </w:tcBorders>
                                        <w:vAlign w:val="center"/>
                                      </w:tcPr>
                                      <w:p w14:paraId="65FE07DE" w14:textId="77777777" w:rsidR="00E81095" w:rsidRDefault="00E81095">
                                        <w:pPr>
                                          <w:jc w:val="center"/>
                                          <w:rPr>
                                            <w:sz w:val="18"/>
                                            <w:szCs w:val="18"/>
                                          </w:rPr>
                                        </w:pPr>
                                      </w:p>
                                    </w:tc>
                                    <w:tc>
                                      <w:tcPr>
                                        <w:tcW w:w="3751" w:type="dxa"/>
                                        <w:gridSpan w:val="3"/>
                                        <w:tcBorders>
                                          <w:top w:val="single" w:sz="4" w:space="0" w:color="000000"/>
                                          <w:left w:val="single" w:sz="4" w:space="0" w:color="000000"/>
                                          <w:bottom w:val="single" w:sz="4" w:space="0" w:color="000000"/>
                                          <w:right w:val="single" w:sz="4" w:space="0" w:color="000000"/>
                                        </w:tcBorders>
                                        <w:vAlign w:val="center"/>
                                      </w:tcPr>
                                      <w:p w14:paraId="5D80C296" w14:textId="77777777" w:rsidR="00E81095" w:rsidRDefault="00E81095">
                                        <w:pPr>
                                          <w:jc w:val="center"/>
                                          <w:rPr>
                                            <w:sz w:val="18"/>
                                            <w:szCs w:val="18"/>
                                          </w:rPr>
                                        </w:pPr>
                                        <w:r>
                                          <w:rPr>
                                            <w:sz w:val="18"/>
                                            <w:szCs w:val="18"/>
                                          </w:rPr>
                                          <w:t>Письменная часть</w:t>
                                        </w:r>
                                      </w:p>
                                    </w:tc>
                                    <w:tc>
                                      <w:tcPr>
                                        <w:tcW w:w="2022" w:type="dxa"/>
                                        <w:gridSpan w:val="2"/>
                                        <w:tcBorders>
                                          <w:top w:val="single" w:sz="4" w:space="0" w:color="000000"/>
                                          <w:left w:val="single" w:sz="4" w:space="0" w:color="000000"/>
                                          <w:bottom w:val="single" w:sz="4" w:space="0" w:color="000000"/>
                                          <w:right w:val="single" w:sz="4" w:space="0" w:color="000000"/>
                                        </w:tcBorders>
                                        <w:vAlign w:val="center"/>
                                      </w:tcPr>
                                      <w:p w14:paraId="2FB5E6C2" w14:textId="77777777" w:rsidR="00E81095" w:rsidRDefault="00E81095">
                                        <w:pPr>
                                          <w:jc w:val="center"/>
                                          <w:rPr>
                                            <w:sz w:val="18"/>
                                            <w:szCs w:val="18"/>
                                          </w:rPr>
                                        </w:pPr>
                                        <w:r>
                                          <w:rPr>
                                            <w:sz w:val="18"/>
                                            <w:szCs w:val="18"/>
                                          </w:rPr>
                                          <w:t>Устная часть</w:t>
                                        </w:r>
                                      </w:p>
                                    </w:tc>
                                    <w:tc>
                                      <w:tcPr>
                                        <w:tcW w:w="832" w:type="dxa"/>
                                        <w:vMerge/>
                                        <w:tcBorders>
                                          <w:top w:val="single" w:sz="4" w:space="0" w:color="000000"/>
                                          <w:left w:val="single" w:sz="4" w:space="0" w:color="000000"/>
                                          <w:bottom w:val="single" w:sz="4" w:space="0" w:color="000000"/>
                                          <w:right w:val="single" w:sz="4" w:space="0" w:color="000000"/>
                                        </w:tcBorders>
                                        <w:vAlign w:val="center"/>
                                      </w:tcPr>
                                      <w:p w14:paraId="70627A63" w14:textId="77777777" w:rsidR="00E81095" w:rsidRDefault="00E81095">
                                        <w:pPr>
                                          <w:jc w:val="center"/>
                                          <w:rPr>
                                            <w:sz w:val="18"/>
                                            <w:szCs w:val="18"/>
                                          </w:rPr>
                                        </w:pPr>
                                      </w:p>
                                    </w:tc>
                                    <w:tc>
                                      <w:tcPr>
                                        <w:tcW w:w="927" w:type="dxa"/>
                                        <w:vMerge/>
                                        <w:tcBorders>
                                          <w:top w:val="single" w:sz="4" w:space="0" w:color="000000"/>
                                          <w:left w:val="single" w:sz="4" w:space="0" w:color="000000"/>
                                          <w:bottom w:val="single" w:sz="4" w:space="0" w:color="000000"/>
                                          <w:right w:val="single" w:sz="4" w:space="0" w:color="000000"/>
                                        </w:tcBorders>
                                        <w:vAlign w:val="center"/>
                                      </w:tcPr>
                                      <w:p w14:paraId="0CFE26F9" w14:textId="77777777" w:rsidR="00E81095" w:rsidRDefault="00E81095">
                                        <w:pPr>
                                          <w:jc w:val="center"/>
                                          <w:rPr>
                                            <w:sz w:val="18"/>
                                            <w:szCs w:val="18"/>
                                          </w:rPr>
                                        </w:pPr>
                                      </w:p>
                                    </w:tc>
                                  </w:tr>
                                  <w:tr w:rsidR="00E81095" w14:paraId="408252C0" w14:textId="77777777">
                                    <w:trPr>
                                      <w:trHeight w:val="392"/>
                                    </w:trPr>
                                    <w:tc>
                                      <w:tcPr>
                                        <w:tcW w:w="1081" w:type="dxa"/>
                                        <w:vMerge/>
                                        <w:tcBorders>
                                          <w:top w:val="single" w:sz="4" w:space="0" w:color="000000"/>
                                          <w:left w:val="single" w:sz="4" w:space="0" w:color="000000"/>
                                          <w:bottom w:val="single" w:sz="4" w:space="0" w:color="000000"/>
                                          <w:right w:val="single" w:sz="4" w:space="0" w:color="000000"/>
                                        </w:tcBorders>
                                        <w:vAlign w:val="center"/>
                                      </w:tcPr>
                                      <w:p w14:paraId="17BB1742" w14:textId="77777777" w:rsidR="00E81095" w:rsidRDefault="00E81095">
                                        <w:pPr>
                                          <w:jc w:val="center"/>
                                          <w:rPr>
                                            <w:sz w:val="18"/>
                                            <w:szCs w:val="18"/>
                                          </w:rPr>
                                        </w:pPr>
                                      </w:p>
                                    </w:tc>
                                    <w:tc>
                                      <w:tcPr>
                                        <w:tcW w:w="1071" w:type="dxa"/>
                                        <w:vMerge/>
                                        <w:tcBorders>
                                          <w:top w:val="single" w:sz="4" w:space="0" w:color="000000"/>
                                          <w:left w:val="single" w:sz="4" w:space="0" w:color="000000"/>
                                          <w:bottom w:val="single" w:sz="4" w:space="0" w:color="000000"/>
                                          <w:right w:val="single" w:sz="4" w:space="0" w:color="000000"/>
                                        </w:tcBorders>
                                        <w:vAlign w:val="center"/>
                                      </w:tcPr>
                                      <w:p w14:paraId="7F780315" w14:textId="77777777" w:rsidR="00E81095" w:rsidRDefault="00E81095">
                                        <w:pPr>
                                          <w:jc w:val="center"/>
                                          <w:rPr>
                                            <w:sz w:val="18"/>
                                            <w:szCs w:val="18"/>
                                          </w:rPr>
                                        </w:pPr>
                                      </w:p>
                                    </w:tc>
                                    <w:tc>
                                      <w:tcPr>
                                        <w:tcW w:w="1031" w:type="dxa"/>
                                        <w:tcBorders>
                                          <w:top w:val="single" w:sz="4" w:space="0" w:color="000000"/>
                                          <w:left w:val="single" w:sz="4" w:space="0" w:color="000000"/>
                                          <w:bottom w:val="single" w:sz="4" w:space="0" w:color="000000"/>
                                          <w:right w:val="single" w:sz="4" w:space="0" w:color="000000"/>
                                        </w:tcBorders>
                                      </w:tcPr>
                                      <w:p w14:paraId="3A1B411A" w14:textId="77777777" w:rsidR="00E81095" w:rsidRDefault="00E81095">
                                        <w:pPr>
                                          <w:jc w:val="center"/>
                                          <w:rPr>
                                            <w:sz w:val="18"/>
                                            <w:szCs w:val="18"/>
                                          </w:rPr>
                                        </w:pPr>
                                        <w:r>
                                          <w:rPr>
                                            <w:sz w:val="18"/>
                                            <w:szCs w:val="18"/>
                                          </w:rPr>
                                          <w:t>Аудирова-ние</w:t>
                                        </w:r>
                                      </w:p>
                                      <w:p w14:paraId="429D61AE" w14:textId="77777777" w:rsidR="00E81095" w:rsidRDefault="00E81095">
                                        <w:pPr>
                                          <w:jc w:val="center"/>
                                          <w:rPr>
                                            <w:sz w:val="18"/>
                                            <w:szCs w:val="18"/>
                                          </w:rPr>
                                        </w:pPr>
                                        <w:r>
                                          <w:rPr>
                                            <w:sz w:val="18"/>
                                            <w:szCs w:val="18"/>
                                          </w:rPr>
                                          <w:t>(10 заданий)</w:t>
                                        </w:r>
                                      </w:p>
                                    </w:tc>
                                    <w:tc>
                                      <w:tcPr>
                                        <w:tcW w:w="1498" w:type="dxa"/>
                                        <w:tcBorders>
                                          <w:top w:val="single" w:sz="4" w:space="0" w:color="000000"/>
                                          <w:left w:val="single" w:sz="4" w:space="0" w:color="000000"/>
                                          <w:bottom w:val="single" w:sz="4" w:space="0" w:color="000000"/>
                                          <w:right w:val="single" w:sz="4" w:space="0" w:color="000000"/>
                                        </w:tcBorders>
                                      </w:tcPr>
                                      <w:p w14:paraId="2AB924E2" w14:textId="77777777" w:rsidR="00E81095" w:rsidRDefault="00E81095">
                                        <w:pPr>
                                          <w:jc w:val="center"/>
                                          <w:rPr>
                                            <w:sz w:val="18"/>
                                            <w:szCs w:val="18"/>
                                          </w:rPr>
                                        </w:pPr>
                                        <w:r>
                                          <w:rPr>
                                            <w:sz w:val="18"/>
                                            <w:szCs w:val="18"/>
                                          </w:rPr>
                                          <w:t>Лексико-грамматический тест (40 заданий)</w:t>
                                        </w:r>
                                      </w:p>
                                    </w:tc>
                                    <w:tc>
                                      <w:tcPr>
                                        <w:tcW w:w="1222" w:type="dxa"/>
                                        <w:tcBorders>
                                          <w:top w:val="single" w:sz="4" w:space="0" w:color="000000"/>
                                          <w:left w:val="single" w:sz="4" w:space="0" w:color="000000"/>
                                          <w:bottom w:val="single" w:sz="4" w:space="0" w:color="000000"/>
                                          <w:right w:val="single" w:sz="4" w:space="0" w:color="000000"/>
                                        </w:tcBorders>
                                      </w:tcPr>
                                      <w:p w14:paraId="1BC8AF52" w14:textId="77777777" w:rsidR="00E81095" w:rsidRDefault="00E81095">
                                        <w:pPr>
                                          <w:jc w:val="center"/>
                                          <w:rPr>
                                            <w:sz w:val="18"/>
                                            <w:szCs w:val="18"/>
                                          </w:rPr>
                                        </w:pPr>
                                        <w:r>
                                          <w:rPr>
                                            <w:sz w:val="18"/>
                                            <w:szCs w:val="18"/>
                                          </w:rPr>
                                          <w:t>Письменное высказывание по заданной теме</w:t>
                                        </w:r>
                                      </w:p>
                                    </w:tc>
                                    <w:tc>
                                      <w:tcPr>
                                        <w:tcW w:w="780" w:type="dxa"/>
                                        <w:tcBorders>
                                          <w:top w:val="single" w:sz="4" w:space="0" w:color="000000"/>
                                          <w:left w:val="single" w:sz="4" w:space="0" w:color="000000"/>
                                          <w:bottom w:val="single" w:sz="4" w:space="0" w:color="000000"/>
                                          <w:right w:val="single" w:sz="4" w:space="0" w:color="000000"/>
                                        </w:tcBorders>
                                        <w:vAlign w:val="center"/>
                                      </w:tcPr>
                                      <w:p w14:paraId="7CFA9F9F" w14:textId="77777777" w:rsidR="00E81095" w:rsidRDefault="00E81095">
                                        <w:pPr>
                                          <w:jc w:val="center"/>
                                          <w:rPr>
                                            <w:sz w:val="18"/>
                                            <w:szCs w:val="18"/>
                                          </w:rPr>
                                        </w:pPr>
                                        <w:r>
                                          <w:rPr>
                                            <w:sz w:val="18"/>
                                            <w:szCs w:val="18"/>
                                          </w:rPr>
                                          <w:t>Чтение и  обзор текста</w:t>
                                        </w:r>
                                      </w:p>
                                    </w:tc>
                                    <w:tc>
                                      <w:tcPr>
                                        <w:tcW w:w="1242" w:type="dxa"/>
                                        <w:tcBorders>
                                          <w:top w:val="single" w:sz="4" w:space="0" w:color="000000"/>
                                          <w:left w:val="single" w:sz="4" w:space="0" w:color="000000"/>
                                          <w:bottom w:val="single" w:sz="4" w:space="0" w:color="000000"/>
                                          <w:right w:val="single" w:sz="4" w:space="0" w:color="000000"/>
                                        </w:tcBorders>
                                      </w:tcPr>
                                      <w:p w14:paraId="35CA97DD" w14:textId="77777777" w:rsidR="00E81095" w:rsidRDefault="00E81095">
                                        <w:pPr>
                                          <w:jc w:val="center"/>
                                          <w:rPr>
                                            <w:sz w:val="18"/>
                                            <w:szCs w:val="18"/>
                                          </w:rPr>
                                        </w:pPr>
                                        <w:r>
                                          <w:rPr>
                                            <w:sz w:val="18"/>
                                            <w:szCs w:val="18"/>
                                          </w:rPr>
                                          <w:t>Ситуативное задание по пройденной тематике</w:t>
                                        </w:r>
                                      </w:p>
                                    </w:tc>
                                    <w:tc>
                                      <w:tcPr>
                                        <w:tcW w:w="832" w:type="dxa"/>
                                        <w:vMerge/>
                                        <w:tcBorders>
                                          <w:top w:val="single" w:sz="4" w:space="0" w:color="000000"/>
                                          <w:left w:val="single" w:sz="4" w:space="0" w:color="000000"/>
                                          <w:bottom w:val="single" w:sz="4" w:space="0" w:color="000000"/>
                                          <w:right w:val="single" w:sz="4" w:space="0" w:color="000000"/>
                                        </w:tcBorders>
                                        <w:vAlign w:val="center"/>
                                      </w:tcPr>
                                      <w:p w14:paraId="3830D1ED" w14:textId="77777777" w:rsidR="00E81095" w:rsidRDefault="00E81095">
                                        <w:pPr>
                                          <w:jc w:val="center"/>
                                          <w:rPr>
                                            <w:sz w:val="18"/>
                                            <w:szCs w:val="18"/>
                                          </w:rPr>
                                        </w:pPr>
                                      </w:p>
                                    </w:tc>
                                    <w:tc>
                                      <w:tcPr>
                                        <w:tcW w:w="927" w:type="dxa"/>
                                        <w:vMerge/>
                                        <w:tcBorders>
                                          <w:top w:val="single" w:sz="4" w:space="0" w:color="000000"/>
                                          <w:left w:val="single" w:sz="4" w:space="0" w:color="000000"/>
                                          <w:bottom w:val="single" w:sz="4" w:space="0" w:color="000000"/>
                                          <w:right w:val="single" w:sz="4" w:space="0" w:color="000000"/>
                                        </w:tcBorders>
                                        <w:vAlign w:val="center"/>
                                      </w:tcPr>
                                      <w:p w14:paraId="43F2465E" w14:textId="77777777" w:rsidR="00E81095" w:rsidRDefault="00E81095">
                                        <w:pPr>
                                          <w:jc w:val="center"/>
                                          <w:rPr>
                                            <w:sz w:val="18"/>
                                            <w:szCs w:val="18"/>
                                          </w:rPr>
                                        </w:pPr>
                                      </w:p>
                                    </w:tc>
                                  </w:tr>
                                  <w:tr w:rsidR="00E81095" w14:paraId="4274D7AF" w14:textId="77777777">
                                    <w:trPr>
                                      <w:trHeight w:val="446"/>
                                    </w:trPr>
                                    <w:tc>
                                      <w:tcPr>
                                        <w:tcW w:w="1081" w:type="dxa"/>
                                        <w:tcBorders>
                                          <w:top w:val="single" w:sz="4" w:space="0" w:color="000000"/>
                                          <w:left w:val="single" w:sz="4" w:space="0" w:color="000000"/>
                                          <w:bottom w:val="single" w:sz="4" w:space="0" w:color="000000"/>
                                          <w:right w:val="single" w:sz="4" w:space="0" w:color="000000"/>
                                        </w:tcBorders>
                                      </w:tcPr>
                                      <w:p w14:paraId="62AD57FB" w14:textId="77777777" w:rsidR="00E81095" w:rsidRDefault="00E81095">
                                        <w:pPr>
                                          <w:jc w:val="center"/>
                                          <w:rPr>
                                            <w:sz w:val="18"/>
                                            <w:szCs w:val="18"/>
                                          </w:rPr>
                                        </w:pPr>
                                        <w:r>
                                          <w:rPr>
                                            <w:sz w:val="18"/>
                                            <w:szCs w:val="18"/>
                                          </w:rPr>
                                          <w:t>20 баллов</w:t>
                                        </w:r>
                                      </w:p>
                                    </w:tc>
                                    <w:tc>
                                      <w:tcPr>
                                        <w:tcW w:w="1071" w:type="dxa"/>
                                        <w:tcBorders>
                                          <w:top w:val="single" w:sz="4" w:space="0" w:color="000000"/>
                                          <w:left w:val="single" w:sz="4" w:space="0" w:color="000000"/>
                                          <w:bottom w:val="single" w:sz="4" w:space="0" w:color="000000"/>
                                          <w:right w:val="single" w:sz="4" w:space="0" w:color="000000"/>
                                        </w:tcBorders>
                                      </w:tcPr>
                                      <w:p w14:paraId="2F1515EC" w14:textId="77777777" w:rsidR="00E81095" w:rsidRDefault="00E81095">
                                        <w:pPr>
                                          <w:jc w:val="center"/>
                                          <w:rPr>
                                            <w:sz w:val="18"/>
                                            <w:szCs w:val="18"/>
                                          </w:rPr>
                                        </w:pPr>
                                        <w:r>
                                          <w:rPr>
                                            <w:sz w:val="18"/>
                                            <w:szCs w:val="18"/>
                                          </w:rPr>
                                          <w:t>20 баллов</w:t>
                                        </w:r>
                                      </w:p>
                                    </w:tc>
                                    <w:tc>
                                      <w:tcPr>
                                        <w:tcW w:w="1031" w:type="dxa"/>
                                        <w:tcBorders>
                                          <w:top w:val="single" w:sz="4" w:space="0" w:color="000000"/>
                                          <w:left w:val="single" w:sz="4" w:space="0" w:color="000000"/>
                                          <w:bottom w:val="single" w:sz="4" w:space="0" w:color="000000"/>
                                          <w:right w:val="single" w:sz="4" w:space="0" w:color="000000"/>
                                        </w:tcBorders>
                                      </w:tcPr>
                                      <w:p w14:paraId="56F6BB20" w14:textId="77777777" w:rsidR="00E81095" w:rsidRDefault="00E81095">
                                        <w:pPr>
                                          <w:jc w:val="center"/>
                                          <w:rPr>
                                            <w:sz w:val="18"/>
                                            <w:szCs w:val="18"/>
                                          </w:rPr>
                                        </w:pPr>
                                        <w:r>
                                          <w:rPr>
                                            <w:sz w:val="18"/>
                                            <w:szCs w:val="18"/>
                                          </w:rPr>
                                          <w:t>10 баллов</w:t>
                                        </w:r>
                                      </w:p>
                                    </w:tc>
                                    <w:tc>
                                      <w:tcPr>
                                        <w:tcW w:w="1498" w:type="dxa"/>
                                        <w:tcBorders>
                                          <w:top w:val="single" w:sz="4" w:space="0" w:color="000000"/>
                                          <w:left w:val="single" w:sz="4" w:space="0" w:color="000000"/>
                                          <w:bottom w:val="single" w:sz="4" w:space="0" w:color="000000"/>
                                          <w:right w:val="single" w:sz="4" w:space="0" w:color="000000"/>
                                        </w:tcBorders>
                                      </w:tcPr>
                                      <w:p w14:paraId="5275A3E6" w14:textId="77777777" w:rsidR="00E81095" w:rsidRDefault="00E81095">
                                        <w:pPr>
                                          <w:jc w:val="center"/>
                                          <w:rPr>
                                            <w:sz w:val="18"/>
                                            <w:szCs w:val="18"/>
                                          </w:rPr>
                                        </w:pPr>
                                        <w:r>
                                          <w:rPr>
                                            <w:sz w:val="18"/>
                                            <w:szCs w:val="18"/>
                                          </w:rPr>
                                          <w:t>10 баллов</w:t>
                                        </w:r>
                                      </w:p>
                                    </w:tc>
                                    <w:tc>
                                      <w:tcPr>
                                        <w:tcW w:w="1222" w:type="dxa"/>
                                        <w:tcBorders>
                                          <w:top w:val="single" w:sz="4" w:space="0" w:color="000000"/>
                                          <w:left w:val="single" w:sz="4" w:space="0" w:color="000000"/>
                                          <w:bottom w:val="single" w:sz="4" w:space="0" w:color="000000"/>
                                          <w:right w:val="single" w:sz="4" w:space="0" w:color="000000"/>
                                        </w:tcBorders>
                                      </w:tcPr>
                                      <w:p w14:paraId="061D9044" w14:textId="77777777" w:rsidR="00E81095" w:rsidRDefault="00E81095">
                                        <w:pPr>
                                          <w:jc w:val="center"/>
                                          <w:rPr>
                                            <w:sz w:val="18"/>
                                            <w:szCs w:val="18"/>
                                          </w:rPr>
                                        </w:pPr>
                                        <w:r>
                                          <w:rPr>
                                            <w:sz w:val="18"/>
                                            <w:szCs w:val="18"/>
                                          </w:rPr>
                                          <w:t>10 баллов</w:t>
                                        </w:r>
                                      </w:p>
                                    </w:tc>
                                    <w:tc>
                                      <w:tcPr>
                                        <w:tcW w:w="780" w:type="dxa"/>
                                        <w:tcBorders>
                                          <w:top w:val="single" w:sz="4" w:space="0" w:color="000000"/>
                                          <w:left w:val="single" w:sz="4" w:space="0" w:color="000000"/>
                                          <w:bottom w:val="single" w:sz="4" w:space="0" w:color="000000"/>
                                          <w:right w:val="single" w:sz="4" w:space="0" w:color="000000"/>
                                        </w:tcBorders>
                                      </w:tcPr>
                                      <w:p w14:paraId="37342EC9" w14:textId="77777777" w:rsidR="00E81095" w:rsidRDefault="00E81095">
                                        <w:pPr>
                                          <w:jc w:val="center"/>
                                          <w:rPr>
                                            <w:sz w:val="18"/>
                                            <w:szCs w:val="18"/>
                                          </w:rPr>
                                        </w:pPr>
                                        <w:r>
                                          <w:rPr>
                                            <w:sz w:val="18"/>
                                            <w:szCs w:val="18"/>
                                          </w:rPr>
                                          <w:t>15 баллов</w:t>
                                        </w:r>
                                      </w:p>
                                    </w:tc>
                                    <w:tc>
                                      <w:tcPr>
                                        <w:tcW w:w="1242" w:type="dxa"/>
                                        <w:tcBorders>
                                          <w:top w:val="single" w:sz="4" w:space="0" w:color="000000"/>
                                          <w:left w:val="single" w:sz="4" w:space="0" w:color="000000"/>
                                          <w:bottom w:val="single" w:sz="4" w:space="0" w:color="000000"/>
                                          <w:right w:val="single" w:sz="4" w:space="0" w:color="000000"/>
                                        </w:tcBorders>
                                      </w:tcPr>
                                      <w:p w14:paraId="67F3A3B1" w14:textId="77777777" w:rsidR="00E81095" w:rsidRDefault="00E81095">
                                        <w:pPr>
                                          <w:jc w:val="center"/>
                                          <w:rPr>
                                            <w:sz w:val="18"/>
                                            <w:szCs w:val="18"/>
                                          </w:rPr>
                                        </w:pPr>
                                        <w:r>
                                          <w:rPr>
                                            <w:sz w:val="18"/>
                                            <w:szCs w:val="18"/>
                                          </w:rPr>
                                          <w:t>15 баллов</w:t>
                                        </w:r>
                                      </w:p>
                                    </w:tc>
                                    <w:tc>
                                      <w:tcPr>
                                        <w:tcW w:w="832" w:type="dxa"/>
                                        <w:tcBorders>
                                          <w:top w:val="single" w:sz="4" w:space="0" w:color="000000"/>
                                          <w:left w:val="single" w:sz="4" w:space="0" w:color="000000"/>
                                          <w:bottom w:val="single" w:sz="4" w:space="0" w:color="000000"/>
                                          <w:right w:val="single" w:sz="4" w:space="0" w:color="000000"/>
                                        </w:tcBorders>
                                      </w:tcPr>
                                      <w:p w14:paraId="08DBB2DE" w14:textId="77777777" w:rsidR="00E81095" w:rsidRDefault="00E81095">
                                        <w:pPr>
                                          <w:jc w:val="center"/>
                                          <w:rPr>
                                            <w:sz w:val="18"/>
                                            <w:szCs w:val="18"/>
                                          </w:rPr>
                                        </w:pPr>
                                        <w:r>
                                          <w:rPr>
                                            <w:sz w:val="18"/>
                                            <w:szCs w:val="18"/>
                                          </w:rPr>
                                          <w:t>60 баллов</w:t>
                                        </w:r>
                                      </w:p>
                                    </w:tc>
                                    <w:tc>
                                      <w:tcPr>
                                        <w:tcW w:w="927" w:type="dxa"/>
                                        <w:tcBorders>
                                          <w:top w:val="single" w:sz="4" w:space="0" w:color="000000"/>
                                          <w:left w:val="single" w:sz="4" w:space="0" w:color="000000"/>
                                          <w:bottom w:val="single" w:sz="4" w:space="0" w:color="000000"/>
                                          <w:right w:val="single" w:sz="4" w:space="0" w:color="000000"/>
                                        </w:tcBorders>
                                      </w:tcPr>
                                      <w:p w14:paraId="6F69A1E6" w14:textId="77777777" w:rsidR="00E81095" w:rsidRDefault="00E81095">
                                        <w:pPr>
                                          <w:jc w:val="center"/>
                                          <w:rPr>
                                            <w:sz w:val="18"/>
                                            <w:szCs w:val="18"/>
                                          </w:rPr>
                                        </w:pPr>
                                        <w:r>
                                          <w:rPr>
                                            <w:sz w:val="18"/>
                                            <w:szCs w:val="18"/>
                                          </w:rPr>
                                          <w:t>100 баллов</w:t>
                                        </w:r>
                                      </w:p>
                                    </w:tc>
                                  </w:tr>
                                  <w:tr w:rsidR="00E81095" w14:paraId="5E28BA7F" w14:textId="77777777">
                                    <w:trPr>
                                      <w:trHeight w:val="680"/>
                                    </w:trPr>
                                    <w:tc>
                                      <w:tcPr>
                                        <w:tcW w:w="1081" w:type="dxa"/>
                                        <w:tcBorders>
                                          <w:top w:val="single" w:sz="4" w:space="0" w:color="000000"/>
                                          <w:left w:val="single" w:sz="4" w:space="0" w:color="000000"/>
                                          <w:bottom w:val="single" w:sz="4" w:space="0" w:color="000000"/>
                                          <w:right w:val="single" w:sz="4" w:space="0" w:color="000000"/>
                                        </w:tcBorders>
                                      </w:tcPr>
                                      <w:p w14:paraId="17833A68" w14:textId="77777777" w:rsidR="00E81095" w:rsidRDefault="00E81095">
                                        <w:pPr>
                                          <w:jc w:val="center"/>
                                          <w:rPr>
                                            <w:sz w:val="18"/>
                                            <w:szCs w:val="18"/>
                                          </w:rPr>
                                        </w:pPr>
                                      </w:p>
                                    </w:tc>
                                    <w:tc>
                                      <w:tcPr>
                                        <w:tcW w:w="1071" w:type="dxa"/>
                                        <w:tcBorders>
                                          <w:top w:val="single" w:sz="4" w:space="0" w:color="000000"/>
                                          <w:left w:val="single" w:sz="4" w:space="0" w:color="000000"/>
                                          <w:bottom w:val="single" w:sz="4" w:space="0" w:color="000000"/>
                                          <w:right w:val="single" w:sz="4" w:space="0" w:color="000000"/>
                                        </w:tcBorders>
                                      </w:tcPr>
                                      <w:p w14:paraId="2064557D" w14:textId="77777777" w:rsidR="00E81095" w:rsidRDefault="00E81095">
                                        <w:pPr>
                                          <w:jc w:val="center"/>
                                          <w:rPr>
                                            <w:sz w:val="18"/>
                                            <w:szCs w:val="18"/>
                                          </w:rPr>
                                        </w:pPr>
                                      </w:p>
                                    </w:tc>
                                    <w:tc>
                                      <w:tcPr>
                                        <w:tcW w:w="1031" w:type="dxa"/>
                                        <w:tcBorders>
                                          <w:top w:val="single" w:sz="4" w:space="0" w:color="000000"/>
                                          <w:left w:val="single" w:sz="4" w:space="0" w:color="000000"/>
                                          <w:bottom w:val="single" w:sz="4" w:space="0" w:color="000000"/>
                                          <w:right w:val="single" w:sz="4" w:space="0" w:color="000000"/>
                                        </w:tcBorders>
                                      </w:tcPr>
                                      <w:p w14:paraId="44306E9B" w14:textId="77777777" w:rsidR="00E81095" w:rsidRDefault="00E81095">
                                        <w:pPr>
                                          <w:jc w:val="center"/>
                                          <w:rPr>
                                            <w:sz w:val="18"/>
                                            <w:szCs w:val="18"/>
                                          </w:rPr>
                                        </w:pPr>
                                      </w:p>
                                    </w:tc>
                                    <w:tc>
                                      <w:tcPr>
                                        <w:tcW w:w="1498" w:type="dxa"/>
                                        <w:tcBorders>
                                          <w:top w:val="single" w:sz="4" w:space="0" w:color="000000"/>
                                          <w:left w:val="single" w:sz="4" w:space="0" w:color="000000"/>
                                          <w:bottom w:val="single" w:sz="4" w:space="0" w:color="000000"/>
                                          <w:right w:val="single" w:sz="4" w:space="0" w:color="000000"/>
                                        </w:tcBorders>
                                      </w:tcPr>
                                      <w:p w14:paraId="1110141E" w14:textId="77777777" w:rsidR="00E81095" w:rsidRDefault="00E81095">
                                        <w:pPr>
                                          <w:jc w:val="center"/>
                                          <w:rPr>
                                            <w:sz w:val="18"/>
                                            <w:szCs w:val="18"/>
                                          </w:rPr>
                                        </w:pPr>
                                      </w:p>
                                    </w:tc>
                                    <w:tc>
                                      <w:tcPr>
                                        <w:tcW w:w="1222" w:type="dxa"/>
                                        <w:tcBorders>
                                          <w:top w:val="single" w:sz="4" w:space="0" w:color="000000"/>
                                          <w:left w:val="single" w:sz="4" w:space="0" w:color="000000"/>
                                          <w:bottom w:val="single" w:sz="4" w:space="0" w:color="000000"/>
                                          <w:right w:val="single" w:sz="4" w:space="0" w:color="000000"/>
                                        </w:tcBorders>
                                      </w:tcPr>
                                      <w:p w14:paraId="30E07447" w14:textId="77777777" w:rsidR="00E81095" w:rsidRDefault="00E81095">
                                        <w:pPr>
                                          <w:jc w:val="center"/>
                                          <w:rPr>
                                            <w:sz w:val="18"/>
                                            <w:szCs w:val="18"/>
                                          </w:rPr>
                                        </w:pPr>
                                      </w:p>
                                    </w:tc>
                                    <w:tc>
                                      <w:tcPr>
                                        <w:tcW w:w="780" w:type="dxa"/>
                                        <w:tcBorders>
                                          <w:top w:val="single" w:sz="4" w:space="0" w:color="000000"/>
                                          <w:left w:val="single" w:sz="4" w:space="0" w:color="000000"/>
                                          <w:bottom w:val="single" w:sz="4" w:space="0" w:color="000000"/>
                                          <w:right w:val="single" w:sz="4" w:space="0" w:color="000000"/>
                                        </w:tcBorders>
                                      </w:tcPr>
                                      <w:p w14:paraId="2DD9962B" w14:textId="77777777" w:rsidR="00E81095" w:rsidRDefault="00E81095">
                                        <w:pPr>
                                          <w:jc w:val="center"/>
                                          <w:rPr>
                                            <w:sz w:val="18"/>
                                            <w:szCs w:val="18"/>
                                          </w:rPr>
                                        </w:pPr>
                                      </w:p>
                                    </w:tc>
                                    <w:tc>
                                      <w:tcPr>
                                        <w:tcW w:w="1242" w:type="dxa"/>
                                        <w:tcBorders>
                                          <w:top w:val="single" w:sz="4" w:space="0" w:color="000000"/>
                                          <w:left w:val="single" w:sz="4" w:space="0" w:color="000000"/>
                                          <w:bottom w:val="single" w:sz="4" w:space="0" w:color="000000"/>
                                          <w:right w:val="single" w:sz="4" w:space="0" w:color="000000"/>
                                        </w:tcBorders>
                                      </w:tcPr>
                                      <w:p w14:paraId="0F62C950" w14:textId="77777777" w:rsidR="00E81095" w:rsidRDefault="00E81095">
                                        <w:pPr>
                                          <w:jc w:val="center"/>
                                          <w:rPr>
                                            <w:sz w:val="18"/>
                                            <w:szCs w:val="18"/>
                                          </w:rPr>
                                        </w:pPr>
                                      </w:p>
                                    </w:tc>
                                    <w:tc>
                                      <w:tcPr>
                                        <w:tcW w:w="832" w:type="dxa"/>
                                        <w:tcBorders>
                                          <w:top w:val="single" w:sz="4" w:space="0" w:color="000000"/>
                                          <w:left w:val="single" w:sz="4" w:space="0" w:color="000000"/>
                                          <w:bottom w:val="single" w:sz="4" w:space="0" w:color="000000"/>
                                          <w:right w:val="single" w:sz="4" w:space="0" w:color="000000"/>
                                        </w:tcBorders>
                                      </w:tcPr>
                                      <w:p w14:paraId="5BD1C5CC" w14:textId="77777777" w:rsidR="00E81095" w:rsidRDefault="00E81095">
                                        <w:pPr>
                                          <w:jc w:val="center"/>
                                          <w:rPr>
                                            <w:sz w:val="18"/>
                                            <w:szCs w:val="18"/>
                                          </w:rPr>
                                        </w:pPr>
                                      </w:p>
                                    </w:tc>
                                    <w:tc>
                                      <w:tcPr>
                                        <w:tcW w:w="927" w:type="dxa"/>
                                        <w:tcBorders>
                                          <w:top w:val="single" w:sz="4" w:space="0" w:color="000000"/>
                                          <w:left w:val="single" w:sz="4" w:space="0" w:color="000000"/>
                                          <w:bottom w:val="single" w:sz="4" w:space="0" w:color="000000"/>
                                          <w:right w:val="single" w:sz="4" w:space="0" w:color="000000"/>
                                        </w:tcBorders>
                                      </w:tcPr>
                                      <w:p w14:paraId="199E04BE" w14:textId="77777777" w:rsidR="00E81095" w:rsidRDefault="00E81095">
                                        <w:pPr>
                                          <w:jc w:val="center"/>
                                          <w:rPr>
                                            <w:sz w:val="18"/>
                                            <w:szCs w:val="18"/>
                                          </w:rPr>
                                        </w:pPr>
                                      </w:p>
                                    </w:tc>
                                  </w:tr>
                                </w:tbl>
                                <w:p w14:paraId="5B87934B" w14:textId="77777777" w:rsidR="00E81095" w:rsidRDefault="00E81095">
                                  <w:pPr>
                                    <w:pStyle w:val="aff7"/>
                                  </w:pPr>
                                </w:p>
                              </w:txbxContent>
                            </wps:txbx>
                            <wps:bodyPr lIns="0" tIns="0" rIns="0" bIns="0">
                              <a:spAutoFit/>
                            </wps:bodyPr>
                          </wps:wsp>
                        </a:graphicData>
                      </a:graphic>
                    </wp:anchor>
                  </w:drawing>
                </mc:Choice>
                <mc:Fallback>
                  <w:pict>
                    <v:rect w14:anchorId="3398C1E4" id="Врезка2" o:spid="_x0000_s1026" style="position:absolute;left:0;text-align:left;margin-left:1.35pt;margin-top:9.9pt;width:484.3pt;height:168.9pt;z-index:4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" o:allowincell="f" filled="f" stroked="f" strokeweight="0">
                      <v:textbox style="mso-fit-shape-to-text:t" inset="0,0,0,0">
                        <w:txbxContent>
                          <w:tbl>
                            <w:tblPr>
                              <w:tblW w:w="9685" w:type="dxa"/>
                              <w:tblLayout w:type="fixed"/>
                              <w:tblLook w:val="00A0" w:firstRow="1" w:lastRow="0" w:firstColumn="1" w:lastColumn="0" w:noHBand="0" w:noVBand="0"/>
                            </w:tblPr>
                            <w:tblGrid>
                              <w:gridCol w:w="1082"/>
                              <w:gridCol w:w="1071"/>
                              <w:gridCol w:w="1031"/>
                              <w:gridCol w:w="1498"/>
                              <w:gridCol w:w="1222"/>
                              <w:gridCol w:w="780"/>
                              <w:gridCol w:w="1242"/>
                              <w:gridCol w:w="832"/>
                              <w:gridCol w:w="927"/>
                            </w:tblGrid>
                            <w:tr w:rsidR="00E81095" w14:paraId="7F560E5D" w14:textId="77777777">
                              <w:trPr>
                                <w:trHeight w:val="330"/>
                              </w:trPr>
                              <w:tc>
                                <w:tcPr>
                                  <w:tcW w:w="1081" w:type="dxa"/>
                                  <w:vMerge w:val="restart"/>
                                  <w:tcBorders>
                                    <w:top w:val="single" w:sz="4" w:space="0" w:color="000000"/>
                                    <w:left w:val="single" w:sz="4" w:space="0" w:color="000000"/>
                                    <w:bottom w:val="single" w:sz="4" w:space="0" w:color="000000"/>
                                    <w:right w:val="single" w:sz="4" w:space="0" w:color="000000"/>
                                  </w:tcBorders>
                                </w:tcPr>
                                <w:p w14:paraId="3FABE5B4" w14:textId="77777777" w:rsidR="00E81095" w:rsidRDefault="00E81095">
                                  <w:pPr>
                                    <w:jc w:val="center"/>
                                    <w:rPr>
                                      <w:sz w:val="18"/>
                                      <w:szCs w:val="18"/>
                                    </w:rPr>
                                  </w:pPr>
                                  <w:r>
                                    <w:rPr>
                                      <w:sz w:val="18"/>
                                      <w:szCs w:val="18"/>
                                    </w:rPr>
                                    <w:t>Текущий контроль, СРС, домашние задания (сентябрь-октябрь 20/ 20уч.г.</w:t>
                                  </w:r>
                                </w:p>
                              </w:tc>
                              <w:tc>
                                <w:tcPr>
                                  <w:tcW w:w="1071" w:type="dxa"/>
                                  <w:vMerge w:val="restart"/>
                                  <w:tcBorders>
                                    <w:top w:val="single" w:sz="4" w:space="0" w:color="000000"/>
                                    <w:left w:val="single" w:sz="4" w:space="0" w:color="000000"/>
                                    <w:bottom w:val="single" w:sz="4" w:space="0" w:color="000000"/>
                                    <w:right w:val="single" w:sz="4" w:space="0" w:color="000000"/>
                                  </w:tcBorders>
                                </w:tcPr>
                                <w:p w14:paraId="4097F41F" w14:textId="77777777" w:rsidR="00E81095" w:rsidRDefault="00E81095">
                                  <w:pPr>
                                    <w:jc w:val="center"/>
                                    <w:rPr>
                                      <w:sz w:val="18"/>
                                      <w:szCs w:val="18"/>
                                    </w:rPr>
                                  </w:pPr>
                                  <w:r>
                                    <w:rPr>
                                      <w:sz w:val="18"/>
                                      <w:szCs w:val="18"/>
                                    </w:rPr>
                                    <w:t>Текущий контроль, СРС, домашние задания (ноябрь - декабрь 20/ 20 уч.г.</w:t>
                                  </w:r>
                                </w:p>
                              </w:tc>
                              <w:tc>
                                <w:tcPr>
                                  <w:tcW w:w="5773" w:type="dxa"/>
                                  <w:gridSpan w:val="5"/>
                                  <w:tcBorders>
                                    <w:top w:val="single" w:sz="4" w:space="0" w:color="000000"/>
                                    <w:left w:val="single" w:sz="4" w:space="0" w:color="000000"/>
                                    <w:bottom w:val="single" w:sz="4" w:space="0" w:color="000000"/>
                                    <w:right w:val="single" w:sz="4" w:space="0" w:color="000000"/>
                                  </w:tcBorders>
                                </w:tcPr>
                                <w:p w14:paraId="207D18EA" w14:textId="77777777" w:rsidR="00E81095" w:rsidRDefault="00E81095">
                                  <w:pPr>
                                    <w:jc w:val="center"/>
                                    <w:rPr>
                                      <w:sz w:val="18"/>
                                      <w:szCs w:val="18"/>
                                    </w:rPr>
                                  </w:pPr>
                                  <w:r>
                                    <w:rPr>
                                      <w:sz w:val="18"/>
                                      <w:szCs w:val="18"/>
                                    </w:rPr>
                                    <w:t>ЭКЗАМЕН</w:t>
                                  </w:r>
                                </w:p>
                                <w:p w14:paraId="7A317FB4" w14:textId="77777777" w:rsidR="00E81095" w:rsidRDefault="00E81095">
                                  <w:pPr>
                                    <w:jc w:val="center"/>
                                    <w:rPr>
                                      <w:sz w:val="18"/>
                                      <w:szCs w:val="18"/>
                                    </w:rPr>
                                  </w:pPr>
                                  <w:r>
                                    <w:rPr>
                                      <w:sz w:val="18"/>
                                      <w:szCs w:val="18"/>
                                    </w:rPr>
                                    <w:t>(60 баллов)</w:t>
                                  </w:r>
                                </w:p>
                              </w:tc>
                              <w:tc>
                                <w:tcPr>
                                  <w:tcW w:w="832" w:type="dxa"/>
                                  <w:vMerge w:val="restart"/>
                                  <w:tcBorders>
                                    <w:top w:val="single" w:sz="4" w:space="0" w:color="000000"/>
                                    <w:left w:val="single" w:sz="4" w:space="0" w:color="000000"/>
                                    <w:bottom w:val="single" w:sz="4" w:space="0" w:color="000000"/>
                                    <w:right w:val="single" w:sz="4" w:space="0" w:color="000000"/>
                                  </w:tcBorders>
                                </w:tcPr>
                                <w:p w14:paraId="57FD0D28" w14:textId="77777777" w:rsidR="00E81095" w:rsidRDefault="00E81095">
                                  <w:pPr>
                                    <w:jc w:val="center"/>
                                    <w:rPr>
                                      <w:sz w:val="18"/>
                                      <w:szCs w:val="18"/>
                                    </w:rPr>
                                  </w:pPr>
                                  <w:r>
                                    <w:rPr>
                                      <w:sz w:val="18"/>
                                      <w:szCs w:val="18"/>
                                    </w:rPr>
                                    <w:t>Оценка за экзамен</w:t>
                                  </w:r>
                                </w:p>
                                <w:p w14:paraId="21EE9F9C" w14:textId="77777777" w:rsidR="00E81095" w:rsidRDefault="00E81095">
                                  <w:pPr>
                                    <w:jc w:val="center"/>
                                    <w:rPr>
                                      <w:sz w:val="18"/>
                                      <w:szCs w:val="18"/>
                                    </w:rPr>
                                  </w:pPr>
                                </w:p>
                              </w:tc>
                              <w:tc>
                                <w:tcPr>
                                  <w:tcW w:w="927" w:type="dxa"/>
                                  <w:vMerge w:val="restart"/>
                                  <w:tcBorders>
                                    <w:top w:val="single" w:sz="4" w:space="0" w:color="000000"/>
                                    <w:left w:val="single" w:sz="4" w:space="0" w:color="000000"/>
                                    <w:bottom w:val="single" w:sz="4" w:space="0" w:color="000000"/>
                                    <w:right w:val="single" w:sz="4" w:space="0" w:color="000000"/>
                                  </w:tcBorders>
                                </w:tcPr>
                                <w:p w14:paraId="5A6DE29C" w14:textId="77777777" w:rsidR="00E81095" w:rsidRDefault="00E81095">
                                  <w:pPr>
                                    <w:jc w:val="center"/>
                                    <w:rPr>
                                      <w:sz w:val="18"/>
                                      <w:szCs w:val="18"/>
                                    </w:rPr>
                                  </w:pPr>
                                  <w:r>
                                    <w:rPr>
                                      <w:sz w:val="18"/>
                                      <w:szCs w:val="18"/>
                                    </w:rPr>
                                    <w:t>Итоговая</w:t>
                                  </w:r>
                                </w:p>
                                <w:p w14:paraId="449B6AB1" w14:textId="77777777" w:rsidR="00E81095" w:rsidRDefault="00E81095">
                                  <w:pPr>
                                    <w:jc w:val="center"/>
                                    <w:rPr>
                                      <w:sz w:val="18"/>
                                      <w:szCs w:val="18"/>
                                    </w:rPr>
                                  </w:pPr>
                                  <w:r>
                                    <w:rPr>
                                      <w:sz w:val="18"/>
                                      <w:szCs w:val="18"/>
                                    </w:rPr>
                                    <w:t>оценка</w:t>
                                  </w:r>
                                </w:p>
                                <w:p w14:paraId="1958D0FC" w14:textId="77777777" w:rsidR="00E81095" w:rsidRDefault="00E81095">
                                  <w:pPr>
                                    <w:jc w:val="center"/>
                                    <w:rPr>
                                      <w:sz w:val="18"/>
                                      <w:szCs w:val="18"/>
                                    </w:rPr>
                                  </w:pPr>
                                </w:p>
                              </w:tc>
                            </w:tr>
                            <w:tr w:rsidR="00E81095" w14:paraId="0D29CD71" w14:textId="77777777">
                              <w:trPr>
                                <w:trHeight w:val="521"/>
                              </w:trPr>
                              <w:tc>
                                <w:tcPr>
                                  <w:tcW w:w="1081" w:type="dxa"/>
                                  <w:vMerge/>
                                  <w:tcBorders>
                                    <w:top w:val="single" w:sz="4" w:space="0" w:color="000000"/>
                                    <w:left w:val="single" w:sz="4" w:space="0" w:color="000000"/>
                                    <w:bottom w:val="single" w:sz="4" w:space="0" w:color="000000"/>
                                    <w:right w:val="single" w:sz="4" w:space="0" w:color="000000"/>
                                  </w:tcBorders>
                                  <w:vAlign w:val="center"/>
                                </w:tcPr>
                                <w:p w14:paraId="2371F62E" w14:textId="77777777" w:rsidR="00E81095" w:rsidRDefault="00E81095">
                                  <w:pPr>
                                    <w:jc w:val="center"/>
                                    <w:rPr>
                                      <w:sz w:val="18"/>
                                      <w:szCs w:val="18"/>
                                    </w:rPr>
                                  </w:pPr>
                                </w:p>
                              </w:tc>
                              <w:tc>
                                <w:tcPr>
                                  <w:tcW w:w="1071" w:type="dxa"/>
                                  <w:vMerge/>
                                  <w:tcBorders>
                                    <w:top w:val="single" w:sz="4" w:space="0" w:color="000000"/>
                                    <w:left w:val="single" w:sz="4" w:space="0" w:color="000000"/>
                                    <w:bottom w:val="single" w:sz="4" w:space="0" w:color="000000"/>
                                    <w:right w:val="single" w:sz="4" w:space="0" w:color="000000"/>
                                  </w:tcBorders>
                                  <w:vAlign w:val="center"/>
                                </w:tcPr>
                                <w:p w14:paraId="65FE07DE" w14:textId="77777777" w:rsidR="00E81095" w:rsidRDefault="00E81095">
                                  <w:pPr>
                                    <w:jc w:val="center"/>
                                    <w:rPr>
                                      <w:sz w:val="18"/>
                                      <w:szCs w:val="18"/>
                                    </w:rPr>
                                  </w:pPr>
                                </w:p>
                              </w:tc>
                              <w:tc>
                                <w:tcPr>
                                  <w:tcW w:w="3751" w:type="dxa"/>
                                  <w:gridSpan w:val="3"/>
                                  <w:tcBorders>
                                    <w:top w:val="single" w:sz="4" w:space="0" w:color="000000"/>
                                    <w:left w:val="single" w:sz="4" w:space="0" w:color="000000"/>
                                    <w:bottom w:val="single" w:sz="4" w:space="0" w:color="000000"/>
                                    <w:right w:val="single" w:sz="4" w:space="0" w:color="000000"/>
                                  </w:tcBorders>
                                  <w:vAlign w:val="center"/>
                                </w:tcPr>
                                <w:p w14:paraId="5D80C296" w14:textId="77777777" w:rsidR="00E81095" w:rsidRDefault="00E81095">
                                  <w:pPr>
                                    <w:jc w:val="center"/>
                                    <w:rPr>
                                      <w:sz w:val="18"/>
                                      <w:szCs w:val="18"/>
                                    </w:rPr>
                                  </w:pPr>
                                  <w:r>
                                    <w:rPr>
                                      <w:sz w:val="18"/>
                                      <w:szCs w:val="18"/>
                                    </w:rPr>
                                    <w:t>Письменная часть</w:t>
                                  </w:r>
                                </w:p>
                              </w:tc>
                              <w:tc>
                                <w:tcPr>
                                  <w:tcW w:w="2022" w:type="dxa"/>
                                  <w:gridSpan w:val="2"/>
                                  <w:tcBorders>
                                    <w:top w:val="single" w:sz="4" w:space="0" w:color="000000"/>
                                    <w:left w:val="single" w:sz="4" w:space="0" w:color="000000"/>
                                    <w:bottom w:val="single" w:sz="4" w:space="0" w:color="000000"/>
                                    <w:right w:val="single" w:sz="4" w:space="0" w:color="000000"/>
                                  </w:tcBorders>
                                  <w:vAlign w:val="center"/>
                                </w:tcPr>
                                <w:p w14:paraId="2FB5E6C2" w14:textId="77777777" w:rsidR="00E81095" w:rsidRDefault="00E81095">
                                  <w:pPr>
                                    <w:jc w:val="center"/>
                                    <w:rPr>
                                      <w:sz w:val="18"/>
                                      <w:szCs w:val="18"/>
                                    </w:rPr>
                                  </w:pPr>
                                  <w:r>
                                    <w:rPr>
                                      <w:sz w:val="18"/>
                                      <w:szCs w:val="18"/>
                                    </w:rPr>
                                    <w:t>Устная часть</w:t>
                                  </w:r>
                                </w:p>
                              </w:tc>
                              <w:tc>
                                <w:tcPr>
                                  <w:tcW w:w="832" w:type="dxa"/>
                                  <w:vMerge/>
                                  <w:tcBorders>
                                    <w:top w:val="single" w:sz="4" w:space="0" w:color="000000"/>
                                    <w:left w:val="single" w:sz="4" w:space="0" w:color="000000"/>
                                    <w:bottom w:val="single" w:sz="4" w:space="0" w:color="000000"/>
                                    <w:right w:val="single" w:sz="4" w:space="0" w:color="000000"/>
                                  </w:tcBorders>
                                  <w:vAlign w:val="center"/>
                                </w:tcPr>
                                <w:p w14:paraId="70627A63" w14:textId="77777777" w:rsidR="00E81095" w:rsidRDefault="00E81095">
                                  <w:pPr>
                                    <w:jc w:val="center"/>
                                    <w:rPr>
                                      <w:sz w:val="18"/>
                                      <w:szCs w:val="18"/>
                                    </w:rPr>
                                  </w:pPr>
                                </w:p>
                              </w:tc>
                              <w:tc>
                                <w:tcPr>
                                  <w:tcW w:w="927" w:type="dxa"/>
                                  <w:vMerge/>
                                  <w:tcBorders>
                                    <w:top w:val="single" w:sz="4" w:space="0" w:color="000000"/>
                                    <w:left w:val="single" w:sz="4" w:space="0" w:color="000000"/>
                                    <w:bottom w:val="single" w:sz="4" w:space="0" w:color="000000"/>
                                    <w:right w:val="single" w:sz="4" w:space="0" w:color="000000"/>
                                  </w:tcBorders>
                                  <w:vAlign w:val="center"/>
                                </w:tcPr>
                                <w:p w14:paraId="0CFE26F9" w14:textId="77777777" w:rsidR="00E81095" w:rsidRDefault="00E81095">
                                  <w:pPr>
                                    <w:jc w:val="center"/>
                                    <w:rPr>
                                      <w:sz w:val="18"/>
                                      <w:szCs w:val="18"/>
                                    </w:rPr>
                                  </w:pPr>
                                </w:p>
                              </w:tc>
                            </w:tr>
                            <w:tr w:rsidR="00E81095" w14:paraId="408252C0" w14:textId="77777777">
                              <w:trPr>
                                <w:trHeight w:val="392"/>
                              </w:trPr>
                              <w:tc>
                                <w:tcPr>
                                  <w:tcW w:w="1081" w:type="dxa"/>
                                  <w:vMerge/>
                                  <w:tcBorders>
                                    <w:top w:val="single" w:sz="4" w:space="0" w:color="000000"/>
                                    <w:left w:val="single" w:sz="4" w:space="0" w:color="000000"/>
                                    <w:bottom w:val="single" w:sz="4" w:space="0" w:color="000000"/>
                                    <w:right w:val="single" w:sz="4" w:space="0" w:color="000000"/>
                                  </w:tcBorders>
                                  <w:vAlign w:val="center"/>
                                </w:tcPr>
                                <w:p w14:paraId="17BB1742" w14:textId="77777777" w:rsidR="00E81095" w:rsidRDefault="00E81095">
                                  <w:pPr>
                                    <w:jc w:val="center"/>
                                    <w:rPr>
                                      <w:sz w:val="18"/>
                                      <w:szCs w:val="18"/>
                                    </w:rPr>
                                  </w:pPr>
                                </w:p>
                              </w:tc>
                              <w:tc>
                                <w:tcPr>
                                  <w:tcW w:w="1071" w:type="dxa"/>
                                  <w:vMerge/>
                                  <w:tcBorders>
                                    <w:top w:val="single" w:sz="4" w:space="0" w:color="000000"/>
                                    <w:left w:val="single" w:sz="4" w:space="0" w:color="000000"/>
                                    <w:bottom w:val="single" w:sz="4" w:space="0" w:color="000000"/>
                                    <w:right w:val="single" w:sz="4" w:space="0" w:color="000000"/>
                                  </w:tcBorders>
                                  <w:vAlign w:val="center"/>
                                </w:tcPr>
                                <w:p w14:paraId="7F780315" w14:textId="77777777" w:rsidR="00E81095" w:rsidRDefault="00E81095">
                                  <w:pPr>
                                    <w:jc w:val="center"/>
                                    <w:rPr>
                                      <w:sz w:val="18"/>
                                      <w:szCs w:val="18"/>
                                    </w:rPr>
                                  </w:pPr>
                                </w:p>
                              </w:tc>
                              <w:tc>
                                <w:tcPr>
                                  <w:tcW w:w="1031" w:type="dxa"/>
                                  <w:tcBorders>
                                    <w:top w:val="single" w:sz="4" w:space="0" w:color="000000"/>
                                    <w:left w:val="single" w:sz="4" w:space="0" w:color="000000"/>
                                    <w:bottom w:val="single" w:sz="4" w:space="0" w:color="000000"/>
                                    <w:right w:val="single" w:sz="4" w:space="0" w:color="000000"/>
                                  </w:tcBorders>
                                </w:tcPr>
                                <w:p w14:paraId="3A1B411A" w14:textId="77777777" w:rsidR="00E81095" w:rsidRDefault="00E81095">
                                  <w:pPr>
                                    <w:jc w:val="center"/>
                                    <w:rPr>
                                      <w:sz w:val="18"/>
                                      <w:szCs w:val="18"/>
                                    </w:rPr>
                                  </w:pPr>
                                  <w:r>
                                    <w:rPr>
                                      <w:sz w:val="18"/>
                                      <w:szCs w:val="18"/>
                                    </w:rPr>
                                    <w:t>Аудирова-ние</w:t>
                                  </w:r>
                                </w:p>
                                <w:p w14:paraId="429D61AE" w14:textId="77777777" w:rsidR="00E81095" w:rsidRDefault="00E81095">
                                  <w:pPr>
                                    <w:jc w:val="center"/>
                                    <w:rPr>
                                      <w:sz w:val="18"/>
                                      <w:szCs w:val="18"/>
                                    </w:rPr>
                                  </w:pPr>
                                  <w:r>
                                    <w:rPr>
                                      <w:sz w:val="18"/>
                                      <w:szCs w:val="18"/>
                                    </w:rPr>
                                    <w:t>(10 заданий)</w:t>
                                  </w:r>
                                </w:p>
                              </w:tc>
                              <w:tc>
                                <w:tcPr>
                                  <w:tcW w:w="1498" w:type="dxa"/>
                                  <w:tcBorders>
                                    <w:top w:val="single" w:sz="4" w:space="0" w:color="000000"/>
                                    <w:left w:val="single" w:sz="4" w:space="0" w:color="000000"/>
                                    <w:bottom w:val="single" w:sz="4" w:space="0" w:color="000000"/>
                                    <w:right w:val="single" w:sz="4" w:space="0" w:color="000000"/>
                                  </w:tcBorders>
                                </w:tcPr>
                                <w:p w14:paraId="2AB924E2" w14:textId="77777777" w:rsidR="00E81095" w:rsidRDefault="00E81095">
                                  <w:pPr>
                                    <w:jc w:val="center"/>
                                    <w:rPr>
                                      <w:sz w:val="18"/>
                                      <w:szCs w:val="18"/>
                                    </w:rPr>
                                  </w:pPr>
                                  <w:r>
                                    <w:rPr>
                                      <w:sz w:val="18"/>
                                      <w:szCs w:val="18"/>
                                    </w:rPr>
                                    <w:t>Лексико-грамматический тест (40 заданий)</w:t>
                                  </w:r>
                                </w:p>
                              </w:tc>
                              <w:tc>
                                <w:tcPr>
                                  <w:tcW w:w="1222" w:type="dxa"/>
                                  <w:tcBorders>
                                    <w:top w:val="single" w:sz="4" w:space="0" w:color="000000"/>
                                    <w:left w:val="single" w:sz="4" w:space="0" w:color="000000"/>
                                    <w:bottom w:val="single" w:sz="4" w:space="0" w:color="000000"/>
                                    <w:right w:val="single" w:sz="4" w:space="0" w:color="000000"/>
                                  </w:tcBorders>
                                </w:tcPr>
                                <w:p w14:paraId="1BC8AF52" w14:textId="77777777" w:rsidR="00E81095" w:rsidRDefault="00E81095">
                                  <w:pPr>
                                    <w:jc w:val="center"/>
                                    <w:rPr>
                                      <w:sz w:val="18"/>
                                      <w:szCs w:val="18"/>
                                    </w:rPr>
                                  </w:pPr>
                                  <w:r>
                                    <w:rPr>
                                      <w:sz w:val="18"/>
                                      <w:szCs w:val="18"/>
                                    </w:rPr>
                                    <w:t>Письменное высказывание по заданной теме</w:t>
                                  </w:r>
                                </w:p>
                              </w:tc>
                              <w:tc>
                                <w:tcPr>
                                  <w:tcW w:w="780" w:type="dxa"/>
                                  <w:tcBorders>
                                    <w:top w:val="single" w:sz="4" w:space="0" w:color="000000"/>
                                    <w:left w:val="single" w:sz="4" w:space="0" w:color="000000"/>
                                    <w:bottom w:val="single" w:sz="4" w:space="0" w:color="000000"/>
                                    <w:right w:val="single" w:sz="4" w:space="0" w:color="000000"/>
                                  </w:tcBorders>
                                  <w:vAlign w:val="center"/>
                                </w:tcPr>
                                <w:p w14:paraId="7CFA9F9F" w14:textId="77777777" w:rsidR="00E81095" w:rsidRDefault="00E81095">
                                  <w:pPr>
                                    <w:jc w:val="center"/>
                                    <w:rPr>
                                      <w:sz w:val="18"/>
                                      <w:szCs w:val="18"/>
                                    </w:rPr>
                                  </w:pPr>
                                  <w:r>
                                    <w:rPr>
                                      <w:sz w:val="18"/>
                                      <w:szCs w:val="18"/>
                                    </w:rPr>
                                    <w:t>Чтение и  обзор текста</w:t>
                                  </w:r>
                                </w:p>
                              </w:tc>
                              <w:tc>
                                <w:tcPr>
                                  <w:tcW w:w="1242" w:type="dxa"/>
                                  <w:tcBorders>
                                    <w:top w:val="single" w:sz="4" w:space="0" w:color="000000"/>
                                    <w:left w:val="single" w:sz="4" w:space="0" w:color="000000"/>
                                    <w:bottom w:val="single" w:sz="4" w:space="0" w:color="000000"/>
                                    <w:right w:val="single" w:sz="4" w:space="0" w:color="000000"/>
                                  </w:tcBorders>
                                </w:tcPr>
                                <w:p w14:paraId="35CA97DD" w14:textId="77777777" w:rsidR="00E81095" w:rsidRDefault="00E81095">
                                  <w:pPr>
                                    <w:jc w:val="center"/>
                                    <w:rPr>
                                      <w:sz w:val="18"/>
                                      <w:szCs w:val="18"/>
                                    </w:rPr>
                                  </w:pPr>
                                  <w:r>
                                    <w:rPr>
                                      <w:sz w:val="18"/>
                                      <w:szCs w:val="18"/>
                                    </w:rPr>
                                    <w:t>Ситуативное задание по пройденной тематике</w:t>
                                  </w:r>
                                </w:p>
                              </w:tc>
                              <w:tc>
                                <w:tcPr>
                                  <w:tcW w:w="832" w:type="dxa"/>
                                  <w:vMerge/>
                                  <w:tcBorders>
                                    <w:top w:val="single" w:sz="4" w:space="0" w:color="000000"/>
                                    <w:left w:val="single" w:sz="4" w:space="0" w:color="000000"/>
                                    <w:bottom w:val="single" w:sz="4" w:space="0" w:color="000000"/>
                                    <w:right w:val="single" w:sz="4" w:space="0" w:color="000000"/>
                                  </w:tcBorders>
                                  <w:vAlign w:val="center"/>
                                </w:tcPr>
                                <w:p w14:paraId="3830D1ED" w14:textId="77777777" w:rsidR="00E81095" w:rsidRDefault="00E81095">
                                  <w:pPr>
                                    <w:jc w:val="center"/>
                                    <w:rPr>
                                      <w:sz w:val="18"/>
                                      <w:szCs w:val="18"/>
                                    </w:rPr>
                                  </w:pPr>
                                </w:p>
                              </w:tc>
                              <w:tc>
                                <w:tcPr>
                                  <w:tcW w:w="927" w:type="dxa"/>
                                  <w:vMerge/>
                                  <w:tcBorders>
                                    <w:top w:val="single" w:sz="4" w:space="0" w:color="000000"/>
                                    <w:left w:val="single" w:sz="4" w:space="0" w:color="000000"/>
                                    <w:bottom w:val="single" w:sz="4" w:space="0" w:color="000000"/>
                                    <w:right w:val="single" w:sz="4" w:space="0" w:color="000000"/>
                                  </w:tcBorders>
                                  <w:vAlign w:val="center"/>
                                </w:tcPr>
                                <w:p w14:paraId="43F2465E" w14:textId="77777777" w:rsidR="00E81095" w:rsidRDefault="00E81095">
                                  <w:pPr>
                                    <w:jc w:val="center"/>
                                    <w:rPr>
                                      <w:sz w:val="18"/>
                                      <w:szCs w:val="18"/>
                                    </w:rPr>
                                  </w:pPr>
                                </w:p>
                              </w:tc>
                            </w:tr>
                            <w:tr w:rsidR="00E81095" w14:paraId="4274D7AF" w14:textId="77777777">
                              <w:trPr>
                                <w:trHeight w:val="446"/>
                              </w:trPr>
                              <w:tc>
                                <w:tcPr>
                                  <w:tcW w:w="1081" w:type="dxa"/>
                                  <w:tcBorders>
                                    <w:top w:val="single" w:sz="4" w:space="0" w:color="000000"/>
                                    <w:left w:val="single" w:sz="4" w:space="0" w:color="000000"/>
                                    <w:bottom w:val="single" w:sz="4" w:space="0" w:color="000000"/>
                                    <w:right w:val="single" w:sz="4" w:space="0" w:color="000000"/>
                                  </w:tcBorders>
                                </w:tcPr>
                                <w:p w14:paraId="62AD57FB" w14:textId="77777777" w:rsidR="00E81095" w:rsidRDefault="00E81095">
                                  <w:pPr>
                                    <w:jc w:val="center"/>
                                    <w:rPr>
                                      <w:sz w:val="18"/>
                                      <w:szCs w:val="18"/>
                                    </w:rPr>
                                  </w:pPr>
                                  <w:r>
                                    <w:rPr>
                                      <w:sz w:val="18"/>
                                      <w:szCs w:val="18"/>
                                    </w:rPr>
                                    <w:t>20 баллов</w:t>
                                  </w:r>
                                </w:p>
                              </w:tc>
                              <w:tc>
                                <w:tcPr>
                                  <w:tcW w:w="1071" w:type="dxa"/>
                                  <w:tcBorders>
                                    <w:top w:val="single" w:sz="4" w:space="0" w:color="000000"/>
                                    <w:left w:val="single" w:sz="4" w:space="0" w:color="000000"/>
                                    <w:bottom w:val="single" w:sz="4" w:space="0" w:color="000000"/>
                                    <w:right w:val="single" w:sz="4" w:space="0" w:color="000000"/>
                                  </w:tcBorders>
                                </w:tcPr>
                                <w:p w14:paraId="2F1515EC" w14:textId="77777777" w:rsidR="00E81095" w:rsidRDefault="00E81095">
                                  <w:pPr>
                                    <w:jc w:val="center"/>
                                    <w:rPr>
                                      <w:sz w:val="18"/>
                                      <w:szCs w:val="18"/>
                                    </w:rPr>
                                  </w:pPr>
                                  <w:r>
                                    <w:rPr>
                                      <w:sz w:val="18"/>
                                      <w:szCs w:val="18"/>
                                    </w:rPr>
                                    <w:t>20 баллов</w:t>
                                  </w:r>
                                </w:p>
                              </w:tc>
                              <w:tc>
                                <w:tcPr>
                                  <w:tcW w:w="1031" w:type="dxa"/>
                                  <w:tcBorders>
                                    <w:top w:val="single" w:sz="4" w:space="0" w:color="000000"/>
                                    <w:left w:val="single" w:sz="4" w:space="0" w:color="000000"/>
                                    <w:bottom w:val="single" w:sz="4" w:space="0" w:color="000000"/>
                                    <w:right w:val="single" w:sz="4" w:space="0" w:color="000000"/>
                                  </w:tcBorders>
                                </w:tcPr>
                                <w:p w14:paraId="56F6BB20" w14:textId="77777777" w:rsidR="00E81095" w:rsidRDefault="00E81095">
                                  <w:pPr>
                                    <w:jc w:val="center"/>
                                    <w:rPr>
                                      <w:sz w:val="18"/>
                                      <w:szCs w:val="18"/>
                                    </w:rPr>
                                  </w:pPr>
                                  <w:r>
                                    <w:rPr>
                                      <w:sz w:val="18"/>
                                      <w:szCs w:val="18"/>
                                    </w:rPr>
                                    <w:t>10 баллов</w:t>
                                  </w:r>
                                </w:p>
                              </w:tc>
                              <w:tc>
                                <w:tcPr>
                                  <w:tcW w:w="1498" w:type="dxa"/>
                                  <w:tcBorders>
                                    <w:top w:val="single" w:sz="4" w:space="0" w:color="000000"/>
                                    <w:left w:val="single" w:sz="4" w:space="0" w:color="000000"/>
                                    <w:bottom w:val="single" w:sz="4" w:space="0" w:color="000000"/>
                                    <w:right w:val="single" w:sz="4" w:space="0" w:color="000000"/>
                                  </w:tcBorders>
                                </w:tcPr>
                                <w:p w14:paraId="5275A3E6" w14:textId="77777777" w:rsidR="00E81095" w:rsidRDefault="00E81095">
                                  <w:pPr>
                                    <w:jc w:val="center"/>
                                    <w:rPr>
                                      <w:sz w:val="18"/>
                                      <w:szCs w:val="18"/>
                                    </w:rPr>
                                  </w:pPr>
                                  <w:r>
                                    <w:rPr>
                                      <w:sz w:val="18"/>
                                      <w:szCs w:val="18"/>
                                    </w:rPr>
                                    <w:t>10 баллов</w:t>
                                  </w:r>
                                </w:p>
                              </w:tc>
                              <w:tc>
                                <w:tcPr>
                                  <w:tcW w:w="1222" w:type="dxa"/>
                                  <w:tcBorders>
                                    <w:top w:val="single" w:sz="4" w:space="0" w:color="000000"/>
                                    <w:left w:val="single" w:sz="4" w:space="0" w:color="000000"/>
                                    <w:bottom w:val="single" w:sz="4" w:space="0" w:color="000000"/>
                                    <w:right w:val="single" w:sz="4" w:space="0" w:color="000000"/>
                                  </w:tcBorders>
                                </w:tcPr>
                                <w:p w14:paraId="061D9044" w14:textId="77777777" w:rsidR="00E81095" w:rsidRDefault="00E81095">
                                  <w:pPr>
                                    <w:jc w:val="center"/>
                                    <w:rPr>
                                      <w:sz w:val="18"/>
                                      <w:szCs w:val="18"/>
                                    </w:rPr>
                                  </w:pPr>
                                  <w:r>
                                    <w:rPr>
                                      <w:sz w:val="18"/>
                                      <w:szCs w:val="18"/>
                                    </w:rPr>
                                    <w:t>10 баллов</w:t>
                                  </w:r>
                                </w:p>
                              </w:tc>
                              <w:tc>
                                <w:tcPr>
                                  <w:tcW w:w="780" w:type="dxa"/>
                                  <w:tcBorders>
                                    <w:top w:val="single" w:sz="4" w:space="0" w:color="000000"/>
                                    <w:left w:val="single" w:sz="4" w:space="0" w:color="000000"/>
                                    <w:bottom w:val="single" w:sz="4" w:space="0" w:color="000000"/>
                                    <w:right w:val="single" w:sz="4" w:space="0" w:color="000000"/>
                                  </w:tcBorders>
                                </w:tcPr>
                                <w:p w14:paraId="37342EC9" w14:textId="77777777" w:rsidR="00E81095" w:rsidRDefault="00E81095">
                                  <w:pPr>
                                    <w:jc w:val="center"/>
                                    <w:rPr>
                                      <w:sz w:val="18"/>
                                      <w:szCs w:val="18"/>
                                    </w:rPr>
                                  </w:pPr>
                                  <w:r>
                                    <w:rPr>
                                      <w:sz w:val="18"/>
                                      <w:szCs w:val="18"/>
                                    </w:rPr>
                                    <w:t>15 баллов</w:t>
                                  </w:r>
                                </w:p>
                              </w:tc>
                              <w:tc>
                                <w:tcPr>
                                  <w:tcW w:w="1242" w:type="dxa"/>
                                  <w:tcBorders>
                                    <w:top w:val="single" w:sz="4" w:space="0" w:color="000000"/>
                                    <w:left w:val="single" w:sz="4" w:space="0" w:color="000000"/>
                                    <w:bottom w:val="single" w:sz="4" w:space="0" w:color="000000"/>
                                    <w:right w:val="single" w:sz="4" w:space="0" w:color="000000"/>
                                  </w:tcBorders>
                                </w:tcPr>
                                <w:p w14:paraId="67F3A3B1" w14:textId="77777777" w:rsidR="00E81095" w:rsidRDefault="00E81095">
                                  <w:pPr>
                                    <w:jc w:val="center"/>
                                    <w:rPr>
                                      <w:sz w:val="18"/>
                                      <w:szCs w:val="18"/>
                                    </w:rPr>
                                  </w:pPr>
                                  <w:r>
                                    <w:rPr>
                                      <w:sz w:val="18"/>
                                      <w:szCs w:val="18"/>
                                    </w:rPr>
                                    <w:t>15 баллов</w:t>
                                  </w:r>
                                </w:p>
                              </w:tc>
                              <w:tc>
                                <w:tcPr>
                                  <w:tcW w:w="832" w:type="dxa"/>
                                  <w:tcBorders>
                                    <w:top w:val="single" w:sz="4" w:space="0" w:color="000000"/>
                                    <w:left w:val="single" w:sz="4" w:space="0" w:color="000000"/>
                                    <w:bottom w:val="single" w:sz="4" w:space="0" w:color="000000"/>
                                    <w:right w:val="single" w:sz="4" w:space="0" w:color="000000"/>
                                  </w:tcBorders>
                                </w:tcPr>
                                <w:p w14:paraId="08DBB2DE" w14:textId="77777777" w:rsidR="00E81095" w:rsidRDefault="00E81095">
                                  <w:pPr>
                                    <w:jc w:val="center"/>
                                    <w:rPr>
                                      <w:sz w:val="18"/>
                                      <w:szCs w:val="18"/>
                                    </w:rPr>
                                  </w:pPr>
                                  <w:r>
                                    <w:rPr>
                                      <w:sz w:val="18"/>
                                      <w:szCs w:val="18"/>
                                    </w:rPr>
                                    <w:t>60 баллов</w:t>
                                  </w:r>
                                </w:p>
                              </w:tc>
                              <w:tc>
                                <w:tcPr>
                                  <w:tcW w:w="927" w:type="dxa"/>
                                  <w:tcBorders>
                                    <w:top w:val="single" w:sz="4" w:space="0" w:color="000000"/>
                                    <w:left w:val="single" w:sz="4" w:space="0" w:color="000000"/>
                                    <w:bottom w:val="single" w:sz="4" w:space="0" w:color="000000"/>
                                    <w:right w:val="single" w:sz="4" w:space="0" w:color="000000"/>
                                  </w:tcBorders>
                                </w:tcPr>
                                <w:p w14:paraId="6F69A1E6" w14:textId="77777777" w:rsidR="00E81095" w:rsidRDefault="00E81095">
                                  <w:pPr>
                                    <w:jc w:val="center"/>
                                    <w:rPr>
                                      <w:sz w:val="18"/>
                                      <w:szCs w:val="18"/>
                                    </w:rPr>
                                  </w:pPr>
                                  <w:r>
                                    <w:rPr>
                                      <w:sz w:val="18"/>
                                      <w:szCs w:val="18"/>
                                    </w:rPr>
                                    <w:t>100 баллов</w:t>
                                  </w:r>
                                </w:p>
                              </w:tc>
                            </w:tr>
                            <w:tr w:rsidR="00E81095" w14:paraId="5E28BA7F" w14:textId="77777777">
                              <w:trPr>
                                <w:trHeight w:val="680"/>
                              </w:trPr>
                              <w:tc>
                                <w:tcPr>
                                  <w:tcW w:w="1081" w:type="dxa"/>
                                  <w:tcBorders>
                                    <w:top w:val="single" w:sz="4" w:space="0" w:color="000000"/>
                                    <w:left w:val="single" w:sz="4" w:space="0" w:color="000000"/>
                                    <w:bottom w:val="single" w:sz="4" w:space="0" w:color="000000"/>
                                    <w:right w:val="single" w:sz="4" w:space="0" w:color="000000"/>
                                  </w:tcBorders>
                                </w:tcPr>
                                <w:p w14:paraId="17833A68" w14:textId="77777777" w:rsidR="00E81095" w:rsidRDefault="00E81095">
                                  <w:pPr>
                                    <w:jc w:val="center"/>
                                    <w:rPr>
                                      <w:sz w:val="18"/>
                                      <w:szCs w:val="18"/>
                                    </w:rPr>
                                  </w:pPr>
                                </w:p>
                              </w:tc>
                              <w:tc>
                                <w:tcPr>
                                  <w:tcW w:w="1071" w:type="dxa"/>
                                  <w:tcBorders>
                                    <w:top w:val="single" w:sz="4" w:space="0" w:color="000000"/>
                                    <w:left w:val="single" w:sz="4" w:space="0" w:color="000000"/>
                                    <w:bottom w:val="single" w:sz="4" w:space="0" w:color="000000"/>
                                    <w:right w:val="single" w:sz="4" w:space="0" w:color="000000"/>
                                  </w:tcBorders>
                                </w:tcPr>
                                <w:p w14:paraId="2064557D" w14:textId="77777777" w:rsidR="00E81095" w:rsidRDefault="00E81095">
                                  <w:pPr>
                                    <w:jc w:val="center"/>
                                    <w:rPr>
                                      <w:sz w:val="18"/>
                                      <w:szCs w:val="18"/>
                                    </w:rPr>
                                  </w:pPr>
                                </w:p>
                              </w:tc>
                              <w:tc>
                                <w:tcPr>
                                  <w:tcW w:w="1031" w:type="dxa"/>
                                  <w:tcBorders>
                                    <w:top w:val="single" w:sz="4" w:space="0" w:color="000000"/>
                                    <w:left w:val="single" w:sz="4" w:space="0" w:color="000000"/>
                                    <w:bottom w:val="single" w:sz="4" w:space="0" w:color="000000"/>
                                    <w:right w:val="single" w:sz="4" w:space="0" w:color="000000"/>
                                  </w:tcBorders>
                                </w:tcPr>
                                <w:p w14:paraId="44306E9B" w14:textId="77777777" w:rsidR="00E81095" w:rsidRDefault="00E81095">
                                  <w:pPr>
                                    <w:jc w:val="center"/>
                                    <w:rPr>
                                      <w:sz w:val="18"/>
                                      <w:szCs w:val="18"/>
                                    </w:rPr>
                                  </w:pPr>
                                </w:p>
                              </w:tc>
                              <w:tc>
                                <w:tcPr>
                                  <w:tcW w:w="1498" w:type="dxa"/>
                                  <w:tcBorders>
                                    <w:top w:val="single" w:sz="4" w:space="0" w:color="000000"/>
                                    <w:left w:val="single" w:sz="4" w:space="0" w:color="000000"/>
                                    <w:bottom w:val="single" w:sz="4" w:space="0" w:color="000000"/>
                                    <w:right w:val="single" w:sz="4" w:space="0" w:color="000000"/>
                                  </w:tcBorders>
                                </w:tcPr>
                                <w:p w14:paraId="1110141E" w14:textId="77777777" w:rsidR="00E81095" w:rsidRDefault="00E81095">
                                  <w:pPr>
                                    <w:jc w:val="center"/>
                                    <w:rPr>
                                      <w:sz w:val="18"/>
                                      <w:szCs w:val="18"/>
                                    </w:rPr>
                                  </w:pPr>
                                </w:p>
                              </w:tc>
                              <w:tc>
                                <w:tcPr>
                                  <w:tcW w:w="1222" w:type="dxa"/>
                                  <w:tcBorders>
                                    <w:top w:val="single" w:sz="4" w:space="0" w:color="000000"/>
                                    <w:left w:val="single" w:sz="4" w:space="0" w:color="000000"/>
                                    <w:bottom w:val="single" w:sz="4" w:space="0" w:color="000000"/>
                                    <w:right w:val="single" w:sz="4" w:space="0" w:color="000000"/>
                                  </w:tcBorders>
                                </w:tcPr>
                                <w:p w14:paraId="30E07447" w14:textId="77777777" w:rsidR="00E81095" w:rsidRDefault="00E81095">
                                  <w:pPr>
                                    <w:jc w:val="center"/>
                                    <w:rPr>
                                      <w:sz w:val="18"/>
                                      <w:szCs w:val="18"/>
                                    </w:rPr>
                                  </w:pPr>
                                </w:p>
                              </w:tc>
                              <w:tc>
                                <w:tcPr>
                                  <w:tcW w:w="780" w:type="dxa"/>
                                  <w:tcBorders>
                                    <w:top w:val="single" w:sz="4" w:space="0" w:color="000000"/>
                                    <w:left w:val="single" w:sz="4" w:space="0" w:color="000000"/>
                                    <w:bottom w:val="single" w:sz="4" w:space="0" w:color="000000"/>
                                    <w:right w:val="single" w:sz="4" w:space="0" w:color="000000"/>
                                  </w:tcBorders>
                                </w:tcPr>
                                <w:p w14:paraId="2DD9962B" w14:textId="77777777" w:rsidR="00E81095" w:rsidRDefault="00E81095">
                                  <w:pPr>
                                    <w:jc w:val="center"/>
                                    <w:rPr>
                                      <w:sz w:val="18"/>
                                      <w:szCs w:val="18"/>
                                    </w:rPr>
                                  </w:pPr>
                                </w:p>
                              </w:tc>
                              <w:tc>
                                <w:tcPr>
                                  <w:tcW w:w="1242" w:type="dxa"/>
                                  <w:tcBorders>
                                    <w:top w:val="single" w:sz="4" w:space="0" w:color="000000"/>
                                    <w:left w:val="single" w:sz="4" w:space="0" w:color="000000"/>
                                    <w:bottom w:val="single" w:sz="4" w:space="0" w:color="000000"/>
                                    <w:right w:val="single" w:sz="4" w:space="0" w:color="000000"/>
                                  </w:tcBorders>
                                </w:tcPr>
                                <w:p w14:paraId="0F62C950" w14:textId="77777777" w:rsidR="00E81095" w:rsidRDefault="00E81095">
                                  <w:pPr>
                                    <w:jc w:val="center"/>
                                    <w:rPr>
                                      <w:sz w:val="18"/>
                                      <w:szCs w:val="18"/>
                                    </w:rPr>
                                  </w:pPr>
                                </w:p>
                              </w:tc>
                              <w:tc>
                                <w:tcPr>
                                  <w:tcW w:w="832" w:type="dxa"/>
                                  <w:tcBorders>
                                    <w:top w:val="single" w:sz="4" w:space="0" w:color="000000"/>
                                    <w:left w:val="single" w:sz="4" w:space="0" w:color="000000"/>
                                    <w:bottom w:val="single" w:sz="4" w:space="0" w:color="000000"/>
                                    <w:right w:val="single" w:sz="4" w:space="0" w:color="000000"/>
                                  </w:tcBorders>
                                </w:tcPr>
                                <w:p w14:paraId="5BD1C5CC" w14:textId="77777777" w:rsidR="00E81095" w:rsidRDefault="00E81095">
                                  <w:pPr>
                                    <w:jc w:val="center"/>
                                    <w:rPr>
                                      <w:sz w:val="18"/>
                                      <w:szCs w:val="18"/>
                                    </w:rPr>
                                  </w:pPr>
                                </w:p>
                              </w:tc>
                              <w:tc>
                                <w:tcPr>
                                  <w:tcW w:w="927" w:type="dxa"/>
                                  <w:tcBorders>
                                    <w:top w:val="single" w:sz="4" w:space="0" w:color="000000"/>
                                    <w:left w:val="single" w:sz="4" w:space="0" w:color="000000"/>
                                    <w:bottom w:val="single" w:sz="4" w:space="0" w:color="000000"/>
                                    <w:right w:val="single" w:sz="4" w:space="0" w:color="000000"/>
                                  </w:tcBorders>
                                </w:tcPr>
                                <w:p w14:paraId="199E04BE" w14:textId="77777777" w:rsidR="00E81095" w:rsidRDefault="00E81095">
                                  <w:pPr>
                                    <w:jc w:val="center"/>
                                    <w:rPr>
                                      <w:sz w:val="18"/>
                                      <w:szCs w:val="18"/>
                                    </w:rPr>
                                  </w:pPr>
                                </w:p>
                              </w:tc>
                            </w:tr>
                          </w:tbl>
                          <w:p w14:paraId="5B87934B" w14:textId="77777777" w:rsidR="00E81095" w:rsidRDefault="00E81095">
                            <w:pPr>
                              <w:pStyle w:val="aff7"/>
                            </w:pPr>
                          </w:p>
                        </w:txbxContent>
                      </v:textbox>
                      <w10:wrap type="square"/>
                    </v:rect>
                  </w:pict>
                </mc:Fallback>
              </mc:AlternateContent>
            </w:r>
            <w:r>
              <w:t>Работу подготовила _______________________________Ф.И.О. преподавателя</w:t>
            </w:r>
          </w:p>
          <w:p w14:paraId="5B6A5827" w14:textId="77777777" w:rsidR="001511B8" w:rsidRDefault="00063245">
            <w:pPr>
              <w:pStyle w:val="aff5"/>
              <w:widowControl w:val="0"/>
              <w:spacing w:line="360" w:lineRule="auto"/>
              <w:jc w:val="right"/>
              <w:rPr>
                <w:rFonts w:ascii="Times New Roman" w:hAnsi="Times New Roman" w:cs="Times New Roman"/>
              </w:rPr>
            </w:pPr>
            <w:r>
              <w:rPr>
                <w:rFonts w:ascii="Times New Roman" w:hAnsi="Times New Roman" w:cs="Times New Roman"/>
              </w:rPr>
              <w:t>Работу проверил(а) ________________________________Ф.И.О. преподавателя</w:t>
            </w:r>
          </w:p>
          <w:p w14:paraId="19C4BE64" w14:textId="77777777" w:rsidR="001511B8" w:rsidRDefault="001511B8">
            <w:pPr>
              <w:pStyle w:val="aff5"/>
              <w:widowControl w:val="0"/>
              <w:spacing w:line="360" w:lineRule="auto"/>
              <w:jc w:val="center"/>
              <w:rPr>
                <w:rStyle w:val="af1"/>
                <w:rFonts w:ascii="Times New Roman" w:hAnsi="Times New Roman" w:cs="Times New Roman"/>
                <w:shd w:val="clear" w:color="auto" w:fill="FFFFFF"/>
              </w:rPr>
            </w:pPr>
          </w:p>
          <w:p w14:paraId="2BC8BD39" w14:textId="77777777" w:rsidR="001511B8" w:rsidRDefault="001511B8">
            <w:pPr>
              <w:pStyle w:val="aff5"/>
              <w:widowControl w:val="0"/>
              <w:spacing w:line="360" w:lineRule="auto"/>
              <w:jc w:val="center"/>
              <w:rPr>
                <w:rStyle w:val="af1"/>
                <w:rFonts w:ascii="Times New Roman" w:hAnsi="Times New Roman" w:cs="Times New Roman"/>
                <w:shd w:val="clear" w:color="auto" w:fill="FFFFFF"/>
              </w:rPr>
            </w:pPr>
          </w:p>
          <w:tbl>
            <w:tblPr>
              <w:tblW w:w="9339" w:type="dxa"/>
              <w:tblLayout w:type="fixed"/>
              <w:tblLook w:val="00A0" w:firstRow="1" w:lastRow="0" w:firstColumn="1" w:lastColumn="0" w:noHBand="0" w:noVBand="0"/>
            </w:tblPr>
            <w:tblGrid>
              <w:gridCol w:w="3823"/>
              <w:gridCol w:w="5516"/>
            </w:tblGrid>
            <w:tr w:rsidR="001511B8" w14:paraId="1489B689" w14:textId="77777777">
              <w:tc>
                <w:tcPr>
                  <w:tcW w:w="3823" w:type="dxa"/>
                </w:tcPr>
                <w:p w14:paraId="4F1004B4" w14:textId="77777777" w:rsidR="001511B8" w:rsidRDefault="00063245">
                  <w:pPr>
                    <w:jc w:val="both"/>
                    <w:rPr>
                      <w:lang w:eastAsia="ru-RU"/>
                    </w:rPr>
                  </w:pPr>
                  <w:r>
                    <w:rPr>
                      <w:lang w:eastAsia="ru-RU"/>
                    </w:rPr>
                    <w:t xml:space="preserve">Заместитель руководителя </w:t>
                  </w:r>
                </w:p>
                <w:p w14:paraId="349154CB" w14:textId="77777777" w:rsidR="001511B8" w:rsidRDefault="00063245">
                  <w:pPr>
                    <w:jc w:val="both"/>
                    <w:rPr>
                      <w:lang w:eastAsia="ru-RU"/>
                    </w:rPr>
                  </w:pPr>
                  <w:r>
                    <w:rPr>
                      <w:lang w:eastAsia="ru-RU"/>
                    </w:rPr>
                    <w:t xml:space="preserve">Департамента иностранных языков и </w:t>
                  </w:r>
                </w:p>
                <w:p w14:paraId="466EBCB3" w14:textId="77777777" w:rsidR="001511B8" w:rsidRDefault="00063245">
                  <w:pPr>
                    <w:jc w:val="both"/>
                    <w:rPr>
                      <w:lang w:eastAsia="ru-RU"/>
                    </w:rPr>
                  </w:pPr>
                  <w:r>
                    <w:rPr>
                      <w:lang w:eastAsia="ru-RU"/>
                    </w:rPr>
                    <w:t xml:space="preserve">межкультурной коммуникации </w:t>
                  </w:r>
                </w:p>
                <w:p w14:paraId="2149E769" w14:textId="77777777" w:rsidR="001511B8" w:rsidRDefault="00063245">
                  <w:pPr>
                    <w:jc w:val="both"/>
                    <w:rPr>
                      <w:lang w:eastAsia="ru-RU"/>
                    </w:rPr>
                  </w:pPr>
                  <w:r>
                    <w:rPr>
                      <w:lang w:eastAsia="ru-RU"/>
                    </w:rPr>
                    <w:t>по учебной и учебно-методической работе</w:t>
                  </w:r>
                </w:p>
                <w:p w14:paraId="2B3F6C74" w14:textId="77777777" w:rsidR="001511B8" w:rsidRDefault="001511B8">
                  <w:pPr>
                    <w:jc w:val="both"/>
                    <w:rPr>
                      <w:lang w:eastAsia="ru-RU"/>
                    </w:rPr>
                  </w:pPr>
                </w:p>
                <w:p w14:paraId="3B3078A8" w14:textId="77777777" w:rsidR="001511B8" w:rsidRDefault="00063245">
                  <w:pPr>
                    <w:jc w:val="both"/>
                    <w:rPr>
                      <w:lang w:eastAsia="ru-RU"/>
                    </w:rPr>
                  </w:pPr>
                  <w:r>
                    <w:rPr>
                      <w:lang w:eastAsia="ru-RU"/>
                    </w:rPr>
                    <w:t>«___» _________ 20__ г.</w:t>
                  </w:r>
                </w:p>
                <w:p w14:paraId="4D9188B1" w14:textId="77777777" w:rsidR="001511B8" w:rsidRDefault="001511B8">
                  <w:pPr>
                    <w:rPr>
                      <w:lang w:eastAsia="ru-RU"/>
                    </w:rPr>
                  </w:pPr>
                </w:p>
              </w:tc>
              <w:tc>
                <w:tcPr>
                  <w:tcW w:w="5515" w:type="dxa"/>
                </w:tcPr>
                <w:p w14:paraId="6335C8F6" w14:textId="77777777" w:rsidR="001511B8" w:rsidRDefault="001511B8">
                  <w:pPr>
                    <w:rPr>
                      <w:lang w:eastAsia="ru-RU"/>
                    </w:rPr>
                  </w:pPr>
                </w:p>
                <w:p w14:paraId="216B7D54" w14:textId="77777777" w:rsidR="001511B8" w:rsidRDefault="001511B8">
                  <w:pPr>
                    <w:jc w:val="right"/>
                    <w:rPr>
                      <w:lang w:eastAsia="ru-RU"/>
                    </w:rPr>
                  </w:pPr>
                </w:p>
                <w:p w14:paraId="33B3D1F0" w14:textId="77777777" w:rsidR="001511B8" w:rsidRDefault="00063245">
                  <w:pPr>
                    <w:jc w:val="right"/>
                    <w:rPr>
                      <w:lang w:val="en-GB" w:eastAsia="ru-RU"/>
                    </w:rPr>
                  </w:pPr>
                  <w:r>
                    <w:rPr>
                      <w:lang w:eastAsia="ru-RU"/>
                    </w:rPr>
                    <w:t>___________ (Ф.И.О)</w:t>
                  </w:r>
                </w:p>
              </w:tc>
            </w:tr>
          </w:tbl>
          <w:p w14:paraId="022C7127" w14:textId="77777777" w:rsidR="001511B8" w:rsidRDefault="001511B8">
            <w:pPr>
              <w:pStyle w:val="aff5"/>
              <w:widowControl w:val="0"/>
              <w:spacing w:line="360" w:lineRule="auto"/>
              <w:jc w:val="center"/>
              <w:rPr>
                <w:rStyle w:val="af1"/>
                <w:rFonts w:ascii="Times New Roman" w:hAnsi="Times New Roman" w:cs="Times New Roman"/>
                <w:sz w:val="28"/>
                <w:szCs w:val="28"/>
                <w:shd w:val="clear" w:color="auto" w:fill="FFFFFF"/>
              </w:rPr>
            </w:pPr>
          </w:p>
        </w:tc>
      </w:tr>
    </w:tbl>
    <w:p w14:paraId="03491577" w14:textId="77777777" w:rsidR="001511B8" w:rsidRPr="00BA78BD" w:rsidRDefault="00BA78BD">
      <w:pPr>
        <w:spacing w:line="360" w:lineRule="auto"/>
        <w:jc w:val="center"/>
        <w:rPr>
          <w:b/>
          <w:bCs/>
          <w:sz w:val="28"/>
          <w:szCs w:val="28"/>
          <w:lang w:val="en-US"/>
        </w:rPr>
      </w:pPr>
      <w:r w:rsidRPr="00BA78BD">
        <w:rPr>
          <w:b/>
          <w:bCs/>
          <w:sz w:val="28"/>
          <w:szCs w:val="28"/>
          <w:lang w:val="en-US"/>
        </w:rPr>
        <w:lastRenderedPageBreak/>
        <w:br/>
      </w:r>
      <w:r w:rsidR="00063245" w:rsidRPr="00BA78BD">
        <w:rPr>
          <w:b/>
          <w:bCs/>
          <w:sz w:val="28"/>
          <w:szCs w:val="28"/>
        </w:rPr>
        <w:t>Пример</w:t>
      </w:r>
      <w:r w:rsidR="00063245" w:rsidRPr="00BA78BD">
        <w:rPr>
          <w:b/>
          <w:bCs/>
          <w:sz w:val="28"/>
          <w:szCs w:val="28"/>
          <w:lang w:val="en-US"/>
        </w:rPr>
        <w:t xml:space="preserve"> </w:t>
      </w:r>
      <w:r w:rsidR="00063245" w:rsidRPr="00BA78BD">
        <w:rPr>
          <w:b/>
          <w:bCs/>
          <w:sz w:val="28"/>
          <w:szCs w:val="28"/>
        </w:rPr>
        <w:t>письменной</w:t>
      </w:r>
      <w:r w:rsidR="00063245" w:rsidRPr="00BA78BD">
        <w:rPr>
          <w:b/>
          <w:bCs/>
          <w:sz w:val="28"/>
          <w:szCs w:val="28"/>
          <w:lang w:val="en-US"/>
        </w:rPr>
        <w:t xml:space="preserve"> </w:t>
      </w:r>
      <w:r w:rsidR="00063245" w:rsidRPr="00BA78BD">
        <w:rPr>
          <w:b/>
          <w:bCs/>
          <w:sz w:val="28"/>
          <w:szCs w:val="28"/>
        </w:rPr>
        <w:t>части</w:t>
      </w:r>
      <w:r w:rsidR="00063245" w:rsidRPr="00BA78BD">
        <w:rPr>
          <w:b/>
          <w:bCs/>
          <w:sz w:val="28"/>
          <w:szCs w:val="28"/>
          <w:lang w:val="en-US"/>
        </w:rPr>
        <w:t xml:space="preserve"> </w:t>
      </w:r>
      <w:r w:rsidR="00063245" w:rsidRPr="00BA78BD">
        <w:rPr>
          <w:b/>
          <w:bCs/>
          <w:sz w:val="28"/>
          <w:szCs w:val="28"/>
        </w:rPr>
        <w:t>экзамена</w:t>
      </w:r>
    </w:p>
    <w:p w14:paraId="25C93998" w14:textId="77777777" w:rsidR="001511B8" w:rsidRPr="00BA78BD" w:rsidRDefault="001511B8">
      <w:pPr>
        <w:rPr>
          <w:b/>
          <w:bCs/>
          <w:sz w:val="24"/>
          <w:szCs w:val="24"/>
          <w:lang w:val="en-US"/>
        </w:rPr>
      </w:pPr>
    </w:p>
    <w:p w14:paraId="33B33B03" w14:textId="77777777" w:rsidR="001511B8" w:rsidRDefault="00063245">
      <w:pPr>
        <w:rPr>
          <w:b/>
          <w:bCs/>
          <w:sz w:val="24"/>
          <w:szCs w:val="24"/>
          <w:lang w:val="en-GB"/>
        </w:rPr>
      </w:pPr>
      <w:r>
        <w:rPr>
          <w:b/>
          <w:bCs/>
          <w:sz w:val="24"/>
          <w:szCs w:val="24"/>
          <w:lang w:val="en-GB"/>
        </w:rPr>
        <w:t>LISTENING</w:t>
      </w:r>
    </w:p>
    <w:tbl>
      <w:tblPr>
        <w:tblW w:w="9918" w:type="dxa"/>
        <w:tblInd w:w="-106" w:type="dxa"/>
        <w:tblLayout w:type="fixed"/>
        <w:tblLook w:val="00A0" w:firstRow="1" w:lastRow="0" w:firstColumn="1" w:lastColumn="0" w:noHBand="0" w:noVBand="0"/>
      </w:tblPr>
      <w:tblGrid>
        <w:gridCol w:w="9918"/>
      </w:tblGrid>
      <w:tr w:rsidR="001511B8" w:rsidRPr="000A549B" w14:paraId="5684576B" w14:textId="77777777">
        <w:tc>
          <w:tcPr>
            <w:tcW w:w="9918" w:type="dxa"/>
            <w:tcBorders>
              <w:top w:val="single" w:sz="4" w:space="0" w:color="000000"/>
              <w:left w:val="single" w:sz="4" w:space="0" w:color="000000"/>
              <w:bottom w:val="single" w:sz="4" w:space="0" w:color="000000"/>
              <w:right w:val="single" w:sz="4" w:space="0" w:color="000000"/>
            </w:tcBorders>
            <w:vAlign w:val="center"/>
          </w:tcPr>
          <w:p w14:paraId="7DEBB4CF" w14:textId="77777777" w:rsidR="001511B8" w:rsidRDefault="00063245">
            <w:pPr>
              <w:rPr>
                <w:sz w:val="24"/>
                <w:szCs w:val="24"/>
                <w:lang w:val="en-US" w:eastAsia="ru-RU"/>
              </w:rPr>
            </w:pPr>
            <w:r>
              <w:rPr>
                <w:rStyle w:val="fontstyle01"/>
                <w:lang w:val="en-US"/>
              </w:rPr>
              <w:t>Listen to a part of the lecture about tourism and the leisure industry. Complete the extract.</w:t>
            </w:r>
            <w:r>
              <w:rPr>
                <w:rStyle w:val="fontstyle21"/>
                <w:lang w:val="en-US"/>
              </w:rPr>
              <w:t>.</w:t>
            </w:r>
            <w:r>
              <w:rPr>
                <w:rFonts w:ascii="TimesNewRomanPS-ItalicMT" w:hAnsi="TimesNewRomanPS-ItalicMT" w:cs="TimesNewRomanPS-ItalicMT"/>
                <w:i/>
                <w:iCs/>
                <w:color w:val="000000"/>
                <w:sz w:val="20"/>
                <w:szCs w:val="20"/>
                <w:lang w:val="en-US"/>
              </w:rPr>
              <w:br/>
            </w:r>
            <w:r>
              <w:rPr>
                <w:rStyle w:val="fontstyle31"/>
                <w:lang w:val="en-US"/>
              </w:rPr>
              <w:t>Doxey’s “Irridex” model of tourism</w:t>
            </w:r>
            <w:r>
              <w:rPr>
                <w:rFonts w:ascii="TimesNewRomanPS-BoldMT" w:hAnsi="TimesNewRomanPS-BoldMT" w:cs="TimesNewRomanPS-BoldMT"/>
                <w:b/>
                <w:bCs/>
                <w:color w:val="000000"/>
                <w:sz w:val="20"/>
                <w:szCs w:val="20"/>
                <w:lang w:val="en-US"/>
              </w:rPr>
              <w:br/>
            </w:r>
            <w:r>
              <w:rPr>
                <w:rStyle w:val="fontstyle31"/>
                <w:lang w:val="en-US"/>
              </w:rPr>
              <w:t>“Euphoria”</w:t>
            </w:r>
            <w:r>
              <w:rPr>
                <w:rFonts w:ascii="TimesNewRomanPS-BoldMT" w:hAnsi="TimesNewRomanPS-BoldMT" w:cs="TimesNewRomanPS-BoldMT"/>
                <w:b/>
                <w:bCs/>
                <w:color w:val="000000"/>
                <w:sz w:val="20"/>
                <w:szCs w:val="20"/>
                <w:lang w:val="en-US"/>
              </w:rPr>
              <w:br/>
            </w:r>
            <w:r>
              <w:rPr>
                <w:rStyle w:val="fontstyle41"/>
                <w:rFonts w:ascii="Symbol" w:eastAsia="Symbol" w:hAnsi="Symbol" w:cs="Symbol"/>
              </w:rPr>
              <w:t></w:t>
            </w:r>
            <w:r>
              <w:rPr>
                <w:rStyle w:val="fontstyle51"/>
                <w:lang w:val="en-US"/>
              </w:rPr>
              <w:t xml:space="preserve">tourists seen as a </w:t>
            </w:r>
            <w:r>
              <w:rPr>
                <w:rStyle w:val="fontstyle31"/>
                <w:lang w:val="en-US"/>
              </w:rPr>
              <w:t xml:space="preserve">1.......................................... </w:t>
            </w:r>
            <w:r>
              <w:rPr>
                <w:rStyle w:val="fontstyle51"/>
                <w:lang w:val="en-US"/>
              </w:rPr>
              <w:t>and welcomed</w:t>
            </w:r>
            <w:r>
              <w:rPr>
                <w:rFonts w:ascii="TimesNewRomanPSMT" w:hAnsi="TimesNewRomanPSMT" w:cs="TimesNewRomanPSMT"/>
                <w:color w:val="000000"/>
                <w:sz w:val="20"/>
                <w:szCs w:val="20"/>
                <w:lang w:val="en-US"/>
              </w:rPr>
              <w:br/>
            </w:r>
            <w:r>
              <w:rPr>
                <w:rStyle w:val="fontstyle41"/>
                <w:rFonts w:ascii="Symbol" w:eastAsia="Symbol" w:hAnsi="Symbol" w:cs="Symbol"/>
              </w:rPr>
              <w:t></w:t>
            </w:r>
            <w:r>
              <w:rPr>
                <w:rStyle w:val="fontstyle51"/>
                <w:lang w:val="en-US"/>
              </w:rPr>
              <w:t xml:space="preserve">tourism could bring chance of </w:t>
            </w:r>
            <w:r>
              <w:rPr>
                <w:rStyle w:val="fontstyle31"/>
                <w:lang w:val="en-US"/>
              </w:rPr>
              <w:t>2 ...................................</w:t>
            </w:r>
            <w:r>
              <w:rPr>
                <w:rFonts w:ascii="TimesNewRomanPS-BoldMT" w:hAnsi="TimesNewRomanPS-BoldMT" w:cs="TimesNewRomanPS-BoldMT"/>
                <w:b/>
                <w:bCs/>
                <w:color w:val="000000"/>
                <w:sz w:val="20"/>
                <w:szCs w:val="20"/>
                <w:lang w:val="en-US"/>
              </w:rPr>
              <w:br/>
            </w:r>
            <w:r>
              <w:rPr>
                <w:rStyle w:val="fontstyle31"/>
                <w:lang w:val="en-US"/>
              </w:rPr>
              <w:t>“Apathy”</w:t>
            </w:r>
            <w:r>
              <w:rPr>
                <w:rFonts w:ascii="TimesNewRomanPS-BoldMT" w:hAnsi="TimesNewRomanPS-BoldMT" w:cs="TimesNewRomanPS-BoldMT"/>
                <w:b/>
                <w:bCs/>
                <w:color w:val="000000"/>
                <w:sz w:val="20"/>
                <w:szCs w:val="20"/>
                <w:lang w:val="en-US"/>
              </w:rPr>
              <w:br/>
            </w:r>
            <w:r>
              <w:rPr>
                <w:rStyle w:val="fontstyle41"/>
                <w:rFonts w:ascii="Symbol" w:eastAsia="Symbol" w:hAnsi="Symbol" w:cs="Symbol"/>
              </w:rPr>
              <w:t></w:t>
            </w:r>
            <w:r>
              <w:rPr>
                <w:rStyle w:val="fontstyle51"/>
                <w:lang w:val="en-US"/>
              </w:rPr>
              <w:t>interest become “sectionalised”</w:t>
            </w:r>
            <w:r>
              <w:rPr>
                <w:rFonts w:ascii="TimesNewRomanPSMT" w:hAnsi="TimesNewRomanPSMT" w:cs="TimesNewRomanPSMT"/>
                <w:color w:val="000000"/>
                <w:sz w:val="20"/>
                <w:szCs w:val="20"/>
                <w:lang w:val="en-US"/>
              </w:rPr>
              <w:br/>
            </w:r>
            <w:r>
              <w:rPr>
                <w:rStyle w:val="fontstyle41"/>
                <w:rFonts w:ascii="Symbol" w:eastAsia="Symbol" w:hAnsi="Symbol" w:cs="Symbol"/>
              </w:rPr>
              <w:t></w:t>
            </w:r>
            <w:r>
              <w:rPr>
                <w:rStyle w:val="fontstyle51"/>
                <w:lang w:val="en-US"/>
              </w:rPr>
              <w:t xml:space="preserve">contacts tend to be </w:t>
            </w:r>
            <w:r>
              <w:rPr>
                <w:rStyle w:val="fontstyle31"/>
                <w:lang w:val="en-US"/>
              </w:rPr>
              <w:t>3 ...................................</w:t>
            </w:r>
            <w:r>
              <w:rPr>
                <w:rFonts w:ascii="TimesNewRomanPS-BoldMT" w:hAnsi="TimesNewRomanPS-BoldMT" w:cs="TimesNewRomanPS-BoldMT"/>
                <w:b/>
                <w:bCs/>
                <w:color w:val="000000"/>
                <w:sz w:val="20"/>
                <w:szCs w:val="20"/>
                <w:lang w:val="en-US"/>
              </w:rPr>
              <w:br/>
            </w:r>
            <w:r>
              <w:rPr>
                <w:rStyle w:val="fontstyle31"/>
                <w:lang w:val="en-US"/>
              </w:rPr>
              <w:t>“Annoyance”</w:t>
            </w:r>
            <w:r>
              <w:rPr>
                <w:rFonts w:ascii="TimesNewRomanPS-BoldMT" w:hAnsi="TimesNewRomanPS-BoldMT" w:cs="TimesNewRomanPS-BoldMT"/>
                <w:b/>
                <w:bCs/>
                <w:color w:val="000000"/>
                <w:sz w:val="20"/>
                <w:szCs w:val="20"/>
                <w:lang w:val="en-US"/>
              </w:rPr>
              <w:br/>
            </w:r>
            <w:r>
              <w:rPr>
                <w:rStyle w:val="fontstyle41"/>
                <w:rFonts w:ascii="Symbol" w:eastAsia="Symbol" w:hAnsi="Symbol" w:cs="Symbol"/>
              </w:rPr>
              <w:t></w:t>
            </w:r>
            <w:r>
              <w:rPr>
                <w:rStyle w:val="fontstyle51"/>
                <w:lang w:val="en-US"/>
              </w:rPr>
              <w:t xml:space="preserve">problems caused by overdevelopment and </w:t>
            </w:r>
            <w:r>
              <w:rPr>
                <w:rStyle w:val="fontstyle31"/>
                <w:lang w:val="en-US"/>
              </w:rPr>
              <w:t>4 ...................................</w:t>
            </w:r>
            <w:r>
              <w:rPr>
                <w:rFonts w:ascii="TimesNewRomanPS-BoldMT" w:hAnsi="TimesNewRomanPS-BoldMT" w:cs="TimesNewRomanPS-BoldMT"/>
                <w:b/>
                <w:bCs/>
                <w:color w:val="000000"/>
                <w:sz w:val="20"/>
                <w:szCs w:val="20"/>
                <w:lang w:val="en-US"/>
              </w:rPr>
              <w:br/>
            </w:r>
            <w:r>
              <w:rPr>
                <w:rStyle w:val="fontstyle41"/>
                <w:rFonts w:ascii="Symbol" w:eastAsia="Symbol" w:hAnsi="Symbol" w:cs="Symbol"/>
              </w:rPr>
              <w:t></w:t>
            </w:r>
            <w:r>
              <w:rPr>
                <w:rStyle w:val="fontstyle51"/>
                <w:lang w:val="en-US"/>
              </w:rPr>
              <w:t>policy makers attempt solutions by increasing infrastructure</w:t>
            </w:r>
            <w:r>
              <w:rPr>
                <w:rFonts w:ascii="TimesNewRomanPSMT" w:hAnsi="TimesNewRomanPSMT" w:cs="TimesNewRomanPSMT"/>
                <w:color w:val="000000"/>
                <w:sz w:val="20"/>
                <w:szCs w:val="20"/>
                <w:lang w:val="en-US"/>
              </w:rPr>
              <w:br/>
            </w:r>
            <w:r>
              <w:rPr>
                <w:rStyle w:val="fontstyle31"/>
                <w:lang w:val="en-US"/>
              </w:rPr>
              <w:t>“Antogonism”</w:t>
            </w:r>
            <w:r>
              <w:rPr>
                <w:rFonts w:ascii="TimesNewRomanPS-BoldMT" w:hAnsi="TimesNewRomanPS-BoldMT" w:cs="TimesNewRomanPS-BoldMT"/>
                <w:b/>
                <w:bCs/>
                <w:color w:val="000000"/>
                <w:sz w:val="20"/>
                <w:szCs w:val="20"/>
                <w:lang w:val="en-US"/>
              </w:rPr>
              <w:br/>
            </w:r>
            <w:r>
              <w:rPr>
                <w:rStyle w:val="fontstyle41"/>
                <w:rFonts w:ascii="Symbol" w:eastAsia="Symbol" w:hAnsi="Symbol" w:cs="Symbol"/>
              </w:rPr>
              <w:t></w:t>
            </w:r>
            <w:r>
              <w:rPr>
                <w:rStyle w:val="fontstyle51"/>
                <w:lang w:val="en-US"/>
              </w:rPr>
              <w:t>open hostility to tourists</w:t>
            </w:r>
            <w:r>
              <w:rPr>
                <w:rFonts w:ascii="TimesNewRomanPSMT" w:hAnsi="TimesNewRomanPSMT" w:cs="TimesNewRomanPSMT"/>
                <w:color w:val="000000"/>
                <w:sz w:val="20"/>
                <w:szCs w:val="20"/>
                <w:lang w:val="en-US"/>
              </w:rPr>
              <w:br/>
            </w:r>
            <w:r>
              <w:rPr>
                <w:rStyle w:val="fontstyle41"/>
                <w:rFonts w:ascii="Symbol" w:eastAsia="Symbol" w:hAnsi="Symbol" w:cs="Symbol"/>
              </w:rPr>
              <w:t></w:t>
            </w:r>
            <w:r>
              <w:rPr>
                <w:rStyle w:val="fontstyle51"/>
                <w:lang w:val="en-US"/>
              </w:rPr>
              <w:t xml:space="preserve">tourists blamed for changes to </w:t>
            </w:r>
            <w:r>
              <w:rPr>
                <w:rStyle w:val="fontstyle31"/>
                <w:lang w:val="en-US"/>
              </w:rPr>
              <w:t>5 ...................................</w:t>
            </w:r>
            <w:r>
              <w:rPr>
                <w:rFonts w:ascii="TimesNewRomanPS-BoldMT" w:hAnsi="TimesNewRomanPS-BoldMT" w:cs="TimesNewRomanPS-BoldMT"/>
                <w:b/>
                <w:bCs/>
                <w:color w:val="000000"/>
                <w:sz w:val="20"/>
                <w:szCs w:val="20"/>
                <w:lang w:val="en-US"/>
              </w:rPr>
              <w:br/>
            </w:r>
            <w:r>
              <w:rPr>
                <w:rStyle w:val="fontstyle01"/>
                <w:lang w:val="en-US"/>
              </w:rPr>
              <w:t>Listen again and answer the questions.</w:t>
            </w:r>
            <w:r>
              <w:rPr>
                <w:rFonts w:ascii="TimesNewRomanPS-BoldItalicMT" w:hAnsi="TimesNewRomanPS-BoldItalicMT" w:cs="TimesNewRomanPS-BoldItalicMT"/>
                <w:b/>
                <w:bCs/>
                <w:i/>
                <w:iCs/>
                <w:color w:val="000000"/>
                <w:sz w:val="20"/>
                <w:szCs w:val="20"/>
                <w:lang w:val="en-US"/>
              </w:rPr>
              <w:br/>
            </w:r>
            <w:r>
              <w:rPr>
                <w:rStyle w:val="fontstyle31"/>
                <w:lang w:val="en-US"/>
              </w:rPr>
              <w:t xml:space="preserve">6. </w:t>
            </w:r>
            <w:r>
              <w:rPr>
                <w:rStyle w:val="fontstyle51"/>
                <w:lang w:val="en-US"/>
              </w:rPr>
              <w:t>Why has Doxey’s model been criticized?</w:t>
            </w:r>
            <w:r>
              <w:rPr>
                <w:rFonts w:ascii="TimesNewRomanPSMT" w:hAnsi="TimesNewRomanPSMT" w:cs="TimesNewRomanPSMT"/>
                <w:color w:val="000000"/>
                <w:sz w:val="20"/>
                <w:szCs w:val="20"/>
                <w:lang w:val="en-US"/>
              </w:rPr>
              <w:br/>
            </w:r>
            <w:r>
              <w:rPr>
                <w:rStyle w:val="fontstyle31"/>
                <w:lang w:val="en-US"/>
              </w:rPr>
              <w:lastRenderedPageBreak/>
              <w:t>7</w:t>
            </w:r>
            <w:r>
              <w:rPr>
                <w:rStyle w:val="fontstyle51"/>
                <w:lang w:val="en-US"/>
              </w:rPr>
              <w:t>. How are the relationships between local people and tourists like in practice?</w:t>
            </w:r>
            <w:r>
              <w:rPr>
                <w:rFonts w:ascii="TimesNewRomanPSMT" w:hAnsi="TimesNewRomanPSMT" w:cs="TimesNewRomanPSMT"/>
                <w:color w:val="000000"/>
                <w:sz w:val="20"/>
                <w:szCs w:val="20"/>
                <w:lang w:val="en-US"/>
              </w:rPr>
              <w:br/>
            </w:r>
            <w:r>
              <w:rPr>
                <w:rStyle w:val="fontstyle31"/>
                <w:lang w:val="en-US"/>
              </w:rPr>
              <w:t>8</w:t>
            </w:r>
            <w:r>
              <w:rPr>
                <w:rStyle w:val="fontstyle51"/>
                <w:lang w:val="en-US"/>
              </w:rPr>
              <w:t>. What benefit may tourism give to tourists?</w:t>
            </w:r>
            <w:r>
              <w:rPr>
                <w:rFonts w:ascii="TimesNewRomanPSMT" w:hAnsi="TimesNewRomanPSMT" w:cs="TimesNewRomanPSMT"/>
                <w:color w:val="000000"/>
                <w:sz w:val="20"/>
                <w:szCs w:val="20"/>
                <w:lang w:val="en-US"/>
              </w:rPr>
              <w:br/>
            </w:r>
            <w:r>
              <w:rPr>
                <w:rStyle w:val="fontstyle31"/>
                <w:lang w:val="en-US"/>
              </w:rPr>
              <w:t>9</w:t>
            </w:r>
            <w:r>
              <w:rPr>
                <w:rStyle w:val="fontstyle51"/>
                <w:lang w:val="en-US"/>
              </w:rPr>
              <w:t>. How may tourism help women?</w:t>
            </w:r>
            <w:r>
              <w:rPr>
                <w:rFonts w:ascii="TimesNewRomanPSMT" w:hAnsi="TimesNewRomanPSMT" w:cs="TimesNewRomanPSMT"/>
                <w:color w:val="000000"/>
                <w:sz w:val="20"/>
                <w:szCs w:val="20"/>
                <w:lang w:val="en-US"/>
              </w:rPr>
              <w:br/>
            </w:r>
            <w:r>
              <w:rPr>
                <w:rStyle w:val="fontstyle31"/>
                <w:lang w:val="en-US"/>
              </w:rPr>
              <w:t>10</w:t>
            </w:r>
            <w:r>
              <w:rPr>
                <w:rStyle w:val="fontstyle51"/>
                <w:lang w:val="en-US"/>
              </w:rPr>
              <w:t>. How may those working in the tourist industry be encouraged to acquire new languages?</w:t>
            </w:r>
          </w:p>
        </w:tc>
      </w:tr>
    </w:tbl>
    <w:p w14:paraId="2E1A8534" w14:textId="77777777" w:rsidR="001511B8" w:rsidRDefault="001511B8">
      <w:pPr>
        <w:rPr>
          <w:b/>
          <w:bCs/>
          <w:sz w:val="24"/>
          <w:szCs w:val="24"/>
          <w:lang w:val="en-GB"/>
        </w:rPr>
      </w:pPr>
    </w:p>
    <w:p w14:paraId="4A74F3DB" w14:textId="77777777" w:rsidR="001511B8" w:rsidRDefault="00063245">
      <w:pPr>
        <w:rPr>
          <w:b/>
          <w:bCs/>
          <w:sz w:val="24"/>
          <w:szCs w:val="24"/>
          <w:lang w:val="en-GB"/>
        </w:rPr>
      </w:pPr>
      <w:r>
        <w:rPr>
          <w:b/>
          <w:bCs/>
          <w:sz w:val="24"/>
          <w:szCs w:val="24"/>
          <w:lang w:val="en-GB"/>
        </w:rPr>
        <w:t>READING</w:t>
      </w:r>
    </w:p>
    <w:tbl>
      <w:tblPr>
        <w:tblW w:w="10060" w:type="dxa"/>
        <w:tblInd w:w="-106" w:type="dxa"/>
        <w:tblLayout w:type="fixed"/>
        <w:tblLook w:val="00A0" w:firstRow="1" w:lastRow="0" w:firstColumn="1" w:lastColumn="0" w:noHBand="0" w:noVBand="0"/>
      </w:tblPr>
      <w:tblGrid>
        <w:gridCol w:w="10060"/>
      </w:tblGrid>
      <w:tr w:rsidR="001511B8" w:rsidRPr="000A549B" w14:paraId="2F8E41DC" w14:textId="77777777">
        <w:trPr>
          <w:trHeight w:val="4642"/>
        </w:trPr>
        <w:tc>
          <w:tcPr>
            <w:tcW w:w="10060" w:type="dxa"/>
            <w:tcBorders>
              <w:top w:val="single" w:sz="4" w:space="0" w:color="000000"/>
              <w:left w:val="single" w:sz="4" w:space="0" w:color="000000"/>
              <w:bottom w:val="single" w:sz="4" w:space="0" w:color="000000"/>
              <w:right w:val="single" w:sz="4" w:space="0" w:color="000000"/>
            </w:tcBorders>
            <w:vAlign w:val="center"/>
          </w:tcPr>
          <w:p w14:paraId="03BBFBD8" w14:textId="77777777" w:rsidR="001511B8" w:rsidRDefault="00063245">
            <w:pPr>
              <w:rPr>
                <w:rStyle w:val="fontstyle31"/>
                <w:lang w:val="en-US"/>
              </w:rPr>
            </w:pPr>
            <w:r>
              <w:rPr>
                <w:rStyle w:val="fontstyle01"/>
                <w:lang w:val="en-US"/>
              </w:rPr>
              <w:t>Read the text and mark the statements as T/F/NM.</w:t>
            </w:r>
            <w:r>
              <w:rPr>
                <w:rFonts w:ascii="TimesNewRomanPS-BoldItalicMT" w:hAnsi="TimesNewRomanPS-BoldItalicMT" w:cs="TimesNewRomanPS-BoldItalicMT"/>
                <w:b/>
                <w:bCs/>
                <w:i/>
                <w:iCs/>
                <w:color w:val="000000"/>
                <w:sz w:val="20"/>
                <w:szCs w:val="20"/>
                <w:lang w:val="en-US"/>
              </w:rPr>
              <w:br/>
            </w:r>
            <w:r>
              <w:rPr>
                <w:rStyle w:val="fontstyle21"/>
                <w:lang w:val="en-US"/>
              </w:rPr>
              <w:t>Impact of Tourism on Globalization</w:t>
            </w:r>
            <w:r>
              <w:rPr>
                <w:rFonts w:ascii="TimesNewRomanPS-BoldMT" w:hAnsi="TimesNewRomanPS-BoldMT" w:cs="TimesNewRomanPS-BoldMT"/>
                <w:b/>
                <w:bCs/>
                <w:color w:val="1E2323"/>
                <w:sz w:val="20"/>
                <w:szCs w:val="20"/>
                <w:lang w:val="en-US"/>
              </w:rPr>
              <w:br/>
            </w:r>
            <w:r>
              <w:rPr>
                <w:rStyle w:val="fontstyle31"/>
                <w:lang w:val="en-US"/>
              </w:rPr>
              <w:t>Tourism acts as a global force — for peace, for cultural homogenization, for commodifying</w:t>
            </w:r>
            <w:r>
              <w:rPr>
                <w:rFonts w:ascii="TimesNewRomanPSMT" w:hAnsi="TimesNewRomanPSMT" w:cs="TimesNewRomanPSMT"/>
                <w:color w:val="1E2323"/>
                <w:sz w:val="20"/>
                <w:szCs w:val="20"/>
                <w:lang w:val="en-US"/>
              </w:rPr>
              <w:br/>
            </w:r>
            <w:r>
              <w:rPr>
                <w:rStyle w:val="fontstyle31"/>
                <w:lang w:val="en-US"/>
              </w:rPr>
              <w:t>cultures, and for shaping the way we see the world.</w:t>
            </w:r>
            <w:r>
              <w:rPr>
                <w:rFonts w:ascii="TimesNewRomanPSMT" w:hAnsi="TimesNewRomanPSMT" w:cs="TimesNewRomanPSMT"/>
                <w:color w:val="1E2323"/>
                <w:sz w:val="20"/>
                <w:szCs w:val="20"/>
                <w:lang w:val="en-US"/>
              </w:rPr>
              <w:br/>
            </w:r>
            <w:r>
              <w:rPr>
                <w:rStyle w:val="fontstyle01"/>
                <w:color w:val="1E2323"/>
                <w:lang w:val="en-US"/>
              </w:rPr>
              <w:t>Tourism as a Force for Peace</w:t>
            </w:r>
            <w:r>
              <w:rPr>
                <w:rFonts w:ascii="TimesNewRomanPS-BoldItalicMT" w:hAnsi="TimesNewRomanPS-BoldItalicMT" w:cs="TimesNewRomanPS-BoldItalicMT"/>
                <w:b/>
                <w:bCs/>
                <w:i/>
                <w:iCs/>
                <w:color w:val="1E2323"/>
                <w:sz w:val="20"/>
                <w:szCs w:val="20"/>
                <w:lang w:val="en-US"/>
              </w:rPr>
              <w:br/>
            </w:r>
            <w:r>
              <w:rPr>
                <w:rStyle w:val="fontstyle31"/>
                <w:lang w:val="en-US"/>
              </w:rPr>
              <w:t>In the 1980s, a popular hypothesis was that tourism supported global peace by allowing travellers</w:t>
            </w:r>
            <w:r>
              <w:rPr>
                <w:rFonts w:ascii="TimesNewRomanPSMT" w:hAnsi="TimesNewRomanPSMT" w:cs="TimesNewRomanPSMT"/>
                <w:color w:val="1E2323"/>
                <w:sz w:val="20"/>
                <w:szCs w:val="20"/>
                <w:lang w:val="en-US"/>
              </w:rPr>
              <w:br/>
            </w:r>
            <w:r>
              <w:rPr>
                <w:rStyle w:val="fontstyle31"/>
                <w:lang w:val="en-US"/>
              </w:rPr>
              <w:t>to learn about other cultures and meet people from other nations, as well as offering benefits</w:t>
            </w:r>
            <w:r>
              <w:rPr>
                <w:rFonts w:ascii="TimesNewRomanPSMT" w:hAnsi="TimesNewRomanPSMT" w:cs="TimesNewRomanPSMT"/>
                <w:color w:val="1E2323"/>
                <w:sz w:val="20"/>
                <w:szCs w:val="20"/>
                <w:lang w:val="en-US"/>
              </w:rPr>
              <w:br/>
            </w:r>
            <w:r>
              <w:rPr>
                <w:rStyle w:val="fontstyle31"/>
                <w:lang w:val="en-US"/>
              </w:rPr>
              <w:t>accrued from international business. Peace is an obvious requirement for tourism if the industry is</w:t>
            </w:r>
            <w:r>
              <w:rPr>
                <w:rFonts w:ascii="TimesNewRomanPSMT" w:hAnsi="TimesNewRomanPSMT" w:cs="TimesNewRomanPSMT"/>
                <w:color w:val="1E2323"/>
                <w:sz w:val="20"/>
                <w:szCs w:val="20"/>
                <w:lang w:val="en-US"/>
              </w:rPr>
              <w:br/>
            </w:r>
            <w:r>
              <w:rPr>
                <w:rStyle w:val="fontstyle31"/>
                <w:lang w:val="en-US"/>
              </w:rPr>
              <w:t>to be robust and sustainable.</w:t>
            </w:r>
            <w:r>
              <w:rPr>
                <w:rFonts w:ascii="TimesNewRomanPSMT" w:hAnsi="TimesNewRomanPSMT" w:cs="TimesNewRomanPSMT"/>
                <w:color w:val="1E2323"/>
                <w:sz w:val="20"/>
                <w:szCs w:val="20"/>
                <w:lang w:val="en-US"/>
              </w:rPr>
              <w:br/>
            </w:r>
            <w:r>
              <w:rPr>
                <w:rStyle w:val="fontstyle01"/>
                <w:color w:val="1E2323"/>
                <w:lang w:val="en-US"/>
              </w:rPr>
              <w:t>Tourism as Cultural Homogenizer</w:t>
            </w:r>
            <w:r>
              <w:rPr>
                <w:rFonts w:ascii="TimesNewRomanPS-BoldItalicMT" w:hAnsi="TimesNewRomanPS-BoldItalicMT" w:cs="TimesNewRomanPS-BoldItalicMT"/>
                <w:b/>
                <w:bCs/>
                <w:i/>
                <w:iCs/>
                <w:color w:val="1E2323"/>
                <w:sz w:val="20"/>
                <w:szCs w:val="20"/>
                <w:lang w:val="en-US"/>
              </w:rPr>
              <w:br/>
            </w:r>
            <w:r>
              <w:rPr>
                <w:rStyle w:val="fontstyle31"/>
                <w:lang w:val="en-US"/>
              </w:rPr>
              <w:t>Nevertheless, tourism does offer the opportunity to teach people about how to respect other cultures. Some argue that globalization has a homogenizing effect on cultures, as Western values</w:t>
            </w:r>
          </w:p>
          <w:p w14:paraId="5DB9346E" w14:textId="77777777" w:rsidR="001511B8" w:rsidRDefault="00063245">
            <w:pPr>
              <w:rPr>
                <w:rStyle w:val="fontstyle31"/>
                <w:lang w:val="en-US"/>
              </w:rPr>
            </w:pPr>
            <w:r>
              <w:rPr>
                <w:rStyle w:val="fontstyle31"/>
                <w:lang w:val="en-US"/>
              </w:rPr>
              <w:t>are spread through music, fashion, film, and food, rendering one culture indistinguishable from the</w:t>
            </w:r>
          </w:p>
          <w:p w14:paraId="251D4B2F" w14:textId="77777777" w:rsidR="001511B8" w:rsidRDefault="00063245">
            <w:pPr>
              <w:rPr>
                <w:rStyle w:val="fontstyle31"/>
                <w:lang w:val="en-US"/>
              </w:rPr>
            </w:pPr>
            <w:r>
              <w:rPr>
                <w:rStyle w:val="fontstyle31"/>
                <w:lang w:val="en-US"/>
              </w:rPr>
              <w:t>next.</w:t>
            </w:r>
          </w:p>
          <w:p w14:paraId="6FDA2123" w14:textId="77777777" w:rsidR="001511B8" w:rsidRDefault="00063245">
            <w:pPr>
              <w:rPr>
                <w:rStyle w:val="fontstyle31"/>
                <w:lang w:val="en-US"/>
              </w:rPr>
            </w:pPr>
            <w:r>
              <w:rPr>
                <w:rStyle w:val="fontstyle31"/>
                <w:lang w:val="en-US"/>
              </w:rPr>
              <w:t>Some beliefs and values, such as embracing equality and diversity, or the need to protect children</w:t>
            </w:r>
          </w:p>
          <w:p w14:paraId="1E363E78" w14:textId="77777777" w:rsidR="001511B8" w:rsidRDefault="00063245">
            <w:pPr>
              <w:rPr>
                <w:rStyle w:val="fontstyle31"/>
                <w:lang w:val="en-US"/>
              </w:rPr>
            </w:pPr>
            <w:r>
              <w:rPr>
                <w:rStyle w:val="fontstyle31"/>
                <w:lang w:val="en-US"/>
              </w:rPr>
              <w:t>from harm, should be shared around the world. In the context of tourism and travel, these two issues</w:t>
            </w:r>
          </w:p>
          <w:p w14:paraId="220733B9" w14:textId="77777777" w:rsidR="001511B8" w:rsidRDefault="00063245">
            <w:pPr>
              <w:rPr>
                <w:rStyle w:val="fontstyle31"/>
                <w:lang w:val="en-US"/>
              </w:rPr>
            </w:pPr>
            <w:r>
              <w:rPr>
                <w:rStyle w:val="fontstyle31"/>
                <w:lang w:val="en-US"/>
              </w:rPr>
              <w:t>are significant. For instance, companies need to ensure that their human resource practices are</w:t>
            </w:r>
          </w:p>
          <w:p w14:paraId="0958078B" w14:textId="77777777" w:rsidR="001511B8" w:rsidRDefault="00063245">
            <w:pPr>
              <w:rPr>
                <w:rStyle w:val="fontstyle31"/>
                <w:lang w:val="en-US"/>
              </w:rPr>
            </w:pPr>
            <w:r>
              <w:rPr>
                <w:rStyle w:val="fontstyle31"/>
                <w:lang w:val="en-US"/>
              </w:rPr>
              <w:t>consistent and fair throughout the world. Exploiting children for sex is illegal, punishable in both</w:t>
            </w:r>
          </w:p>
          <w:p w14:paraId="11260FFA" w14:textId="77777777" w:rsidR="001511B8" w:rsidRDefault="00063245">
            <w:pPr>
              <w:rPr>
                <w:rStyle w:val="fontstyle31"/>
                <w:lang w:val="en-US"/>
              </w:rPr>
            </w:pPr>
            <w:r>
              <w:rPr>
                <w:rStyle w:val="fontstyle31"/>
                <w:lang w:val="en-US"/>
              </w:rPr>
              <w:t>the country visited and the home country of the tourist; some airlines and hotels are actively</w:t>
            </w:r>
          </w:p>
          <w:p w14:paraId="7C3FB14C" w14:textId="77777777" w:rsidR="001511B8" w:rsidRDefault="00063245">
            <w:pPr>
              <w:rPr>
                <w:rStyle w:val="fontstyle31"/>
                <w:lang w:val="en-US"/>
              </w:rPr>
            </w:pPr>
            <w:r>
              <w:rPr>
                <w:rStyle w:val="fontstyle31"/>
                <w:lang w:val="en-US"/>
              </w:rPr>
              <w:t>involved in supporting the prohibition of child sex tourism. Travellers are expected not to deface</w:t>
            </w:r>
          </w:p>
          <w:p w14:paraId="3281BBC1" w14:textId="77777777" w:rsidR="001511B8" w:rsidRDefault="00063245">
            <w:pPr>
              <w:rPr>
                <w:rStyle w:val="fontstyle31"/>
                <w:lang w:val="en-US"/>
              </w:rPr>
            </w:pPr>
            <w:r>
              <w:rPr>
                <w:rStyle w:val="fontstyle31"/>
                <w:lang w:val="en-US"/>
              </w:rPr>
              <w:t>heritage sites or take rare or endangered natural or cultural objects as souvenirs. Such regulations</w:t>
            </w:r>
          </w:p>
          <w:p w14:paraId="360C9A6E" w14:textId="77777777" w:rsidR="001511B8" w:rsidRDefault="00063245">
            <w:pPr>
              <w:rPr>
                <w:rStyle w:val="fontstyle31"/>
                <w:lang w:val="en-US"/>
              </w:rPr>
            </w:pPr>
            <w:r>
              <w:rPr>
                <w:rStyle w:val="fontstyle31"/>
                <w:lang w:val="en-US"/>
              </w:rPr>
              <w:t>speak to the universality of certain values and beliefs, which we all are required to follow as global</w:t>
            </w:r>
          </w:p>
          <w:p w14:paraId="1C8D3419" w14:textId="77777777" w:rsidR="001511B8" w:rsidRDefault="00063245">
            <w:pPr>
              <w:rPr>
                <w:rStyle w:val="fontstyle31"/>
                <w:lang w:val="en-US"/>
              </w:rPr>
            </w:pPr>
            <w:r>
              <w:rPr>
                <w:rStyle w:val="fontstyle31"/>
                <w:lang w:val="en-US"/>
              </w:rPr>
              <w:t>citizens.</w:t>
            </w:r>
          </w:p>
          <w:p w14:paraId="70145728" w14:textId="77777777" w:rsidR="001511B8" w:rsidRDefault="00063245">
            <w:pPr>
              <w:rPr>
                <w:rStyle w:val="fontstyle31"/>
                <w:lang w:val="en-US"/>
              </w:rPr>
            </w:pPr>
            <w:r>
              <w:rPr>
                <w:rStyle w:val="fontstyle31"/>
                <w:lang w:val="en-US"/>
              </w:rPr>
              <w:t>Tourism as Commodifier</w:t>
            </w:r>
          </w:p>
          <w:p w14:paraId="57607C96" w14:textId="77777777" w:rsidR="001511B8" w:rsidRDefault="00063245">
            <w:pPr>
              <w:rPr>
                <w:rStyle w:val="fontstyle31"/>
                <w:lang w:val="en-US"/>
              </w:rPr>
            </w:pPr>
            <w:r>
              <w:rPr>
                <w:rStyle w:val="fontstyle31"/>
                <w:lang w:val="en-US"/>
              </w:rPr>
              <w:t>Another possible influence of tourism on globalization is the process of cultural commodification,</w:t>
            </w:r>
          </w:p>
          <w:p w14:paraId="2B98656E" w14:textId="77777777" w:rsidR="001511B8" w:rsidRDefault="00063245">
            <w:pPr>
              <w:rPr>
                <w:rStyle w:val="fontstyle31"/>
                <w:lang w:val="en-US"/>
              </w:rPr>
            </w:pPr>
            <w:r>
              <w:rPr>
                <w:rStyle w:val="fontstyle31"/>
                <w:lang w:val="en-US"/>
              </w:rPr>
              <w:t>which refers to the drive toward putting a monetary value on every aspect of culture, from buying</w:t>
            </w:r>
          </w:p>
          <w:p w14:paraId="1077E5C3" w14:textId="77777777" w:rsidR="001511B8" w:rsidRDefault="00063245">
            <w:pPr>
              <w:rPr>
                <w:rStyle w:val="fontstyle31"/>
                <w:lang w:val="en-US"/>
              </w:rPr>
            </w:pPr>
            <w:r>
              <w:rPr>
                <w:rStyle w:val="fontstyle31"/>
                <w:lang w:val="en-US"/>
              </w:rPr>
              <w:t>a sculpture stolen from an ancient temple, to buying endangered objects such as ivory and coral.</w:t>
            </w:r>
          </w:p>
          <w:p w14:paraId="62B6112D" w14:textId="77777777" w:rsidR="001511B8" w:rsidRDefault="00063245">
            <w:pPr>
              <w:rPr>
                <w:rStyle w:val="fontstyle31"/>
                <w:lang w:val="en-US"/>
              </w:rPr>
            </w:pPr>
            <w:r>
              <w:rPr>
                <w:rStyle w:val="fontstyle31"/>
                <w:lang w:val="en-US"/>
              </w:rPr>
              <w:t>As one of the world’s largest industries, tourism impacts local, regional, and global</w:t>
            </w:r>
          </w:p>
          <w:p w14:paraId="7DBDD30C" w14:textId="77777777" w:rsidR="001511B8" w:rsidRDefault="00063245">
            <w:pPr>
              <w:rPr>
                <w:rStyle w:val="fontstyle31"/>
                <w:lang w:val="en-US"/>
              </w:rPr>
            </w:pPr>
            <w:r>
              <w:rPr>
                <w:rStyle w:val="fontstyle31"/>
                <w:lang w:val="en-US"/>
              </w:rPr>
              <w:t>economies. Resorts dot coastlines around the world and offer a welcome respite from colder</w:t>
            </w:r>
          </w:p>
          <w:p w14:paraId="76565C2E" w14:textId="77777777" w:rsidR="001511B8" w:rsidRDefault="00063245">
            <w:pPr>
              <w:rPr>
                <w:rStyle w:val="fontstyle31"/>
                <w:lang w:val="en-US"/>
              </w:rPr>
            </w:pPr>
            <w:r>
              <w:rPr>
                <w:rStyle w:val="fontstyle31"/>
                <w:lang w:val="en-US"/>
              </w:rPr>
              <w:t>climates to anyone wishing to experience a tropical beach, as well as the local culture and</w:t>
            </w:r>
          </w:p>
          <w:p w14:paraId="6A1B5568" w14:textId="77777777" w:rsidR="001511B8" w:rsidRDefault="00063245">
            <w:pPr>
              <w:rPr>
                <w:rStyle w:val="fontstyle31"/>
                <w:lang w:val="en-US"/>
              </w:rPr>
            </w:pPr>
            <w:r>
              <w:rPr>
                <w:rStyle w:val="fontstyle31"/>
                <w:lang w:val="en-US"/>
              </w:rPr>
              <w:t>nature. While benefit comes to the community in the form of jobs, more often than not the larger</w:t>
            </w:r>
          </w:p>
          <w:p w14:paraId="35A86AFF" w14:textId="77777777" w:rsidR="001511B8" w:rsidRDefault="00063245">
            <w:pPr>
              <w:rPr>
                <w:rStyle w:val="fontstyle31"/>
                <w:lang w:val="en-US"/>
              </w:rPr>
            </w:pPr>
            <w:r>
              <w:rPr>
                <w:rStyle w:val="fontstyle31"/>
                <w:lang w:val="en-US"/>
              </w:rPr>
              <w:t>share of the wealth leaks offshore. In response, local entrepreneurs and aid organizations have</w:t>
            </w:r>
          </w:p>
          <w:p w14:paraId="191D87EA" w14:textId="77777777" w:rsidR="001511B8" w:rsidRDefault="00063245">
            <w:pPr>
              <w:rPr>
                <w:rStyle w:val="fontstyle31"/>
                <w:lang w:val="en-US"/>
              </w:rPr>
            </w:pPr>
            <w:r>
              <w:rPr>
                <w:rStyle w:val="fontstyle31"/>
                <w:lang w:val="en-US"/>
              </w:rPr>
              <w:t>helped with initiatives that embrace local ownership in order for the wealth generated from tourism</w:t>
            </w:r>
          </w:p>
          <w:p w14:paraId="1CF3D63B" w14:textId="77777777" w:rsidR="001511B8" w:rsidRDefault="00063245">
            <w:pPr>
              <w:rPr>
                <w:rStyle w:val="fontstyle31"/>
                <w:lang w:val="en-US"/>
              </w:rPr>
            </w:pPr>
            <w:r>
              <w:rPr>
                <w:rStyle w:val="fontstyle31"/>
                <w:lang w:val="en-US"/>
              </w:rPr>
              <w:t>to stay in country. Community-based tourism, responsible tourism, and social entrepreneurship all</w:t>
            </w:r>
          </w:p>
          <w:p w14:paraId="516E4E14" w14:textId="77777777" w:rsidR="001511B8" w:rsidRDefault="00063245">
            <w:pPr>
              <w:rPr>
                <w:rStyle w:val="fontstyle31"/>
                <w:lang w:val="en-US"/>
              </w:rPr>
            </w:pPr>
            <w:r>
              <w:rPr>
                <w:rStyle w:val="fontstyle31"/>
                <w:lang w:val="en-US"/>
              </w:rPr>
              <w:t>aim to bring greater benefit to local communities.</w:t>
            </w:r>
          </w:p>
          <w:p w14:paraId="0FB63B65" w14:textId="77777777" w:rsidR="001511B8" w:rsidRDefault="00063245">
            <w:pPr>
              <w:rPr>
                <w:rStyle w:val="fontstyle31"/>
                <w:lang w:val="en-US"/>
              </w:rPr>
            </w:pPr>
            <w:r>
              <w:rPr>
                <w:rStyle w:val="fontstyle31"/>
                <w:lang w:val="en-US"/>
              </w:rPr>
              <w:t>Tourism as a World View</w:t>
            </w:r>
          </w:p>
          <w:p w14:paraId="5D115B45" w14:textId="77777777" w:rsidR="001511B8" w:rsidRDefault="00063245">
            <w:pPr>
              <w:rPr>
                <w:rStyle w:val="fontstyle31"/>
                <w:lang w:val="en-US"/>
              </w:rPr>
            </w:pPr>
            <w:r>
              <w:rPr>
                <w:rStyle w:val="fontstyle31"/>
                <w:lang w:val="en-US"/>
              </w:rPr>
              <w:t>Tourism is also a major influence in how we see and understand the world. Keith Hollinshead</w:t>
            </w:r>
          </w:p>
          <w:p w14:paraId="7DE74E23" w14:textId="77777777" w:rsidR="001511B8" w:rsidRDefault="00063245">
            <w:pPr>
              <w:rPr>
                <w:rStyle w:val="fontstyle31"/>
                <w:lang w:val="en-US"/>
              </w:rPr>
            </w:pPr>
            <w:r>
              <w:rPr>
                <w:rStyle w:val="fontstyle31"/>
                <w:lang w:val="en-US"/>
              </w:rPr>
              <w:t>(2006) refers to it as tourism world-making, or the way in which a place or culture is marketed</w:t>
            </w:r>
          </w:p>
          <w:p w14:paraId="2DADA062" w14:textId="77777777" w:rsidR="001511B8" w:rsidRDefault="00063245">
            <w:pPr>
              <w:rPr>
                <w:rStyle w:val="fontstyle31"/>
                <w:lang w:val="en-US"/>
              </w:rPr>
            </w:pPr>
            <w:r>
              <w:rPr>
                <w:rStyle w:val="fontstyle31"/>
                <w:lang w:val="en-US"/>
              </w:rPr>
              <w:t>and/or presented to tourists. Unlike local people, travellers experience a place for a few days, with</w:t>
            </w:r>
          </w:p>
          <w:p w14:paraId="78EE9941" w14:textId="77777777" w:rsidR="001511B8" w:rsidRDefault="00063245">
            <w:pPr>
              <w:rPr>
                <w:rStyle w:val="fontstyle31"/>
                <w:lang w:val="en-US"/>
              </w:rPr>
            </w:pPr>
            <w:r>
              <w:rPr>
                <w:rStyle w:val="fontstyle31"/>
                <w:lang w:val="en-US"/>
              </w:rPr>
              <w:t>limited knowledge of the culture and local way of life. Some visitors rely on available tourist</w:t>
            </w:r>
          </w:p>
          <w:p w14:paraId="747A41A7" w14:textId="77777777" w:rsidR="001511B8" w:rsidRDefault="00063245">
            <w:pPr>
              <w:rPr>
                <w:rStyle w:val="fontstyle31"/>
                <w:lang w:val="en-US"/>
              </w:rPr>
            </w:pPr>
            <w:r>
              <w:rPr>
                <w:rStyle w:val="fontstyle31"/>
                <w:lang w:val="en-US"/>
              </w:rPr>
              <w:t>information to make the most of the experience and to see the highlights. Others turn away and</w:t>
            </w:r>
          </w:p>
          <w:p w14:paraId="1135AB5E" w14:textId="77777777" w:rsidR="001511B8" w:rsidRDefault="00063245">
            <w:pPr>
              <w:rPr>
                <w:rStyle w:val="fontstyle31"/>
                <w:lang w:val="en-US"/>
              </w:rPr>
            </w:pPr>
            <w:r>
              <w:rPr>
                <w:rStyle w:val="fontstyle31"/>
                <w:lang w:val="en-US"/>
              </w:rPr>
              <w:t>attempt to “go local” in search of the authentic experience with the belief that they can truly</w:t>
            </w:r>
          </w:p>
          <w:p w14:paraId="5122651F" w14:textId="3CD92A52" w:rsidR="001511B8" w:rsidRPr="000A549B" w:rsidRDefault="00063245">
            <w:pPr>
              <w:rPr>
                <w:rFonts w:ascii="TimesNewRomanPSMT" w:hAnsi="TimesNewRomanPSMT" w:cs="TimesNewRomanPSMT"/>
                <w:color w:val="000000"/>
                <w:sz w:val="24"/>
                <w:szCs w:val="24"/>
                <w:lang w:val="en-US"/>
              </w:rPr>
            </w:pPr>
            <w:r>
              <w:rPr>
                <w:rStyle w:val="fontstyle31"/>
                <w:lang w:val="en-US"/>
              </w:rPr>
              <w:t>understand a place by avoiding the tourist sites</w:t>
            </w:r>
          </w:p>
        </w:tc>
      </w:tr>
    </w:tbl>
    <w:p w14:paraId="7F816877" w14:textId="77777777" w:rsidR="001511B8" w:rsidRDefault="001511B8">
      <w:pPr>
        <w:pStyle w:val="aff3"/>
        <w:spacing w:beforeAutospacing="0" w:after="120" w:afterAutospacing="0"/>
        <w:jc w:val="both"/>
        <w:rPr>
          <w:lang w:val="en-US"/>
        </w:rPr>
      </w:pPr>
    </w:p>
    <w:tbl>
      <w:tblPr>
        <w:tblW w:w="10060" w:type="dxa"/>
        <w:tblInd w:w="-106" w:type="dxa"/>
        <w:tblLayout w:type="fixed"/>
        <w:tblLook w:val="00A0" w:firstRow="1" w:lastRow="0" w:firstColumn="1" w:lastColumn="0" w:noHBand="0" w:noVBand="0"/>
      </w:tblPr>
      <w:tblGrid>
        <w:gridCol w:w="10060"/>
      </w:tblGrid>
      <w:tr w:rsidR="001511B8" w14:paraId="449CBC50" w14:textId="77777777">
        <w:tc>
          <w:tcPr>
            <w:tcW w:w="10060" w:type="dxa"/>
            <w:tcBorders>
              <w:top w:val="single" w:sz="4" w:space="0" w:color="000000"/>
              <w:left w:val="single" w:sz="4" w:space="0" w:color="000000"/>
              <w:bottom w:val="single" w:sz="4" w:space="0" w:color="000000"/>
              <w:right w:val="single" w:sz="4" w:space="0" w:color="000000"/>
            </w:tcBorders>
            <w:vAlign w:val="center"/>
          </w:tcPr>
          <w:p w14:paraId="22918B61" w14:textId="77777777" w:rsidR="001511B8" w:rsidRDefault="00063245">
            <w:pPr>
              <w:rPr>
                <w:sz w:val="24"/>
                <w:szCs w:val="24"/>
                <w:lang w:eastAsia="ru-RU"/>
              </w:rPr>
            </w:pPr>
            <w:r>
              <w:rPr>
                <w:b/>
                <w:bCs/>
                <w:sz w:val="24"/>
                <w:szCs w:val="24"/>
                <w:lang w:val="en-GB"/>
              </w:rPr>
              <w:t>11.</w:t>
            </w:r>
            <w:r>
              <w:rPr>
                <w:rStyle w:val="fontstyle01"/>
                <w:lang w:val="en-US"/>
              </w:rPr>
              <w:t xml:space="preserve">11. </w:t>
            </w:r>
            <w:r>
              <w:rPr>
                <w:rStyle w:val="fontstyle21"/>
                <w:lang w:val="en-US"/>
              </w:rPr>
              <w:t>However, to date, there is little empirical evidence to support the claim that tourism fosters</w:t>
            </w:r>
            <w:r>
              <w:rPr>
                <w:rFonts w:ascii="TimesNewRomanPSMT" w:hAnsi="TimesNewRomanPSMT" w:cs="TimesNewRomanPSMT"/>
                <w:color w:val="000000"/>
                <w:sz w:val="20"/>
                <w:szCs w:val="20"/>
                <w:lang w:val="en-US"/>
              </w:rPr>
              <w:br/>
            </w:r>
            <w:r>
              <w:rPr>
                <w:rStyle w:val="fontstyle21"/>
                <w:lang w:val="en-US"/>
              </w:rPr>
              <w:t>peace. __</w:t>
            </w:r>
            <w:r>
              <w:rPr>
                <w:rFonts w:ascii="TimesNewRomanPSMT" w:hAnsi="TimesNewRomanPSMT" w:cs="TimesNewRomanPSMT"/>
                <w:color w:val="000000"/>
                <w:sz w:val="20"/>
                <w:szCs w:val="20"/>
                <w:lang w:val="en-US"/>
              </w:rPr>
              <w:br/>
            </w:r>
            <w:r>
              <w:rPr>
                <w:rStyle w:val="fontstyle01"/>
                <w:lang w:val="en-US"/>
              </w:rPr>
              <w:t xml:space="preserve">12. </w:t>
            </w:r>
            <w:r>
              <w:rPr>
                <w:rStyle w:val="fontstyle21"/>
                <w:lang w:val="en-US"/>
              </w:rPr>
              <w:t>Some people claim that globalization makes cultures similar, as Western values are</w:t>
            </w:r>
            <w:r>
              <w:rPr>
                <w:rFonts w:ascii="TimesNewRomanPSMT" w:hAnsi="TimesNewRomanPSMT" w:cs="TimesNewRomanPSMT"/>
                <w:color w:val="000000"/>
                <w:sz w:val="20"/>
                <w:szCs w:val="20"/>
                <w:lang w:val="en-US"/>
              </w:rPr>
              <w:br/>
            </w:r>
            <w:r>
              <w:rPr>
                <w:rStyle w:val="fontstyle21"/>
                <w:lang w:val="en-US"/>
              </w:rPr>
              <w:t>spread through music, fashion, film, and food, rendering one culture indistinguishable from the</w:t>
            </w:r>
            <w:r>
              <w:rPr>
                <w:rFonts w:ascii="TimesNewRomanPSMT" w:hAnsi="TimesNewRomanPSMT" w:cs="TimesNewRomanPSMT"/>
                <w:color w:val="000000"/>
                <w:sz w:val="20"/>
                <w:szCs w:val="20"/>
                <w:lang w:val="en-US"/>
              </w:rPr>
              <w:br/>
            </w:r>
            <w:r>
              <w:rPr>
                <w:rStyle w:val="fontstyle21"/>
                <w:lang w:val="en-US"/>
              </w:rPr>
              <w:t>next. __</w:t>
            </w:r>
            <w:r>
              <w:rPr>
                <w:rFonts w:ascii="TimesNewRomanPSMT" w:hAnsi="TimesNewRomanPSMT" w:cs="TimesNewRomanPSMT"/>
                <w:color w:val="000000"/>
                <w:sz w:val="20"/>
                <w:szCs w:val="20"/>
                <w:lang w:val="en-US"/>
              </w:rPr>
              <w:br/>
            </w:r>
            <w:r>
              <w:rPr>
                <w:rStyle w:val="fontstyle01"/>
                <w:lang w:val="en-US"/>
              </w:rPr>
              <w:t>13</w:t>
            </w:r>
            <w:r>
              <w:rPr>
                <w:rStyle w:val="fontstyle21"/>
                <w:lang w:val="en-US"/>
              </w:rPr>
              <w:t>. Cultural commodification results in the degradation or devaluing of cultural values and beliefs.</w:t>
            </w:r>
            <w:r>
              <w:rPr>
                <w:rFonts w:ascii="TimesNewRomanPSMT" w:hAnsi="TimesNewRomanPSMT" w:cs="TimesNewRomanPSMT"/>
                <w:color w:val="000000"/>
                <w:sz w:val="20"/>
                <w:szCs w:val="20"/>
                <w:lang w:val="en-US"/>
              </w:rPr>
              <w:br/>
            </w:r>
            <w:r>
              <w:rPr>
                <w:rStyle w:val="fontstyle21"/>
                <w:lang w:val="en-US"/>
              </w:rPr>
              <w:t>__</w:t>
            </w:r>
            <w:r>
              <w:rPr>
                <w:rFonts w:ascii="TimesNewRomanPSMT" w:hAnsi="TimesNewRomanPSMT" w:cs="TimesNewRomanPSMT"/>
                <w:color w:val="000000"/>
                <w:sz w:val="20"/>
                <w:szCs w:val="20"/>
                <w:lang w:val="en-US"/>
              </w:rPr>
              <w:br/>
            </w:r>
            <w:r>
              <w:rPr>
                <w:rStyle w:val="fontstyle01"/>
                <w:lang w:val="en-US"/>
              </w:rPr>
              <w:t xml:space="preserve">14. </w:t>
            </w:r>
            <w:r>
              <w:rPr>
                <w:rStyle w:val="fontstyle21"/>
                <w:lang w:val="en-US"/>
              </w:rPr>
              <w:t>Local communities take in their arms the income generated from tourism to stay in country. __</w:t>
            </w:r>
            <w:r>
              <w:rPr>
                <w:rFonts w:ascii="TimesNewRomanPSMT" w:hAnsi="TimesNewRomanPSMT" w:cs="TimesNewRomanPSMT"/>
                <w:color w:val="000000"/>
                <w:sz w:val="20"/>
                <w:szCs w:val="20"/>
                <w:lang w:val="en-US"/>
              </w:rPr>
              <w:br/>
            </w:r>
            <w:r>
              <w:rPr>
                <w:rStyle w:val="fontstyle01"/>
                <w:lang w:val="en-US"/>
              </w:rPr>
              <w:t>15</w:t>
            </w:r>
            <w:r>
              <w:rPr>
                <w:rStyle w:val="fontstyle21"/>
                <w:lang w:val="en-US"/>
              </w:rPr>
              <w:t xml:space="preserve">. It’s important for </w:t>
            </w:r>
            <w:r>
              <w:rPr>
                <w:rStyle w:val="fontstyle21"/>
                <w:color w:val="1E2323"/>
                <w:lang w:val="en-US"/>
              </w:rPr>
              <w:t>global citizens to follow regulations that speak to the universality of certain</w:t>
            </w:r>
            <w:r>
              <w:rPr>
                <w:rFonts w:ascii="TimesNewRomanPSMT" w:hAnsi="TimesNewRomanPSMT" w:cs="TimesNewRomanPSMT"/>
                <w:color w:val="1E2323"/>
                <w:sz w:val="20"/>
                <w:szCs w:val="20"/>
                <w:lang w:val="en-US"/>
              </w:rPr>
              <w:br/>
            </w:r>
            <w:r>
              <w:rPr>
                <w:rStyle w:val="fontstyle21"/>
                <w:color w:val="1E2323"/>
                <w:lang w:val="en-US"/>
              </w:rPr>
              <w:t xml:space="preserve">values and beliefs. </w:t>
            </w:r>
            <w:r>
              <w:rPr>
                <w:rStyle w:val="fontstyle21"/>
              </w:rPr>
              <w:t>__</w:t>
            </w:r>
          </w:p>
        </w:tc>
      </w:tr>
    </w:tbl>
    <w:p w14:paraId="4BF12C1E" w14:textId="77777777" w:rsidR="001511B8" w:rsidRDefault="001511B8">
      <w:pPr>
        <w:jc w:val="both"/>
        <w:rPr>
          <w:b/>
          <w:bCs/>
          <w:sz w:val="24"/>
          <w:szCs w:val="24"/>
          <w:lang w:val="en-US"/>
        </w:rPr>
      </w:pPr>
    </w:p>
    <w:p w14:paraId="7E3659AE" w14:textId="77777777" w:rsidR="001511B8" w:rsidRDefault="00063245">
      <w:pPr>
        <w:jc w:val="both"/>
        <w:rPr>
          <w:b/>
          <w:bCs/>
          <w:sz w:val="24"/>
          <w:szCs w:val="24"/>
          <w:lang w:val="en-US"/>
        </w:rPr>
      </w:pPr>
      <w:r>
        <w:rPr>
          <w:b/>
          <w:bCs/>
          <w:sz w:val="24"/>
          <w:szCs w:val="24"/>
          <w:lang w:val="en-US"/>
        </w:rPr>
        <w:t>VOCABULARY</w:t>
      </w:r>
    </w:p>
    <w:p w14:paraId="061B5FCD" w14:textId="77777777" w:rsidR="001511B8" w:rsidRDefault="001511B8">
      <w:pPr>
        <w:jc w:val="both"/>
        <w:rPr>
          <w:b/>
          <w:bCs/>
          <w:sz w:val="24"/>
          <w:szCs w:val="24"/>
          <w:lang w:val="en-US"/>
        </w:rPr>
      </w:pPr>
    </w:p>
    <w:tbl>
      <w:tblPr>
        <w:tblW w:w="10060" w:type="dxa"/>
        <w:tblInd w:w="-106" w:type="dxa"/>
        <w:tblLayout w:type="fixed"/>
        <w:tblLook w:val="00A0" w:firstRow="1" w:lastRow="0" w:firstColumn="1" w:lastColumn="0" w:noHBand="0" w:noVBand="0"/>
      </w:tblPr>
      <w:tblGrid>
        <w:gridCol w:w="4106"/>
        <w:gridCol w:w="5954"/>
      </w:tblGrid>
      <w:tr w:rsidR="001511B8" w:rsidRPr="000A549B" w14:paraId="6A5F0E5A" w14:textId="77777777">
        <w:trPr>
          <w:trHeight w:val="525"/>
        </w:trPr>
        <w:tc>
          <w:tcPr>
            <w:tcW w:w="4106" w:type="dxa"/>
            <w:tcBorders>
              <w:top w:val="single" w:sz="4" w:space="0" w:color="000000"/>
              <w:left w:val="single" w:sz="4" w:space="0" w:color="000000"/>
              <w:bottom w:val="single" w:sz="4" w:space="0" w:color="000000"/>
              <w:right w:val="single" w:sz="4" w:space="0" w:color="000000"/>
            </w:tcBorders>
          </w:tcPr>
          <w:p w14:paraId="6336EB0D" w14:textId="77777777" w:rsidR="001511B8" w:rsidRDefault="00063245">
            <w:pPr>
              <w:jc w:val="both"/>
              <w:rPr>
                <w:sz w:val="24"/>
                <w:szCs w:val="24"/>
                <w:lang w:val="en-US"/>
              </w:rPr>
            </w:pPr>
            <w:r>
              <w:rPr>
                <w:sz w:val="24"/>
                <w:szCs w:val="24"/>
                <w:lang w:val="en-US"/>
              </w:rPr>
              <w:t>16 Airbnb (Air Bed and Breakfast</w:t>
            </w:r>
          </w:p>
        </w:tc>
        <w:tc>
          <w:tcPr>
            <w:tcW w:w="5953" w:type="dxa"/>
            <w:tcBorders>
              <w:top w:val="single" w:sz="4" w:space="0" w:color="000000"/>
              <w:left w:val="single" w:sz="4" w:space="0" w:color="000000"/>
              <w:bottom w:val="single" w:sz="4" w:space="0" w:color="000000"/>
              <w:right w:val="single" w:sz="4" w:space="0" w:color="000000"/>
            </w:tcBorders>
          </w:tcPr>
          <w:p w14:paraId="4CE438AC" w14:textId="77777777" w:rsidR="001511B8" w:rsidRDefault="00063245">
            <w:pPr>
              <w:jc w:val="both"/>
              <w:rPr>
                <w:sz w:val="24"/>
                <w:szCs w:val="24"/>
                <w:lang w:val="en-US"/>
              </w:rPr>
            </w:pPr>
            <w:r>
              <w:rPr>
                <w:sz w:val="24"/>
                <w:szCs w:val="24"/>
                <w:lang w:val="en-US"/>
              </w:rPr>
              <w:t>a) the production of more kinds of products, an increase in the variety of goods produced or offered by somebody</w:t>
            </w:r>
          </w:p>
        </w:tc>
      </w:tr>
      <w:tr w:rsidR="001511B8" w:rsidRPr="000A549B" w14:paraId="761608D5" w14:textId="77777777">
        <w:tc>
          <w:tcPr>
            <w:tcW w:w="4106" w:type="dxa"/>
            <w:tcBorders>
              <w:top w:val="single" w:sz="4" w:space="0" w:color="000000"/>
              <w:left w:val="single" w:sz="4" w:space="0" w:color="000000"/>
              <w:bottom w:val="single" w:sz="4" w:space="0" w:color="000000"/>
              <w:right w:val="single" w:sz="4" w:space="0" w:color="000000"/>
            </w:tcBorders>
          </w:tcPr>
          <w:p w14:paraId="5BB673CD" w14:textId="77777777" w:rsidR="001511B8" w:rsidRDefault="00063245">
            <w:pPr>
              <w:jc w:val="both"/>
              <w:rPr>
                <w:sz w:val="24"/>
                <w:szCs w:val="24"/>
                <w:lang w:val="en-US"/>
              </w:rPr>
            </w:pPr>
            <w:r>
              <w:rPr>
                <w:sz w:val="24"/>
                <w:szCs w:val="24"/>
                <w:lang w:val="en-US"/>
              </w:rPr>
              <w:t>17 personalization</w:t>
            </w:r>
          </w:p>
        </w:tc>
        <w:tc>
          <w:tcPr>
            <w:tcW w:w="5953" w:type="dxa"/>
            <w:tcBorders>
              <w:top w:val="single" w:sz="4" w:space="0" w:color="000000"/>
              <w:left w:val="single" w:sz="4" w:space="0" w:color="000000"/>
              <w:bottom w:val="single" w:sz="4" w:space="0" w:color="000000"/>
              <w:right w:val="single" w:sz="4" w:space="0" w:color="000000"/>
            </w:tcBorders>
          </w:tcPr>
          <w:p w14:paraId="018568E7" w14:textId="77777777" w:rsidR="001511B8" w:rsidRDefault="00063245">
            <w:pPr>
              <w:jc w:val="both"/>
              <w:rPr>
                <w:sz w:val="24"/>
                <w:szCs w:val="24"/>
                <w:lang w:val="en-US"/>
              </w:rPr>
            </w:pPr>
            <w:r>
              <w:rPr>
                <w:sz w:val="24"/>
                <w:szCs w:val="24"/>
                <w:lang w:val="en-US"/>
              </w:rPr>
              <w:t>b) a trusted community marketplace for people to list, discover, and book around the world – online or from a mobile phone</w:t>
            </w:r>
          </w:p>
        </w:tc>
      </w:tr>
      <w:tr w:rsidR="001511B8" w:rsidRPr="000A549B" w14:paraId="3B8DF1B7" w14:textId="77777777">
        <w:tc>
          <w:tcPr>
            <w:tcW w:w="4106" w:type="dxa"/>
            <w:tcBorders>
              <w:top w:val="single" w:sz="4" w:space="0" w:color="000000"/>
              <w:left w:val="single" w:sz="4" w:space="0" w:color="000000"/>
              <w:bottom w:val="single" w:sz="4" w:space="0" w:color="000000"/>
              <w:right w:val="single" w:sz="4" w:space="0" w:color="000000"/>
            </w:tcBorders>
          </w:tcPr>
          <w:p w14:paraId="465DC5F2" w14:textId="77777777" w:rsidR="001511B8" w:rsidRDefault="00063245">
            <w:pPr>
              <w:jc w:val="both"/>
              <w:rPr>
                <w:sz w:val="24"/>
                <w:szCs w:val="24"/>
                <w:lang w:val="en-US"/>
              </w:rPr>
            </w:pPr>
            <w:r>
              <w:rPr>
                <w:sz w:val="24"/>
                <w:szCs w:val="24"/>
                <w:lang w:val="en-US"/>
              </w:rPr>
              <w:t>18 crisis</w:t>
            </w:r>
          </w:p>
        </w:tc>
        <w:tc>
          <w:tcPr>
            <w:tcW w:w="5953" w:type="dxa"/>
            <w:tcBorders>
              <w:top w:val="single" w:sz="4" w:space="0" w:color="000000"/>
              <w:left w:val="single" w:sz="4" w:space="0" w:color="000000"/>
              <w:bottom w:val="single" w:sz="4" w:space="0" w:color="000000"/>
              <w:right w:val="single" w:sz="4" w:space="0" w:color="000000"/>
            </w:tcBorders>
          </w:tcPr>
          <w:p w14:paraId="167FAFF4" w14:textId="77777777" w:rsidR="001511B8" w:rsidRDefault="00063245">
            <w:pPr>
              <w:jc w:val="both"/>
              <w:rPr>
                <w:sz w:val="24"/>
                <w:szCs w:val="24"/>
                <w:lang w:val="en-US"/>
              </w:rPr>
            </w:pPr>
            <w:r>
              <w:rPr>
                <w:sz w:val="24"/>
                <w:szCs w:val="24"/>
                <w:lang w:val="en-US"/>
              </w:rPr>
              <w:t>c) an unstable or crucial time or state of affairs in which a decisive</w:t>
            </w:r>
          </w:p>
        </w:tc>
      </w:tr>
      <w:tr w:rsidR="001511B8" w14:paraId="188F172C" w14:textId="77777777">
        <w:tc>
          <w:tcPr>
            <w:tcW w:w="4106" w:type="dxa"/>
            <w:tcBorders>
              <w:top w:val="single" w:sz="4" w:space="0" w:color="000000"/>
              <w:left w:val="single" w:sz="4" w:space="0" w:color="000000"/>
              <w:bottom w:val="single" w:sz="4" w:space="0" w:color="000000"/>
              <w:right w:val="single" w:sz="4" w:space="0" w:color="000000"/>
            </w:tcBorders>
          </w:tcPr>
          <w:p w14:paraId="4F7EDDA9" w14:textId="77777777" w:rsidR="001511B8" w:rsidRDefault="00063245">
            <w:pPr>
              <w:jc w:val="both"/>
              <w:rPr>
                <w:sz w:val="24"/>
                <w:szCs w:val="24"/>
                <w:lang w:val="en-US"/>
              </w:rPr>
            </w:pPr>
            <w:r>
              <w:rPr>
                <w:sz w:val="24"/>
                <w:szCs w:val="24"/>
                <w:lang w:val="en-US"/>
              </w:rPr>
              <w:t>19 social media</w:t>
            </w:r>
          </w:p>
        </w:tc>
        <w:tc>
          <w:tcPr>
            <w:tcW w:w="5953" w:type="dxa"/>
            <w:tcBorders>
              <w:top w:val="single" w:sz="4" w:space="0" w:color="000000"/>
              <w:left w:val="single" w:sz="4" w:space="0" w:color="000000"/>
              <w:bottom w:val="single" w:sz="4" w:space="0" w:color="000000"/>
              <w:right w:val="single" w:sz="4" w:space="0" w:color="000000"/>
            </w:tcBorders>
          </w:tcPr>
          <w:p w14:paraId="510A709D" w14:textId="77777777" w:rsidR="001511B8" w:rsidRDefault="00063245">
            <w:pPr>
              <w:jc w:val="both"/>
              <w:rPr>
                <w:sz w:val="24"/>
                <w:szCs w:val="24"/>
                <w:lang w:val="en-US"/>
              </w:rPr>
            </w:pPr>
            <w:r>
              <w:rPr>
                <w:sz w:val="24"/>
                <w:szCs w:val="24"/>
                <w:lang w:val="en-US"/>
              </w:rPr>
              <w:t>d) expense, spending</w:t>
            </w:r>
          </w:p>
        </w:tc>
      </w:tr>
      <w:tr w:rsidR="001511B8" w:rsidRPr="000A549B" w14:paraId="13D1E103" w14:textId="77777777">
        <w:tc>
          <w:tcPr>
            <w:tcW w:w="4106" w:type="dxa"/>
            <w:tcBorders>
              <w:top w:val="single" w:sz="4" w:space="0" w:color="000000"/>
              <w:left w:val="single" w:sz="4" w:space="0" w:color="000000"/>
              <w:bottom w:val="single" w:sz="4" w:space="0" w:color="000000"/>
              <w:right w:val="single" w:sz="4" w:space="0" w:color="000000"/>
            </w:tcBorders>
          </w:tcPr>
          <w:p w14:paraId="4478A82F" w14:textId="77777777" w:rsidR="001511B8" w:rsidRDefault="00063245">
            <w:pPr>
              <w:jc w:val="both"/>
              <w:rPr>
                <w:sz w:val="24"/>
                <w:szCs w:val="24"/>
                <w:lang w:val="en-US"/>
              </w:rPr>
            </w:pPr>
            <w:r>
              <w:rPr>
                <w:sz w:val="24"/>
                <w:szCs w:val="24"/>
                <w:lang w:val="en-US"/>
              </w:rPr>
              <w:t>20 organizations</w:t>
            </w:r>
          </w:p>
        </w:tc>
        <w:tc>
          <w:tcPr>
            <w:tcW w:w="5953" w:type="dxa"/>
            <w:tcBorders>
              <w:top w:val="single" w:sz="4" w:space="0" w:color="000000"/>
              <w:left w:val="single" w:sz="4" w:space="0" w:color="000000"/>
              <w:bottom w:val="single" w:sz="4" w:space="0" w:color="000000"/>
              <w:right w:val="single" w:sz="4" w:space="0" w:color="000000"/>
            </w:tcBorders>
          </w:tcPr>
          <w:p w14:paraId="63D8EB90" w14:textId="77777777" w:rsidR="001511B8" w:rsidRDefault="00063245">
            <w:pPr>
              <w:jc w:val="both"/>
              <w:rPr>
                <w:sz w:val="24"/>
                <w:szCs w:val="24"/>
                <w:lang w:val="en-US"/>
              </w:rPr>
            </w:pPr>
            <w:r>
              <w:rPr>
                <w:sz w:val="24"/>
                <w:szCs w:val="24"/>
                <w:lang w:val="en-US"/>
              </w:rPr>
              <w:t>e) creation of custom tailored services (such as news pages on the web that meet the individual customer's particular needs or preferences</w:t>
            </w:r>
          </w:p>
        </w:tc>
      </w:tr>
      <w:tr w:rsidR="001511B8" w:rsidRPr="000A549B" w14:paraId="76B0BB3E" w14:textId="77777777">
        <w:tc>
          <w:tcPr>
            <w:tcW w:w="4106" w:type="dxa"/>
            <w:tcBorders>
              <w:top w:val="single" w:sz="4" w:space="0" w:color="000000"/>
              <w:left w:val="single" w:sz="4" w:space="0" w:color="000000"/>
              <w:bottom w:val="single" w:sz="4" w:space="0" w:color="000000"/>
              <w:right w:val="single" w:sz="4" w:space="0" w:color="000000"/>
            </w:tcBorders>
          </w:tcPr>
          <w:p w14:paraId="75B1E091" w14:textId="77777777" w:rsidR="001511B8" w:rsidRDefault="00063245">
            <w:pPr>
              <w:jc w:val="both"/>
              <w:rPr>
                <w:sz w:val="24"/>
                <w:szCs w:val="24"/>
                <w:lang w:val="en-US"/>
              </w:rPr>
            </w:pPr>
            <w:r>
              <w:rPr>
                <w:sz w:val="24"/>
                <w:szCs w:val="24"/>
                <w:lang w:val="en-US"/>
              </w:rPr>
              <w:t>21 economic growth</w:t>
            </w:r>
          </w:p>
        </w:tc>
        <w:tc>
          <w:tcPr>
            <w:tcW w:w="5953" w:type="dxa"/>
            <w:tcBorders>
              <w:top w:val="single" w:sz="4" w:space="0" w:color="000000"/>
              <w:left w:val="single" w:sz="4" w:space="0" w:color="000000"/>
              <w:bottom w:val="single" w:sz="4" w:space="0" w:color="000000"/>
              <w:right w:val="single" w:sz="4" w:space="0" w:color="000000"/>
            </w:tcBorders>
          </w:tcPr>
          <w:p w14:paraId="44010885" w14:textId="77777777" w:rsidR="001511B8" w:rsidRDefault="00063245">
            <w:pPr>
              <w:jc w:val="both"/>
              <w:rPr>
                <w:sz w:val="24"/>
                <w:szCs w:val="24"/>
                <w:lang w:val="en-US"/>
              </w:rPr>
            </w:pPr>
            <w:r>
              <w:rPr>
                <w:sz w:val="24"/>
                <w:szCs w:val="24"/>
                <w:lang w:val="en-US"/>
              </w:rPr>
              <w:t>f) forms of electronic communication (as web sites for social networking through which users create online communities to share information, ideas and other content</w:t>
            </w:r>
          </w:p>
        </w:tc>
      </w:tr>
      <w:tr w:rsidR="001511B8" w:rsidRPr="000A549B" w14:paraId="2A5C0A35" w14:textId="77777777">
        <w:tc>
          <w:tcPr>
            <w:tcW w:w="4106" w:type="dxa"/>
            <w:tcBorders>
              <w:top w:val="single" w:sz="4" w:space="0" w:color="000000"/>
              <w:left w:val="single" w:sz="4" w:space="0" w:color="000000"/>
              <w:bottom w:val="single" w:sz="4" w:space="0" w:color="000000"/>
              <w:right w:val="single" w:sz="4" w:space="0" w:color="000000"/>
            </w:tcBorders>
          </w:tcPr>
          <w:p w14:paraId="750C2D0F" w14:textId="77777777" w:rsidR="001511B8" w:rsidRDefault="00063245">
            <w:pPr>
              <w:jc w:val="both"/>
              <w:rPr>
                <w:sz w:val="24"/>
                <w:szCs w:val="24"/>
                <w:lang w:val="en-US"/>
              </w:rPr>
            </w:pPr>
            <w:r>
              <w:rPr>
                <w:sz w:val="24"/>
                <w:szCs w:val="24"/>
                <w:lang w:val="en-US"/>
              </w:rPr>
              <w:t>22 economic viability</w:t>
            </w:r>
          </w:p>
        </w:tc>
        <w:tc>
          <w:tcPr>
            <w:tcW w:w="5953" w:type="dxa"/>
            <w:tcBorders>
              <w:top w:val="single" w:sz="4" w:space="0" w:color="000000"/>
              <w:left w:val="single" w:sz="4" w:space="0" w:color="000000"/>
              <w:bottom w:val="single" w:sz="4" w:space="0" w:color="000000"/>
              <w:right w:val="single" w:sz="4" w:space="0" w:color="000000"/>
            </w:tcBorders>
          </w:tcPr>
          <w:p w14:paraId="6F299C3F" w14:textId="77777777" w:rsidR="001511B8" w:rsidRDefault="00063245">
            <w:pPr>
              <w:jc w:val="both"/>
              <w:rPr>
                <w:sz w:val="24"/>
                <w:szCs w:val="24"/>
                <w:lang w:val="en-US"/>
              </w:rPr>
            </w:pPr>
            <w:r>
              <w:rPr>
                <w:sz w:val="24"/>
                <w:szCs w:val="24"/>
                <w:lang w:val="en-US"/>
              </w:rPr>
              <w:t xml:space="preserve">g) a group of people, organizations, or places that are connected </w:t>
            </w:r>
          </w:p>
        </w:tc>
      </w:tr>
      <w:tr w:rsidR="001511B8" w:rsidRPr="0006424D" w14:paraId="5DD03BD7" w14:textId="77777777">
        <w:tc>
          <w:tcPr>
            <w:tcW w:w="4106" w:type="dxa"/>
            <w:tcBorders>
              <w:top w:val="single" w:sz="4" w:space="0" w:color="000000"/>
              <w:left w:val="single" w:sz="4" w:space="0" w:color="000000"/>
              <w:bottom w:val="single" w:sz="4" w:space="0" w:color="000000"/>
              <w:right w:val="single" w:sz="4" w:space="0" w:color="000000"/>
            </w:tcBorders>
          </w:tcPr>
          <w:p w14:paraId="28006DB2" w14:textId="77777777" w:rsidR="001511B8" w:rsidRDefault="00063245">
            <w:pPr>
              <w:jc w:val="both"/>
              <w:rPr>
                <w:sz w:val="24"/>
                <w:szCs w:val="24"/>
                <w:lang w:val="en-US"/>
              </w:rPr>
            </w:pPr>
            <w:r>
              <w:rPr>
                <w:sz w:val="24"/>
                <w:szCs w:val="24"/>
                <w:lang w:val="en-US"/>
              </w:rPr>
              <w:t>23 expenditure</w:t>
            </w:r>
          </w:p>
        </w:tc>
        <w:tc>
          <w:tcPr>
            <w:tcW w:w="5953" w:type="dxa"/>
            <w:tcBorders>
              <w:top w:val="single" w:sz="4" w:space="0" w:color="000000"/>
              <w:left w:val="single" w:sz="4" w:space="0" w:color="000000"/>
              <w:bottom w:val="single" w:sz="4" w:space="0" w:color="000000"/>
              <w:right w:val="single" w:sz="4" w:space="0" w:color="000000"/>
            </w:tcBorders>
          </w:tcPr>
          <w:p w14:paraId="337D025B" w14:textId="77777777" w:rsidR="001511B8" w:rsidRDefault="00063245">
            <w:pPr>
              <w:jc w:val="both"/>
              <w:rPr>
                <w:sz w:val="24"/>
                <w:szCs w:val="24"/>
                <w:lang w:val="en-US"/>
              </w:rPr>
            </w:pPr>
            <w:r>
              <w:rPr>
                <w:sz w:val="24"/>
                <w:szCs w:val="24"/>
                <w:lang w:val="en-US"/>
              </w:rPr>
              <w:t>h) economic feasibility i.e. it should be able to secure financing – whether from commercial, or concessional sources – while having a positive impact on social environment.</w:t>
            </w:r>
          </w:p>
        </w:tc>
      </w:tr>
    </w:tbl>
    <w:p w14:paraId="18949EB2" w14:textId="77777777" w:rsidR="001511B8" w:rsidRDefault="001511B8">
      <w:pPr>
        <w:jc w:val="both"/>
        <w:rPr>
          <w:b/>
          <w:bCs/>
          <w:sz w:val="24"/>
          <w:szCs w:val="24"/>
          <w:lang w:val="en-US"/>
        </w:rPr>
      </w:pPr>
    </w:p>
    <w:p w14:paraId="1898C23F" w14:textId="77777777" w:rsidR="001511B8" w:rsidRDefault="00063245">
      <w:pPr>
        <w:jc w:val="both"/>
        <w:rPr>
          <w:b/>
          <w:bCs/>
          <w:sz w:val="24"/>
          <w:szCs w:val="24"/>
          <w:lang w:val="en-US"/>
        </w:rPr>
      </w:pPr>
      <w:r>
        <w:rPr>
          <w:b/>
          <w:bCs/>
          <w:sz w:val="24"/>
          <w:szCs w:val="24"/>
          <w:lang w:val="en-US"/>
        </w:rPr>
        <w:t>Choose the most suitable word to fill the gaps</w:t>
      </w:r>
    </w:p>
    <w:p w14:paraId="3760AB7A" w14:textId="77777777" w:rsidR="001511B8" w:rsidRDefault="001511B8">
      <w:pPr>
        <w:jc w:val="both"/>
        <w:rPr>
          <w:b/>
          <w:bCs/>
          <w:sz w:val="24"/>
          <w:szCs w:val="24"/>
          <w:lang w:val="en-US"/>
        </w:rPr>
      </w:pPr>
    </w:p>
    <w:p w14:paraId="129F30D4" w14:textId="77777777" w:rsidR="001511B8" w:rsidRDefault="00063245">
      <w:pPr>
        <w:jc w:val="center"/>
        <w:rPr>
          <w:sz w:val="24"/>
          <w:szCs w:val="24"/>
          <w:lang w:val="en-US"/>
        </w:rPr>
      </w:pPr>
      <w:r>
        <w:rPr>
          <w:sz w:val="24"/>
          <w:szCs w:val="24"/>
          <w:lang w:val="en-US"/>
        </w:rPr>
        <w:lastRenderedPageBreak/>
        <w:t>Global Sustainable Tourism Criteria</w:t>
      </w:r>
    </w:p>
    <w:p w14:paraId="0020EFC3" w14:textId="77777777" w:rsidR="001511B8" w:rsidRDefault="00063245">
      <w:pPr>
        <w:jc w:val="both"/>
        <w:rPr>
          <w:sz w:val="24"/>
          <w:szCs w:val="24"/>
          <w:lang w:val="en-US"/>
        </w:rPr>
      </w:pPr>
      <w:r>
        <w:rPr>
          <w:sz w:val="24"/>
          <w:szCs w:val="24"/>
          <w:lang w:val="en-US"/>
        </w:rPr>
        <w:t>Sustainable tourism is on the rise: (24) ________ is growing, travel industry suppliers are</w:t>
      </w:r>
    </w:p>
    <w:p w14:paraId="0A9ACEE7" w14:textId="77777777" w:rsidR="001511B8" w:rsidRDefault="00063245">
      <w:pPr>
        <w:jc w:val="both"/>
        <w:rPr>
          <w:sz w:val="24"/>
          <w:szCs w:val="24"/>
          <w:lang w:val="en-US"/>
        </w:rPr>
      </w:pPr>
      <w:r>
        <w:rPr>
          <w:sz w:val="24"/>
          <w:szCs w:val="24"/>
          <w:lang w:val="en-US"/>
        </w:rPr>
        <w:t>developing new green programs, governments are creating new policies to encourage sustainable</w:t>
      </w:r>
    </w:p>
    <w:p w14:paraId="70003D32" w14:textId="77777777" w:rsidR="001511B8" w:rsidRDefault="00063245">
      <w:pPr>
        <w:jc w:val="both"/>
        <w:rPr>
          <w:sz w:val="24"/>
          <w:szCs w:val="24"/>
          <w:lang w:val="en-US"/>
        </w:rPr>
      </w:pPr>
      <w:r>
        <w:rPr>
          <w:sz w:val="24"/>
          <w:szCs w:val="24"/>
          <w:lang w:val="en-US"/>
        </w:rPr>
        <w:t>practices in (25)_______. But what does (26)_______ really mean? How can it be measured and</w:t>
      </w:r>
    </w:p>
    <w:p w14:paraId="5438A81B" w14:textId="77777777" w:rsidR="001511B8" w:rsidRDefault="00063245">
      <w:pPr>
        <w:jc w:val="both"/>
        <w:rPr>
          <w:sz w:val="24"/>
          <w:szCs w:val="24"/>
          <w:lang w:val="en-US"/>
        </w:rPr>
      </w:pPr>
      <w:r>
        <w:rPr>
          <w:sz w:val="24"/>
          <w:szCs w:val="24"/>
          <w:lang w:val="en-US"/>
        </w:rPr>
        <w:t>credibly demonstrated, in order to build consumer confidence, promote business prosperity,</w:t>
      </w:r>
    </w:p>
    <w:p w14:paraId="1C95F598" w14:textId="77777777" w:rsidR="001511B8" w:rsidRDefault="00063245">
      <w:pPr>
        <w:jc w:val="both"/>
        <w:rPr>
          <w:sz w:val="24"/>
          <w:szCs w:val="24"/>
          <w:lang w:val="en-US"/>
        </w:rPr>
      </w:pPr>
      <w:r>
        <w:rPr>
          <w:sz w:val="24"/>
          <w:szCs w:val="24"/>
          <w:lang w:val="en-US"/>
        </w:rPr>
        <w:t>(27)________, and fight false claims?</w:t>
      </w:r>
    </w:p>
    <w:p w14:paraId="3FFB7D45" w14:textId="77777777" w:rsidR="001511B8" w:rsidRDefault="00063245">
      <w:pPr>
        <w:jc w:val="both"/>
        <w:rPr>
          <w:sz w:val="24"/>
          <w:szCs w:val="24"/>
          <w:lang w:val="en-US"/>
        </w:rPr>
      </w:pPr>
      <w:r>
        <w:rPr>
          <w:sz w:val="24"/>
          <w:szCs w:val="24"/>
          <w:lang w:val="en-US"/>
        </w:rPr>
        <w:t>The Global Sustainable Tourism Criteria are an effort to come to a common understanding of</w:t>
      </w:r>
    </w:p>
    <w:p w14:paraId="2E018A9F" w14:textId="77777777" w:rsidR="001511B8" w:rsidRDefault="00063245">
      <w:pPr>
        <w:jc w:val="both"/>
        <w:rPr>
          <w:sz w:val="24"/>
          <w:szCs w:val="24"/>
          <w:lang w:val="en-US"/>
        </w:rPr>
      </w:pPr>
      <w:r>
        <w:rPr>
          <w:sz w:val="24"/>
          <w:szCs w:val="24"/>
          <w:lang w:val="en-US"/>
        </w:rPr>
        <w:t>sustainable tourism, and are the minimum undertakings that any tourism management organization</w:t>
      </w:r>
    </w:p>
    <w:p w14:paraId="0C2FC557" w14:textId="77777777" w:rsidR="001511B8" w:rsidRDefault="00063245">
      <w:pPr>
        <w:jc w:val="both"/>
        <w:rPr>
          <w:sz w:val="24"/>
          <w:szCs w:val="24"/>
          <w:lang w:val="en-US"/>
        </w:rPr>
      </w:pPr>
      <w:r>
        <w:rPr>
          <w:sz w:val="24"/>
          <w:szCs w:val="24"/>
          <w:lang w:val="en-US"/>
        </w:rPr>
        <w:t>which wishes to be sustainable (28)________. To satisfy the definition of sustainable tourism,</w:t>
      </w:r>
    </w:p>
    <w:p w14:paraId="1FB24A56" w14:textId="77777777" w:rsidR="001511B8" w:rsidRDefault="00063245">
      <w:pPr>
        <w:jc w:val="both"/>
        <w:rPr>
          <w:sz w:val="24"/>
          <w:szCs w:val="24"/>
          <w:lang w:val="en-US"/>
        </w:rPr>
      </w:pPr>
      <w:r>
        <w:rPr>
          <w:sz w:val="24"/>
          <w:szCs w:val="24"/>
          <w:lang w:val="en-US"/>
        </w:rPr>
        <w:t>destinations must take an interdisciplinary, holistic and integrative approach which includes four</w:t>
      </w:r>
    </w:p>
    <w:p w14:paraId="15DA93C5" w14:textId="77777777" w:rsidR="001511B8" w:rsidRDefault="00063245">
      <w:pPr>
        <w:jc w:val="both"/>
        <w:rPr>
          <w:sz w:val="24"/>
          <w:szCs w:val="24"/>
          <w:lang w:val="en-US"/>
        </w:rPr>
      </w:pPr>
      <w:r>
        <w:rPr>
          <w:sz w:val="24"/>
          <w:szCs w:val="24"/>
          <w:lang w:val="en-US"/>
        </w:rPr>
        <w:t>main objectives: to (i) demonstrate sustainable destination management; (ii) maximize social and</w:t>
      </w:r>
    </w:p>
    <w:p w14:paraId="7D63ADD3" w14:textId="77777777" w:rsidR="001511B8" w:rsidRDefault="00063245">
      <w:pPr>
        <w:jc w:val="both"/>
        <w:rPr>
          <w:sz w:val="24"/>
          <w:szCs w:val="24"/>
          <w:lang w:val="en-US"/>
        </w:rPr>
      </w:pPr>
      <w:r>
        <w:rPr>
          <w:sz w:val="24"/>
          <w:szCs w:val="24"/>
          <w:lang w:val="en-US"/>
        </w:rPr>
        <w:t>economic benefits for the (29)________ and minimize negative impacts; (iii) maximize benefits to</w:t>
      </w:r>
    </w:p>
    <w:p w14:paraId="74107FDE" w14:textId="77777777" w:rsidR="001511B8" w:rsidRDefault="00063245">
      <w:pPr>
        <w:jc w:val="both"/>
        <w:rPr>
          <w:sz w:val="24"/>
          <w:szCs w:val="24"/>
          <w:lang w:val="en-US"/>
        </w:rPr>
      </w:pPr>
      <w:r>
        <w:rPr>
          <w:sz w:val="24"/>
          <w:szCs w:val="24"/>
          <w:lang w:val="en-US"/>
        </w:rPr>
        <w:t>communities, visitors and minimize impacts; and (iv) maximize benefits to the environment and</w:t>
      </w:r>
    </w:p>
    <w:p w14:paraId="3806708B" w14:textId="77777777" w:rsidR="001511B8" w:rsidRDefault="00063245">
      <w:pPr>
        <w:jc w:val="both"/>
        <w:rPr>
          <w:sz w:val="24"/>
          <w:szCs w:val="24"/>
          <w:lang w:val="en-US"/>
        </w:rPr>
      </w:pPr>
      <w:r>
        <w:rPr>
          <w:sz w:val="24"/>
          <w:szCs w:val="24"/>
          <w:lang w:val="en-US"/>
        </w:rPr>
        <w:t>minimize (30)________. The criteria are designed to be used by all types and scales of destinations.</w:t>
      </w:r>
    </w:p>
    <w:p w14:paraId="6A1858F0" w14:textId="77777777" w:rsidR="001511B8" w:rsidRDefault="00063245">
      <w:pPr>
        <w:jc w:val="both"/>
        <w:rPr>
          <w:sz w:val="24"/>
          <w:szCs w:val="24"/>
          <w:lang w:val="en-US"/>
        </w:rPr>
      </w:pPr>
      <w:r>
        <w:rPr>
          <w:sz w:val="24"/>
          <w:szCs w:val="24"/>
          <w:lang w:val="en-US"/>
        </w:rPr>
        <w:t>24 A consumer demand B performance indicator C sustainability D destination</w:t>
      </w:r>
    </w:p>
    <w:p w14:paraId="4318E43A" w14:textId="77777777" w:rsidR="001511B8" w:rsidRDefault="00063245">
      <w:pPr>
        <w:jc w:val="both"/>
        <w:rPr>
          <w:sz w:val="24"/>
          <w:szCs w:val="24"/>
          <w:lang w:val="en-US"/>
        </w:rPr>
      </w:pPr>
      <w:r>
        <w:rPr>
          <w:sz w:val="24"/>
          <w:szCs w:val="24"/>
          <w:lang w:val="en-US"/>
        </w:rPr>
        <w:t>25 A travel B flight C toutism D service</w:t>
      </w:r>
    </w:p>
    <w:p w14:paraId="2CF85445" w14:textId="77777777" w:rsidR="001511B8" w:rsidRDefault="00063245">
      <w:pPr>
        <w:jc w:val="both"/>
        <w:rPr>
          <w:sz w:val="24"/>
          <w:szCs w:val="24"/>
          <w:lang w:val="en-US"/>
        </w:rPr>
      </w:pPr>
      <w:r>
        <w:rPr>
          <w:sz w:val="24"/>
          <w:szCs w:val="24"/>
          <w:lang w:val="en-US"/>
        </w:rPr>
        <w:t>26 A management B sustainable tourism C travel agent D guest</w:t>
      </w:r>
    </w:p>
    <w:p w14:paraId="4DC5B4AE" w14:textId="77777777" w:rsidR="001511B8" w:rsidRDefault="00063245">
      <w:pPr>
        <w:jc w:val="both"/>
        <w:rPr>
          <w:sz w:val="24"/>
          <w:szCs w:val="24"/>
          <w:lang w:val="en-US"/>
        </w:rPr>
      </w:pPr>
      <w:r>
        <w:rPr>
          <w:sz w:val="24"/>
          <w:szCs w:val="24"/>
          <w:lang w:val="en-US"/>
        </w:rPr>
        <w:t>27 A foster community benefits B community C benefits D foster</w:t>
      </w:r>
    </w:p>
    <w:p w14:paraId="34B15A58" w14:textId="77777777" w:rsidR="001511B8" w:rsidRDefault="00063245">
      <w:pPr>
        <w:jc w:val="both"/>
        <w:rPr>
          <w:sz w:val="24"/>
          <w:szCs w:val="24"/>
          <w:lang w:val="en-US"/>
        </w:rPr>
      </w:pPr>
      <w:r>
        <w:rPr>
          <w:sz w:val="24"/>
          <w:szCs w:val="24"/>
          <w:lang w:val="en-US"/>
        </w:rPr>
        <w:t>28 A to foster B to aspire to reach C to reach D should</w:t>
      </w:r>
    </w:p>
    <w:p w14:paraId="12E3A15C" w14:textId="77777777" w:rsidR="001511B8" w:rsidRDefault="00063245">
      <w:pPr>
        <w:jc w:val="both"/>
        <w:rPr>
          <w:sz w:val="24"/>
          <w:szCs w:val="24"/>
          <w:lang w:val="en-US"/>
        </w:rPr>
      </w:pPr>
      <w:r>
        <w:rPr>
          <w:sz w:val="24"/>
          <w:szCs w:val="24"/>
          <w:lang w:val="en-US"/>
        </w:rPr>
        <w:t>29 A tourism B management C local community D hospitality</w:t>
      </w:r>
    </w:p>
    <w:p w14:paraId="41B21386" w14:textId="77777777" w:rsidR="001511B8" w:rsidRDefault="00063245">
      <w:pPr>
        <w:jc w:val="both"/>
        <w:rPr>
          <w:sz w:val="24"/>
          <w:szCs w:val="24"/>
          <w:lang w:val="en-US"/>
        </w:rPr>
      </w:pPr>
      <w:r>
        <w:rPr>
          <w:sz w:val="24"/>
          <w:szCs w:val="24"/>
          <w:lang w:val="en-US"/>
        </w:rPr>
        <w:t>30 A positive impacts B negative impacts C zero impacts</w:t>
      </w:r>
    </w:p>
    <w:p w14:paraId="67A3D1FF" w14:textId="77777777" w:rsidR="001511B8" w:rsidRDefault="001511B8">
      <w:pPr>
        <w:jc w:val="both"/>
        <w:rPr>
          <w:sz w:val="24"/>
          <w:szCs w:val="24"/>
          <w:lang w:val="en-US"/>
        </w:rPr>
      </w:pPr>
    </w:p>
    <w:p w14:paraId="12BC0712" w14:textId="77777777" w:rsidR="001511B8" w:rsidRDefault="001511B8">
      <w:pPr>
        <w:jc w:val="both"/>
        <w:rPr>
          <w:sz w:val="24"/>
          <w:szCs w:val="24"/>
          <w:lang w:val="en-US"/>
        </w:rPr>
      </w:pPr>
    </w:p>
    <w:p w14:paraId="5267F270" w14:textId="77777777" w:rsidR="001511B8" w:rsidRDefault="001511B8">
      <w:pPr>
        <w:jc w:val="both"/>
        <w:rPr>
          <w:sz w:val="24"/>
          <w:szCs w:val="24"/>
          <w:lang w:val="en-US"/>
        </w:rPr>
      </w:pPr>
    </w:p>
    <w:p w14:paraId="78CC95AA" w14:textId="77777777" w:rsidR="001511B8" w:rsidRDefault="00063245">
      <w:pPr>
        <w:jc w:val="both"/>
        <w:rPr>
          <w:sz w:val="24"/>
          <w:szCs w:val="24"/>
          <w:lang w:val="en-US"/>
        </w:rPr>
      </w:pPr>
      <w:r>
        <w:rPr>
          <w:sz w:val="24"/>
          <w:szCs w:val="24"/>
          <w:lang w:val="en-US"/>
        </w:rPr>
        <w:t>Translate the phrases from Russian into English.</w:t>
      </w:r>
    </w:p>
    <w:p w14:paraId="5B9698F0" w14:textId="77777777" w:rsidR="001511B8" w:rsidRDefault="001511B8">
      <w:pPr>
        <w:jc w:val="both"/>
        <w:rPr>
          <w:sz w:val="24"/>
          <w:szCs w:val="24"/>
          <w:lang w:val="en-US"/>
        </w:rPr>
      </w:pPr>
    </w:p>
    <w:p w14:paraId="3B760488" w14:textId="77777777" w:rsidR="001511B8" w:rsidRDefault="00063245">
      <w:pPr>
        <w:jc w:val="both"/>
        <w:rPr>
          <w:sz w:val="24"/>
          <w:szCs w:val="24"/>
          <w:lang w:val="en-US"/>
        </w:rPr>
      </w:pPr>
      <w:r>
        <w:rPr>
          <w:sz w:val="24"/>
          <w:szCs w:val="24"/>
          <w:lang w:val="en-US"/>
        </w:rPr>
        <w:t>31. (Всемирная Туристская Организацияпри ООН) is the United Nations agency responsible</w:t>
      </w:r>
    </w:p>
    <w:p w14:paraId="3998AAFA" w14:textId="77777777" w:rsidR="001511B8" w:rsidRDefault="00063245">
      <w:pPr>
        <w:jc w:val="both"/>
        <w:rPr>
          <w:sz w:val="24"/>
          <w:szCs w:val="24"/>
          <w:lang w:val="en-US"/>
        </w:rPr>
      </w:pPr>
      <w:r>
        <w:rPr>
          <w:sz w:val="24"/>
          <w:szCs w:val="24"/>
          <w:lang w:val="en-US"/>
        </w:rPr>
        <w:t>for the promotion of responsible, sustainable and universally accessible tourism.</w:t>
      </w:r>
    </w:p>
    <w:p w14:paraId="30E3FCEE" w14:textId="77777777" w:rsidR="001511B8" w:rsidRDefault="00063245">
      <w:pPr>
        <w:jc w:val="both"/>
        <w:rPr>
          <w:sz w:val="24"/>
          <w:szCs w:val="24"/>
          <w:lang w:val="en-US"/>
        </w:rPr>
      </w:pPr>
      <w:r>
        <w:rPr>
          <w:sz w:val="24"/>
          <w:szCs w:val="24"/>
          <w:lang w:val="en-US"/>
        </w:rPr>
        <w:t>32. The leading international organization in the field of tourism promotes tourism as a (фактор</w:t>
      </w:r>
    </w:p>
    <w:p w14:paraId="356B1492" w14:textId="77777777" w:rsidR="001511B8" w:rsidRDefault="00063245">
      <w:pPr>
        <w:jc w:val="both"/>
        <w:rPr>
          <w:sz w:val="24"/>
          <w:szCs w:val="24"/>
          <w:lang w:val="en-US"/>
        </w:rPr>
      </w:pPr>
      <w:r>
        <w:rPr>
          <w:sz w:val="24"/>
          <w:szCs w:val="24"/>
          <w:lang w:val="en-US"/>
        </w:rPr>
        <w:t>Экономического роста), inclusive development and environmental sustainability and offers</w:t>
      </w:r>
    </w:p>
    <w:p w14:paraId="68010445" w14:textId="77777777" w:rsidR="001511B8" w:rsidRDefault="00063245">
      <w:pPr>
        <w:jc w:val="both"/>
        <w:rPr>
          <w:sz w:val="24"/>
          <w:szCs w:val="24"/>
          <w:lang w:val="en-US"/>
        </w:rPr>
      </w:pPr>
      <w:r>
        <w:rPr>
          <w:sz w:val="24"/>
          <w:szCs w:val="24"/>
          <w:lang w:val="en-US"/>
        </w:rPr>
        <w:t>leadership and support to the sector in advancing knowledge and tourism policies worldwide.</w:t>
      </w:r>
    </w:p>
    <w:p w14:paraId="0A0DC61A" w14:textId="77777777" w:rsidR="001511B8" w:rsidRDefault="00063245">
      <w:pPr>
        <w:jc w:val="both"/>
        <w:rPr>
          <w:sz w:val="24"/>
          <w:szCs w:val="24"/>
          <w:lang w:val="en-US"/>
        </w:rPr>
      </w:pPr>
      <w:r>
        <w:rPr>
          <w:sz w:val="24"/>
          <w:szCs w:val="24"/>
          <w:lang w:val="en-US"/>
        </w:rPr>
        <w:t>33. Tourism development brings with it a mix of benefits and costs and the growing field of</w:t>
      </w:r>
    </w:p>
    <w:p w14:paraId="4D7590A9" w14:textId="77777777" w:rsidR="001511B8" w:rsidRDefault="00063245">
      <w:pPr>
        <w:jc w:val="both"/>
        <w:rPr>
          <w:sz w:val="24"/>
          <w:szCs w:val="24"/>
          <w:lang w:val="en-US"/>
        </w:rPr>
      </w:pPr>
      <w:r>
        <w:rPr>
          <w:sz w:val="24"/>
          <w:szCs w:val="24"/>
          <w:lang w:val="en-US"/>
        </w:rPr>
        <w:t>(экономики туризма) is making an important contribution to tourism policy, planning and</w:t>
      </w:r>
    </w:p>
    <w:p w14:paraId="323B8C98" w14:textId="77777777" w:rsidR="001511B8" w:rsidRDefault="00063245">
      <w:pPr>
        <w:jc w:val="both"/>
        <w:rPr>
          <w:sz w:val="24"/>
          <w:szCs w:val="24"/>
          <w:lang w:val="en-US"/>
        </w:rPr>
      </w:pPr>
      <w:r>
        <w:rPr>
          <w:sz w:val="24"/>
          <w:szCs w:val="24"/>
          <w:lang w:val="en-US"/>
        </w:rPr>
        <w:t>business practices.</w:t>
      </w:r>
    </w:p>
    <w:p w14:paraId="318D7DF5" w14:textId="77777777" w:rsidR="001511B8" w:rsidRDefault="00063245">
      <w:pPr>
        <w:jc w:val="both"/>
        <w:rPr>
          <w:sz w:val="24"/>
          <w:szCs w:val="24"/>
          <w:lang w:val="en-US"/>
        </w:rPr>
      </w:pPr>
      <w:r>
        <w:rPr>
          <w:sz w:val="24"/>
          <w:szCs w:val="24"/>
          <w:lang w:val="en-US"/>
        </w:rPr>
        <w:t>34. The World Travel and Tourism Council estimate that tourism contributed 9.2 per cent of global</w:t>
      </w:r>
    </w:p>
    <w:p w14:paraId="1C25F892" w14:textId="77777777" w:rsidR="001511B8" w:rsidRDefault="00063245">
      <w:pPr>
        <w:jc w:val="both"/>
        <w:rPr>
          <w:sz w:val="24"/>
          <w:szCs w:val="24"/>
          <w:lang w:val="en-US"/>
        </w:rPr>
      </w:pPr>
      <w:r>
        <w:rPr>
          <w:sz w:val="24"/>
          <w:szCs w:val="24"/>
          <w:lang w:val="en-US"/>
        </w:rPr>
        <w:t>(ВВП).</w:t>
      </w:r>
    </w:p>
    <w:p w14:paraId="77BDC756" w14:textId="77777777" w:rsidR="001511B8" w:rsidRDefault="00063245">
      <w:pPr>
        <w:jc w:val="both"/>
        <w:rPr>
          <w:sz w:val="24"/>
          <w:szCs w:val="24"/>
          <w:lang w:val="en-US"/>
        </w:rPr>
      </w:pPr>
      <w:r>
        <w:rPr>
          <w:sz w:val="24"/>
          <w:szCs w:val="24"/>
          <w:lang w:val="en-US"/>
        </w:rPr>
        <w:t>35. Worldwide, national and regional governments are developing tourism plans to</w:t>
      </w:r>
    </w:p>
    <w:p w14:paraId="46952754" w14:textId="77777777" w:rsidR="001511B8" w:rsidRDefault="00063245">
      <w:pPr>
        <w:jc w:val="both"/>
        <w:rPr>
          <w:sz w:val="24"/>
          <w:szCs w:val="24"/>
        </w:rPr>
      </w:pPr>
      <w:r>
        <w:rPr>
          <w:sz w:val="24"/>
          <w:szCs w:val="24"/>
        </w:rPr>
        <w:t xml:space="preserve">(максимизировать возможности для роста дохода и занятости) </w:t>
      </w:r>
      <w:r>
        <w:rPr>
          <w:sz w:val="24"/>
          <w:szCs w:val="24"/>
          <w:lang w:val="en-US"/>
        </w:rPr>
        <w:t>resulting</w:t>
      </w:r>
      <w:r>
        <w:rPr>
          <w:sz w:val="24"/>
          <w:szCs w:val="24"/>
        </w:rPr>
        <w:t xml:space="preserve"> </w:t>
      </w:r>
      <w:r>
        <w:rPr>
          <w:sz w:val="24"/>
          <w:szCs w:val="24"/>
          <w:lang w:val="en-US"/>
        </w:rPr>
        <w:t>from</w:t>
      </w:r>
      <w:r>
        <w:rPr>
          <w:sz w:val="24"/>
          <w:szCs w:val="24"/>
        </w:rPr>
        <w:t xml:space="preserve"> </w:t>
      </w:r>
      <w:r>
        <w:rPr>
          <w:sz w:val="24"/>
          <w:szCs w:val="24"/>
          <w:lang w:val="en-US"/>
        </w:rPr>
        <w:t>an</w:t>
      </w:r>
      <w:r>
        <w:rPr>
          <w:sz w:val="24"/>
          <w:szCs w:val="24"/>
        </w:rPr>
        <w:t xml:space="preserve"> </w:t>
      </w:r>
      <w:r>
        <w:rPr>
          <w:sz w:val="24"/>
          <w:szCs w:val="24"/>
          <w:lang w:val="en-US"/>
        </w:rPr>
        <w:t>expanding</w:t>
      </w:r>
    </w:p>
    <w:p w14:paraId="6312895F" w14:textId="77777777" w:rsidR="001511B8" w:rsidRDefault="00063245">
      <w:pPr>
        <w:jc w:val="both"/>
        <w:rPr>
          <w:sz w:val="24"/>
          <w:szCs w:val="24"/>
          <w:lang w:val="en-US"/>
        </w:rPr>
      </w:pPr>
      <w:r>
        <w:rPr>
          <w:sz w:val="24"/>
          <w:szCs w:val="24"/>
          <w:lang w:val="en-US"/>
        </w:rPr>
        <w:t>tourism industry.</w:t>
      </w:r>
    </w:p>
    <w:p w14:paraId="592CE2C4" w14:textId="77777777" w:rsidR="001511B8" w:rsidRDefault="00063245">
      <w:pPr>
        <w:jc w:val="both"/>
        <w:rPr>
          <w:sz w:val="24"/>
          <w:szCs w:val="24"/>
          <w:lang w:val="en-US"/>
        </w:rPr>
      </w:pPr>
      <w:r>
        <w:rPr>
          <w:sz w:val="24"/>
          <w:szCs w:val="24"/>
          <w:lang w:val="en-US"/>
        </w:rPr>
        <w:t>36. Over time, an increasing number of destinations have opened up and a number of (инвестиций</w:t>
      </w:r>
    </w:p>
    <w:p w14:paraId="2A047091" w14:textId="77777777" w:rsidR="001511B8" w:rsidRDefault="00063245">
      <w:pPr>
        <w:jc w:val="both"/>
        <w:rPr>
          <w:sz w:val="24"/>
          <w:szCs w:val="24"/>
          <w:lang w:val="en-US"/>
        </w:rPr>
      </w:pPr>
      <w:r>
        <w:rPr>
          <w:sz w:val="24"/>
          <w:szCs w:val="24"/>
          <w:lang w:val="en-US"/>
        </w:rPr>
        <w:t>в развитие туризма) have been made, turning modern tourism into a key driver for</w:t>
      </w:r>
    </w:p>
    <w:p w14:paraId="075F2BB8" w14:textId="77777777" w:rsidR="001511B8" w:rsidRDefault="00063245">
      <w:pPr>
        <w:jc w:val="both"/>
        <w:rPr>
          <w:sz w:val="24"/>
          <w:szCs w:val="24"/>
          <w:lang w:val="en-US"/>
        </w:rPr>
      </w:pPr>
      <w:r>
        <w:rPr>
          <w:sz w:val="24"/>
          <w:szCs w:val="24"/>
          <w:lang w:val="en-US"/>
        </w:rPr>
        <w:t>socioeconomic progress.</w:t>
      </w:r>
    </w:p>
    <w:p w14:paraId="691CD86E" w14:textId="77777777" w:rsidR="001511B8" w:rsidRDefault="00063245">
      <w:pPr>
        <w:jc w:val="both"/>
        <w:rPr>
          <w:sz w:val="24"/>
          <w:szCs w:val="24"/>
          <w:lang w:val="en-US"/>
        </w:rPr>
      </w:pPr>
      <w:r>
        <w:rPr>
          <w:sz w:val="24"/>
          <w:szCs w:val="24"/>
          <w:lang w:val="en-US"/>
        </w:rPr>
        <w:t>37. The targeting of tourism marketing is much more complex than simply reaching out to</w:t>
      </w:r>
    </w:p>
    <w:p w14:paraId="12A7E2B5" w14:textId="77777777" w:rsidR="001511B8" w:rsidRDefault="00063245">
      <w:pPr>
        <w:jc w:val="both"/>
        <w:rPr>
          <w:sz w:val="24"/>
          <w:szCs w:val="24"/>
          <w:lang w:val="en-US"/>
        </w:rPr>
      </w:pPr>
      <w:r>
        <w:rPr>
          <w:sz w:val="24"/>
          <w:szCs w:val="24"/>
          <w:lang w:val="en-US"/>
        </w:rPr>
        <w:t>(“высокодоходные” рынки).</w:t>
      </w:r>
    </w:p>
    <w:p w14:paraId="4DB0FF10" w14:textId="77777777" w:rsidR="001511B8" w:rsidRDefault="00063245">
      <w:pPr>
        <w:jc w:val="both"/>
        <w:rPr>
          <w:sz w:val="24"/>
          <w:szCs w:val="24"/>
          <w:lang w:val="en-US"/>
        </w:rPr>
      </w:pPr>
      <w:r>
        <w:rPr>
          <w:sz w:val="24"/>
          <w:szCs w:val="24"/>
          <w:lang w:val="en-US"/>
        </w:rPr>
        <w:t>38. Tourism is one of the few industries that have endured throughout the crisis, achieving</w:t>
      </w:r>
    </w:p>
    <w:p w14:paraId="1A35E354" w14:textId="77777777" w:rsidR="001511B8" w:rsidRDefault="00063245">
      <w:pPr>
        <w:jc w:val="both"/>
        <w:rPr>
          <w:sz w:val="24"/>
          <w:szCs w:val="24"/>
          <w:lang w:val="en-US"/>
        </w:rPr>
      </w:pPr>
      <w:r>
        <w:rPr>
          <w:sz w:val="24"/>
          <w:szCs w:val="24"/>
          <w:lang w:val="en-US"/>
        </w:rPr>
        <w:t>(устойчивыйрост) in the past years.</w:t>
      </w:r>
    </w:p>
    <w:p w14:paraId="205ED12E" w14:textId="77777777" w:rsidR="001511B8" w:rsidRDefault="00063245">
      <w:pPr>
        <w:jc w:val="both"/>
        <w:rPr>
          <w:sz w:val="24"/>
          <w:szCs w:val="24"/>
          <w:lang w:val="en-US"/>
        </w:rPr>
      </w:pPr>
      <w:r>
        <w:rPr>
          <w:sz w:val="24"/>
          <w:szCs w:val="24"/>
          <w:lang w:val="en-US"/>
        </w:rPr>
        <w:t>39. (</w:t>
      </w:r>
      <w:r>
        <w:rPr>
          <w:sz w:val="24"/>
          <w:szCs w:val="24"/>
        </w:rPr>
        <w:t>Специально</w:t>
      </w:r>
      <w:r>
        <w:rPr>
          <w:sz w:val="24"/>
          <w:szCs w:val="24"/>
          <w:lang w:val="en-US"/>
        </w:rPr>
        <w:t xml:space="preserve"> </w:t>
      </w:r>
      <w:r>
        <w:rPr>
          <w:sz w:val="24"/>
          <w:szCs w:val="24"/>
        </w:rPr>
        <w:t>подобранное</w:t>
      </w:r>
      <w:r>
        <w:rPr>
          <w:sz w:val="24"/>
          <w:szCs w:val="24"/>
          <w:lang w:val="en-US"/>
        </w:rPr>
        <w:t>/</w:t>
      </w:r>
      <w:r>
        <w:rPr>
          <w:sz w:val="24"/>
          <w:szCs w:val="24"/>
        </w:rPr>
        <w:t>индивидуальное</w:t>
      </w:r>
      <w:r>
        <w:rPr>
          <w:sz w:val="24"/>
          <w:szCs w:val="24"/>
          <w:lang w:val="en-US"/>
        </w:rPr>
        <w:t xml:space="preserve"> </w:t>
      </w:r>
      <w:r>
        <w:rPr>
          <w:sz w:val="24"/>
          <w:szCs w:val="24"/>
        </w:rPr>
        <w:t>предложение</w:t>
      </w:r>
      <w:r>
        <w:rPr>
          <w:sz w:val="24"/>
          <w:szCs w:val="24"/>
          <w:lang w:val="en-US"/>
        </w:rPr>
        <w:t>): travelersprogressivelyseekfor</w:t>
      </w:r>
    </w:p>
    <w:p w14:paraId="708B8602" w14:textId="77777777" w:rsidR="001511B8" w:rsidRDefault="00063245">
      <w:pPr>
        <w:jc w:val="both"/>
        <w:rPr>
          <w:sz w:val="24"/>
          <w:szCs w:val="24"/>
          <w:lang w:val="en-US"/>
        </w:rPr>
      </w:pPr>
      <w:r>
        <w:rPr>
          <w:sz w:val="24"/>
          <w:szCs w:val="24"/>
          <w:lang w:val="en-US"/>
        </w:rPr>
        <w:t>personalization and custom made offers, outside the traditional packs.</w:t>
      </w:r>
    </w:p>
    <w:p w14:paraId="33A0F2B0" w14:textId="77777777" w:rsidR="001511B8" w:rsidRDefault="00063245">
      <w:pPr>
        <w:jc w:val="both"/>
        <w:rPr>
          <w:sz w:val="24"/>
          <w:szCs w:val="24"/>
          <w:lang w:val="en-US"/>
        </w:rPr>
      </w:pPr>
      <w:r>
        <w:rPr>
          <w:sz w:val="24"/>
          <w:szCs w:val="24"/>
          <w:lang w:val="en-US"/>
        </w:rPr>
        <w:t>40. The use of the social media can help your tourism entity to enhance its buzz and create</w:t>
      </w:r>
    </w:p>
    <w:p w14:paraId="408B1C6F" w14:textId="77777777" w:rsidR="001511B8" w:rsidRDefault="00063245">
      <w:pPr>
        <w:jc w:val="both"/>
        <w:rPr>
          <w:sz w:val="24"/>
          <w:szCs w:val="24"/>
          <w:lang w:val="en-US"/>
        </w:rPr>
      </w:pPr>
      <w:r>
        <w:rPr>
          <w:sz w:val="24"/>
          <w:szCs w:val="24"/>
          <w:lang w:val="en-US"/>
        </w:rPr>
        <w:t>(доверие) at a low or no cost to the provider.</w:t>
      </w:r>
    </w:p>
    <w:p w14:paraId="33CEA7A4" w14:textId="77777777" w:rsidR="001511B8" w:rsidRDefault="001511B8">
      <w:pPr>
        <w:jc w:val="both"/>
        <w:rPr>
          <w:sz w:val="24"/>
          <w:szCs w:val="24"/>
          <w:lang w:val="en-US"/>
        </w:rPr>
      </w:pPr>
    </w:p>
    <w:p w14:paraId="1A0205D6" w14:textId="77777777" w:rsidR="001511B8" w:rsidRDefault="001511B8">
      <w:pPr>
        <w:jc w:val="both"/>
        <w:rPr>
          <w:b/>
          <w:bCs/>
          <w:sz w:val="24"/>
          <w:szCs w:val="24"/>
          <w:lang w:val="en-US"/>
        </w:rPr>
      </w:pPr>
    </w:p>
    <w:p w14:paraId="5AA6B29D" w14:textId="77777777" w:rsidR="001511B8" w:rsidRDefault="00063245">
      <w:pPr>
        <w:jc w:val="both"/>
        <w:rPr>
          <w:b/>
          <w:bCs/>
          <w:sz w:val="24"/>
          <w:szCs w:val="24"/>
          <w:lang w:val="en-US"/>
        </w:rPr>
      </w:pPr>
      <w:r>
        <w:rPr>
          <w:b/>
          <w:bCs/>
          <w:sz w:val="24"/>
          <w:szCs w:val="24"/>
          <w:lang w:val="en-US"/>
        </w:rPr>
        <w:lastRenderedPageBreak/>
        <w:t>GRAMMAR</w:t>
      </w:r>
    </w:p>
    <w:p w14:paraId="481F2300" w14:textId="77777777" w:rsidR="001511B8" w:rsidRDefault="001511B8">
      <w:pPr>
        <w:spacing w:line="276" w:lineRule="auto"/>
        <w:jc w:val="both"/>
        <w:rPr>
          <w:b/>
          <w:bCs/>
          <w:sz w:val="24"/>
          <w:szCs w:val="24"/>
          <w:lang w:val="en-US"/>
        </w:rPr>
      </w:pPr>
    </w:p>
    <w:p w14:paraId="6D8E9B67" w14:textId="77777777" w:rsidR="001511B8" w:rsidRDefault="00063245">
      <w:pPr>
        <w:spacing w:line="276" w:lineRule="auto"/>
        <w:jc w:val="both"/>
        <w:rPr>
          <w:b/>
          <w:bCs/>
          <w:sz w:val="24"/>
          <w:szCs w:val="24"/>
          <w:lang w:val="en-US"/>
        </w:rPr>
      </w:pPr>
      <w:r>
        <w:rPr>
          <w:b/>
          <w:bCs/>
          <w:sz w:val="24"/>
          <w:szCs w:val="24"/>
          <w:lang w:val="en-US"/>
        </w:rPr>
        <w:t>Choose the correct preposition.</w:t>
      </w:r>
    </w:p>
    <w:p w14:paraId="12ECA78C" w14:textId="77777777" w:rsidR="001511B8" w:rsidRDefault="00063245">
      <w:pPr>
        <w:spacing w:line="360" w:lineRule="auto"/>
        <w:jc w:val="both"/>
        <w:rPr>
          <w:sz w:val="24"/>
          <w:szCs w:val="24"/>
          <w:lang w:val="en-US"/>
        </w:rPr>
      </w:pPr>
      <w:r>
        <w:rPr>
          <w:sz w:val="24"/>
          <w:szCs w:val="24"/>
          <w:lang w:val="en-US"/>
        </w:rPr>
        <w:t>31 Tourism development brings with it a mix of benefits and costs and the growing field of tourism</w:t>
      </w:r>
    </w:p>
    <w:p w14:paraId="1BE45358" w14:textId="77777777" w:rsidR="001511B8" w:rsidRDefault="00063245">
      <w:pPr>
        <w:spacing w:line="360" w:lineRule="auto"/>
        <w:jc w:val="both"/>
        <w:rPr>
          <w:sz w:val="24"/>
          <w:szCs w:val="24"/>
          <w:lang w:val="en-US"/>
        </w:rPr>
      </w:pPr>
      <w:r>
        <w:rPr>
          <w:sz w:val="24"/>
          <w:szCs w:val="24"/>
          <w:lang w:val="en-US"/>
        </w:rPr>
        <w:t>economics is making an important contribution in/to/for tourism policy, planning and business</w:t>
      </w:r>
    </w:p>
    <w:p w14:paraId="215E1443" w14:textId="77777777" w:rsidR="001511B8" w:rsidRDefault="00063245">
      <w:pPr>
        <w:spacing w:line="360" w:lineRule="auto"/>
        <w:jc w:val="both"/>
        <w:rPr>
          <w:sz w:val="24"/>
          <w:szCs w:val="24"/>
          <w:lang w:val="en-US"/>
        </w:rPr>
      </w:pPr>
      <w:r>
        <w:rPr>
          <w:sz w:val="24"/>
          <w:szCs w:val="24"/>
          <w:lang w:val="en-US"/>
        </w:rPr>
        <w:t>practices.</w:t>
      </w:r>
    </w:p>
    <w:p w14:paraId="313C1825" w14:textId="77777777" w:rsidR="001511B8" w:rsidRDefault="00063245">
      <w:pPr>
        <w:spacing w:line="360" w:lineRule="auto"/>
        <w:jc w:val="both"/>
        <w:rPr>
          <w:sz w:val="24"/>
          <w:szCs w:val="24"/>
          <w:lang w:val="en-US"/>
        </w:rPr>
      </w:pPr>
      <w:r>
        <w:rPr>
          <w:sz w:val="24"/>
          <w:szCs w:val="24"/>
          <w:lang w:val="en-US"/>
        </w:rPr>
        <w:t>32 Changes in tourism expenditure resulting from/into/to shifting destination market shares will</w:t>
      </w:r>
    </w:p>
    <w:p w14:paraId="69771A0E" w14:textId="77777777" w:rsidR="001511B8" w:rsidRDefault="00063245">
      <w:pPr>
        <w:spacing w:line="360" w:lineRule="auto"/>
        <w:jc w:val="both"/>
        <w:rPr>
          <w:sz w:val="24"/>
          <w:szCs w:val="24"/>
          <w:lang w:val="en-US"/>
        </w:rPr>
      </w:pPr>
      <w:r>
        <w:rPr>
          <w:sz w:val="24"/>
          <w:szCs w:val="24"/>
          <w:lang w:val="en-US"/>
        </w:rPr>
        <w:t>influence export earnings with further changes to GDP and employment.</w:t>
      </w:r>
    </w:p>
    <w:p w14:paraId="192F8A64" w14:textId="77777777" w:rsidR="001511B8" w:rsidRDefault="00063245">
      <w:pPr>
        <w:spacing w:line="360" w:lineRule="auto"/>
        <w:jc w:val="both"/>
        <w:rPr>
          <w:sz w:val="24"/>
          <w:szCs w:val="24"/>
          <w:lang w:val="en-US"/>
        </w:rPr>
      </w:pPr>
      <w:r>
        <w:rPr>
          <w:sz w:val="24"/>
          <w:szCs w:val="24"/>
          <w:lang w:val="en-US"/>
        </w:rPr>
        <w:t>33 I think she is going to like/is liking/will like her room.</w:t>
      </w:r>
    </w:p>
    <w:p w14:paraId="4FDCE91B" w14:textId="77777777" w:rsidR="001511B8" w:rsidRDefault="00063245">
      <w:pPr>
        <w:spacing w:line="360" w:lineRule="auto"/>
        <w:jc w:val="both"/>
        <w:rPr>
          <w:sz w:val="24"/>
          <w:szCs w:val="24"/>
          <w:lang w:val="en-US"/>
        </w:rPr>
      </w:pPr>
      <w:r>
        <w:rPr>
          <w:sz w:val="24"/>
          <w:szCs w:val="24"/>
          <w:lang w:val="en-US"/>
        </w:rPr>
        <w:t>34 He is going to book/will book/is booking something last minute.</w:t>
      </w:r>
    </w:p>
    <w:p w14:paraId="68E79549" w14:textId="77777777" w:rsidR="001511B8" w:rsidRDefault="00063245">
      <w:pPr>
        <w:spacing w:line="360" w:lineRule="auto"/>
        <w:jc w:val="both"/>
        <w:rPr>
          <w:sz w:val="24"/>
          <w:szCs w:val="24"/>
          <w:lang w:val="en-US"/>
        </w:rPr>
      </w:pPr>
      <w:r>
        <w:rPr>
          <w:sz w:val="24"/>
          <w:szCs w:val="24"/>
          <w:lang w:val="en-US"/>
        </w:rPr>
        <w:t>35 A: Will you use/ Are you using/Will you be using the computer today?</w:t>
      </w:r>
    </w:p>
    <w:p w14:paraId="1757019D" w14:textId="77777777" w:rsidR="001511B8" w:rsidRDefault="00063245">
      <w:pPr>
        <w:spacing w:line="360" w:lineRule="auto"/>
        <w:jc w:val="both"/>
        <w:rPr>
          <w:sz w:val="24"/>
          <w:szCs w:val="24"/>
          <w:lang w:val="en-US"/>
        </w:rPr>
      </w:pPr>
      <w:r>
        <w:rPr>
          <w:sz w:val="24"/>
          <w:szCs w:val="24"/>
          <w:lang w:val="en-US"/>
        </w:rPr>
        <w:t>B: No. Do you need it?</w:t>
      </w:r>
    </w:p>
    <w:p w14:paraId="7FE5B3AE" w14:textId="77777777" w:rsidR="001511B8" w:rsidRDefault="001511B8">
      <w:pPr>
        <w:rPr>
          <w:b/>
          <w:bCs/>
          <w:sz w:val="24"/>
          <w:szCs w:val="24"/>
          <w:lang w:val="en-US"/>
        </w:rPr>
      </w:pPr>
    </w:p>
    <w:p w14:paraId="2A2B1DA3" w14:textId="77777777" w:rsidR="001511B8" w:rsidRDefault="00063245">
      <w:pPr>
        <w:rPr>
          <w:b/>
          <w:bCs/>
          <w:sz w:val="24"/>
          <w:szCs w:val="24"/>
          <w:lang w:val="en-US"/>
        </w:rPr>
      </w:pPr>
      <w:r>
        <w:rPr>
          <w:b/>
          <w:bCs/>
          <w:sz w:val="24"/>
          <w:szCs w:val="24"/>
          <w:lang w:val="en-US"/>
        </w:rPr>
        <w:t>36-50 WRITING</w:t>
      </w:r>
    </w:p>
    <w:p w14:paraId="531CC0C5" w14:textId="77777777" w:rsidR="001511B8" w:rsidRDefault="00063245">
      <w:pPr>
        <w:rPr>
          <w:sz w:val="24"/>
          <w:szCs w:val="24"/>
          <w:lang w:val="en-US"/>
        </w:rPr>
      </w:pPr>
      <w:r>
        <w:rPr>
          <w:b/>
          <w:bCs/>
          <w:sz w:val="24"/>
          <w:szCs w:val="24"/>
          <w:lang w:val="en-US"/>
        </w:rPr>
        <w:t>You should spend about 40 minutes on this task</w:t>
      </w:r>
      <w:r>
        <w:rPr>
          <w:sz w:val="24"/>
          <w:szCs w:val="24"/>
          <w:lang w:val="en-US"/>
        </w:rPr>
        <w:t>.</w:t>
      </w:r>
    </w:p>
    <w:p w14:paraId="111C1525" w14:textId="77777777" w:rsidR="001511B8" w:rsidRDefault="001511B8">
      <w:pPr>
        <w:jc w:val="both"/>
        <w:rPr>
          <w:sz w:val="24"/>
          <w:szCs w:val="24"/>
          <w:lang w:val="en-US"/>
        </w:rPr>
      </w:pPr>
    </w:p>
    <w:p w14:paraId="7D63DC2B" w14:textId="77777777" w:rsidR="001511B8" w:rsidRDefault="00063245">
      <w:pPr>
        <w:rPr>
          <w:sz w:val="24"/>
          <w:szCs w:val="24"/>
          <w:lang w:val="en-US"/>
        </w:rPr>
      </w:pPr>
      <w:r>
        <w:rPr>
          <w:sz w:val="24"/>
          <w:szCs w:val="24"/>
          <w:lang w:val="en-US"/>
        </w:rPr>
        <w:t>Write about the following topic:</w:t>
      </w:r>
    </w:p>
    <w:p w14:paraId="7B025282" w14:textId="77777777" w:rsidR="001511B8" w:rsidRDefault="00063245">
      <w:pPr>
        <w:rPr>
          <w:sz w:val="24"/>
          <w:szCs w:val="24"/>
          <w:lang w:val="en-US"/>
        </w:rPr>
      </w:pPr>
      <w:r>
        <w:rPr>
          <w:sz w:val="24"/>
          <w:szCs w:val="24"/>
          <w:lang w:val="en-US"/>
        </w:rPr>
        <w:t>International tourism and international trade are two important aspects of the development</w:t>
      </w:r>
    </w:p>
    <w:p w14:paraId="23242CDB" w14:textId="77777777" w:rsidR="001511B8" w:rsidRDefault="00063245">
      <w:pPr>
        <w:rPr>
          <w:sz w:val="24"/>
          <w:szCs w:val="24"/>
          <w:lang w:val="en-US"/>
        </w:rPr>
      </w:pPr>
      <w:r>
        <w:rPr>
          <w:sz w:val="24"/>
          <w:szCs w:val="24"/>
          <w:lang w:val="en-US"/>
        </w:rPr>
        <w:t>of the economy of a country and a country can get numerous benefits from the close</w:t>
      </w:r>
    </w:p>
    <w:p w14:paraId="3DD98921" w14:textId="77777777" w:rsidR="001511B8" w:rsidRDefault="00063245">
      <w:pPr>
        <w:rPr>
          <w:sz w:val="24"/>
          <w:szCs w:val="24"/>
          <w:lang w:val="en-US"/>
        </w:rPr>
      </w:pPr>
      <w:r>
        <w:rPr>
          <w:sz w:val="24"/>
          <w:szCs w:val="24"/>
          <w:lang w:val="en-US"/>
        </w:rPr>
        <w:t>relationship it maintains with foreign countries.</w:t>
      </w:r>
    </w:p>
    <w:p w14:paraId="5D6E79F9" w14:textId="77777777" w:rsidR="001511B8" w:rsidRDefault="00063245">
      <w:pPr>
        <w:rPr>
          <w:sz w:val="24"/>
          <w:szCs w:val="24"/>
          <w:lang w:val="en-US"/>
        </w:rPr>
      </w:pPr>
      <w:r>
        <w:rPr>
          <w:sz w:val="24"/>
          <w:szCs w:val="24"/>
          <w:lang w:val="en-US"/>
        </w:rPr>
        <w:t>To what extent do you agree or disagree with this statement?</w:t>
      </w:r>
    </w:p>
    <w:p w14:paraId="724A2E21" w14:textId="77777777" w:rsidR="001511B8" w:rsidRDefault="00063245">
      <w:pPr>
        <w:rPr>
          <w:sz w:val="24"/>
          <w:szCs w:val="24"/>
          <w:lang w:val="en-US"/>
        </w:rPr>
      </w:pPr>
      <w:r>
        <w:rPr>
          <w:sz w:val="24"/>
          <w:szCs w:val="24"/>
          <w:lang w:val="en-US"/>
        </w:rPr>
        <w:t>You should give reasons for your answer using your own ideas and experience.</w:t>
      </w:r>
    </w:p>
    <w:p w14:paraId="22D89EAD" w14:textId="77777777" w:rsidR="001511B8" w:rsidRDefault="00063245">
      <w:pPr>
        <w:spacing w:beforeAutospacing="1" w:afterAutospacing="1" w:line="360" w:lineRule="auto"/>
        <w:rPr>
          <w:sz w:val="24"/>
          <w:szCs w:val="24"/>
        </w:rPr>
      </w:pPr>
      <w:r>
        <w:rPr>
          <w:b/>
          <w:bCs/>
          <w:i/>
          <w:iCs/>
          <w:sz w:val="24"/>
          <w:szCs w:val="24"/>
          <w:lang w:val="en-US"/>
        </w:rPr>
        <w:t>Write</w:t>
      </w:r>
      <w:r>
        <w:rPr>
          <w:b/>
          <w:bCs/>
          <w:i/>
          <w:iCs/>
          <w:sz w:val="24"/>
          <w:szCs w:val="24"/>
        </w:rPr>
        <w:t xml:space="preserve"> </w:t>
      </w:r>
      <w:r>
        <w:rPr>
          <w:b/>
          <w:bCs/>
          <w:i/>
          <w:iCs/>
          <w:sz w:val="24"/>
          <w:szCs w:val="24"/>
          <w:lang w:val="en-US"/>
        </w:rPr>
        <w:t>at</w:t>
      </w:r>
      <w:r>
        <w:rPr>
          <w:b/>
          <w:bCs/>
          <w:i/>
          <w:iCs/>
          <w:sz w:val="24"/>
          <w:szCs w:val="24"/>
        </w:rPr>
        <w:t xml:space="preserve"> </w:t>
      </w:r>
      <w:r>
        <w:rPr>
          <w:b/>
          <w:bCs/>
          <w:i/>
          <w:iCs/>
          <w:sz w:val="24"/>
          <w:szCs w:val="24"/>
          <w:lang w:val="en-US"/>
        </w:rPr>
        <w:t>least</w:t>
      </w:r>
      <w:r>
        <w:rPr>
          <w:b/>
          <w:bCs/>
          <w:i/>
          <w:iCs/>
          <w:sz w:val="24"/>
          <w:szCs w:val="24"/>
        </w:rPr>
        <w:t xml:space="preserve"> 250 </w:t>
      </w:r>
      <w:r>
        <w:rPr>
          <w:b/>
          <w:bCs/>
          <w:i/>
          <w:iCs/>
          <w:sz w:val="24"/>
          <w:szCs w:val="24"/>
          <w:lang w:val="en-US"/>
        </w:rPr>
        <w:t>words</w:t>
      </w:r>
      <w:r>
        <w:rPr>
          <w:b/>
          <w:bCs/>
          <w:i/>
          <w:iCs/>
          <w:sz w:val="24"/>
          <w:szCs w:val="24"/>
        </w:rPr>
        <w:t>.</w:t>
      </w:r>
    </w:p>
    <w:p w14:paraId="6B4C21E5" w14:textId="77777777" w:rsidR="001511B8" w:rsidRDefault="001511B8">
      <w:pPr>
        <w:pStyle w:val="aff5"/>
        <w:spacing w:line="360" w:lineRule="auto"/>
        <w:jc w:val="center"/>
        <w:rPr>
          <w:rFonts w:ascii="Times New Roman" w:hAnsi="Times New Roman" w:cs="Times New Roman"/>
          <w:b/>
          <w:bCs/>
        </w:rPr>
      </w:pPr>
    </w:p>
    <w:p w14:paraId="62BD403B" w14:textId="77777777" w:rsidR="001511B8" w:rsidRPr="00BA78BD" w:rsidRDefault="00063245">
      <w:pPr>
        <w:pStyle w:val="aff5"/>
        <w:spacing w:line="360" w:lineRule="auto"/>
        <w:jc w:val="center"/>
        <w:rPr>
          <w:rFonts w:ascii="Times New Roman" w:hAnsi="Times New Roman" w:cs="Times New Roman"/>
          <w:b/>
          <w:bCs/>
          <w:sz w:val="28"/>
          <w:szCs w:val="28"/>
        </w:rPr>
      </w:pPr>
      <w:r w:rsidRPr="00BA78BD">
        <w:rPr>
          <w:rFonts w:ascii="Times New Roman" w:hAnsi="Times New Roman" w:cs="Times New Roman"/>
          <w:b/>
          <w:bCs/>
          <w:sz w:val="28"/>
          <w:szCs w:val="28"/>
        </w:rPr>
        <w:t>Образцы устной части экзамена</w:t>
      </w:r>
    </w:p>
    <w:p w14:paraId="115602F5" w14:textId="77777777" w:rsidR="001511B8" w:rsidRPr="00BA78BD" w:rsidRDefault="00063245">
      <w:pPr>
        <w:pStyle w:val="aff5"/>
        <w:spacing w:line="360" w:lineRule="auto"/>
        <w:jc w:val="center"/>
        <w:rPr>
          <w:rFonts w:ascii="Times New Roman" w:hAnsi="Times New Roman" w:cs="Times New Roman"/>
          <w:b/>
          <w:bCs/>
          <w:sz w:val="28"/>
          <w:szCs w:val="28"/>
        </w:rPr>
      </w:pPr>
      <w:r w:rsidRPr="00BA78BD">
        <w:rPr>
          <w:rFonts w:ascii="Times New Roman" w:hAnsi="Times New Roman" w:cs="Times New Roman"/>
          <w:b/>
          <w:bCs/>
          <w:sz w:val="28"/>
          <w:szCs w:val="28"/>
        </w:rPr>
        <w:t>Очная форма обучения</w:t>
      </w:r>
    </w:p>
    <w:tbl>
      <w:tblPr>
        <w:tblW w:w="9911" w:type="dxa"/>
        <w:tblInd w:w="-106" w:type="dxa"/>
        <w:tblLayout w:type="fixed"/>
        <w:tblLook w:val="00A0" w:firstRow="1" w:lastRow="0" w:firstColumn="1" w:lastColumn="0" w:noHBand="0" w:noVBand="0"/>
      </w:tblPr>
      <w:tblGrid>
        <w:gridCol w:w="9911"/>
      </w:tblGrid>
      <w:tr w:rsidR="001511B8" w14:paraId="478B24F3" w14:textId="77777777">
        <w:tc>
          <w:tcPr>
            <w:tcW w:w="9911" w:type="dxa"/>
            <w:tcBorders>
              <w:top w:val="single" w:sz="4" w:space="0" w:color="000000"/>
              <w:left w:val="single" w:sz="4" w:space="0" w:color="000000"/>
              <w:bottom w:val="single" w:sz="4" w:space="0" w:color="000000"/>
              <w:right w:val="single" w:sz="4" w:space="0" w:color="000000"/>
            </w:tcBorders>
          </w:tcPr>
          <w:p w14:paraId="2BBC3D95" w14:textId="77777777" w:rsidR="001511B8" w:rsidRDefault="00063245">
            <w:pPr>
              <w:jc w:val="center"/>
              <w:rPr>
                <w:b/>
                <w:bCs/>
                <w:sz w:val="24"/>
                <w:szCs w:val="24"/>
              </w:rPr>
            </w:pPr>
            <w:r>
              <w:rPr>
                <w:b/>
                <w:bCs/>
                <w:sz w:val="24"/>
                <w:szCs w:val="24"/>
              </w:rPr>
              <w:t xml:space="preserve">Федеральное государственное образовательное бюджетное учреждение </w:t>
            </w:r>
          </w:p>
          <w:p w14:paraId="6F934907" w14:textId="77777777" w:rsidR="001511B8" w:rsidRDefault="00063245">
            <w:pPr>
              <w:jc w:val="center"/>
              <w:rPr>
                <w:b/>
                <w:bCs/>
                <w:sz w:val="24"/>
                <w:szCs w:val="24"/>
              </w:rPr>
            </w:pPr>
            <w:r>
              <w:rPr>
                <w:b/>
                <w:bCs/>
                <w:sz w:val="24"/>
                <w:szCs w:val="24"/>
              </w:rPr>
              <w:t>высшего образования</w:t>
            </w:r>
          </w:p>
          <w:p w14:paraId="006591D3" w14:textId="77777777" w:rsidR="001511B8" w:rsidRDefault="001511B8">
            <w:pPr>
              <w:jc w:val="center"/>
              <w:rPr>
                <w:sz w:val="24"/>
                <w:szCs w:val="24"/>
              </w:rPr>
            </w:pPr>
          </w:p>
          <w:p w14:paraId="5397FDEE" w14:textId="77777777" w:rsidR="001511B8" w:rsidRDefault="00063245">
            <w:pPr>
              <w:jc w:val="center"/>
              <w:rPr>
                <w:b/>
                <w:bCs/>
                <w:sz w:val="24"/>
                <w:szCs w:val="24"/>
              </w:rPr>
            </w:pPr>
            <w:r>
              <w:rPr>
                <w:b/>
                <w:bCs/>
                <w:sz w:val="24"/>
                <w:szCs w:val="24"/>
              </w:rPr>
              <w:t xml:space="preserve">«ФИНАНСОВЫЙ УНИВЕРСИТЕТ ПРИ ПРАВИТЕЛЬСТВЕ </w:t>
            </w:r>
          </w:p>
          <w:p w14:paraId="08F568BC" w14:textId="77777777" w:rsidR="001511B8" w:rsidRDefault="00063245">
            <w:pPr>
              <w:jc w:val="center"/>
              <w:rPr>
                <w:b/>
                <w:bCs/>
                <w:sz w:val="24"/>
                <w:szCs w:val="24"/>
              </w:rPr>
            </w:pPr>
            <w:r>
              <w:rPr>
                <w:b/>
                <w:bCs/>
                <w:sz w:val="24"/>
                <w:szCs w:val="24"/>
              </w:rPr>
              <w:t xml:space="preserve">РОССИЙСКОЙ ФЕДЕРАЦИИ» </w:t>
            </w:r>
          </w:p>
          <w:p w14:paraId="49BFAAEB" w14:textId="77777777" w:rsidR="001511B8" w:rsidRDefault="00063245">
            <w:pPr>
              <w:jc w:val="center"/>
              <w:rPr>
                <w:b/>
                <w:bCs/>
                <w:sz w:val="24"/>
                <w:szCs w:val="24"/>
              </w:rPr>
            </w:pPr>
            <w:r>
              <w:rPr>
                <w:b/>
                <w:bCs/>
                <w:sz w:val="24"/>
                <w:szCs w:val="24"/>
              </w:rPr>
              <w:t>(Финансовый университет)</w:t>
            </w:r>
          </w:p>
          <w:p w14:paraId="590CE32B" w14:textId="77777777" w:rsidR="001511B8" w:rsidRDefault="001511B8">
            <w:pPr>
              <w:spacing w:line="360" w:lineRule="auto"/>
              <w:rPr>
                <w:sz w:val="24"/>
                <w:szCs w:val="24"/>
              </w:rPr>
            </w:pPr>
          </w:p>
          <w:p w14:paraId="5E73D4BE" w14:textId="77777777" w:rsidR="001511B8" w:rsidRDefault="00063245">
            <w:pPr>
              <w:rPr>
                <w:sz w:val="24"/>
                <w:szCs w:val="24"/>
              </w:rPr>
            </w:pPr>
            <w:r>
              <w:rPr>
                <w:sz w:val="24"/>
                <w:szCs w:val="24"/>
              </w:rPr>
              <w:t xml:space="preserve">Департамент иностранных языков и межкультурной коммуникации Факультета международных экономических отношений </w:t>
            </w:r>
          </w:p>
          <w:p w14:paraId="1CB55AFC" w14:textId="77777777" w:rsidR="001511B8" w:rsidRDefault="00063245">
            <w:pPr>
              <w:rPr>
                <w:sz w:val="24"/>
                <w:szCs w:val="24"/>
              </w:rPr>
            </w:pPr>
            <w:r>
              <w:rPr>
                <w:b/>
                <w:bCs/>
                <w:sz w:val="24"/>
                <w:szCs w:val="24"/>
              </w:rPr>
              <w:t xml:space="preserve">Дисциплина: </w:t>
            </w:r>
            <w:r>
              <w:rPr>
                <w:sz w:val="24"/>
                <w:szCs w:val="24"/>
              </w:rPr>
              <w:t>«Иностранный язык в профессиональной сфере»</w:t>
            </w:r>
          </w:p>
          <w:p w14:paraId="747046D7" w14:textId="77777777" w:rsidR="001511B8" w:rsidRDefault="00063245">
            <w:pPr>
              <w:rPr>
                <w:sz w:val="24"/>
                <w:szCs w:val="24"/>
              </w:rPr>
            </w:pPr>
            <w:r>
              <w:rPr>
                <w:b/>
                <w:bCs/>
                <w:sz w:val="24"/>
                <w:szCs w:val="24"/>
              </w:rPr>
              <w:t xml:space="preserve">Факультет </w:t>
            </w:r>
            <w:r>
              <w:rPr>
                <w:sz w:val="24"/>
                <w:szCs w:val="24"/>
              </w:rPr>
              <w:t>экономики и бизнеса</w:t>
            </w:r>
          </w:p>
          <w:p w14:paraId="125AA962" w14:textId="77777777" w:rsidR="001511B8" w:rsidRDefault="00063245">
            <w:pPr>
              <w:rPr>
                <w:sz w:val="24"/>
                <w:szCs w:val="24"/>
              </w:rPr>
            </w:pPr>
            <w:r>
              <w:rPr>
                <w:b/>
                <w:bCs/>
                <w:sz w:val="24"/>
                <w:szCs w:val="24"/>
              </w:rPr>
              <w:t>Форма обучения:</w:t>
            </w:r>
            <w:r>
              <w:rPr>
                <w:sz w:val="24"/>
                <w:szCs w:val="24"/>
              </w:rPr>
              <w:t xml:space="preserve"> очная</w:t>
            </w:r>
          </w:p>
          <w:p w14:paraId="3B20D112" w14:textId="77777777" w:rsidR="001511B8" w:rsidRDefault="00063245">
            <w:pPr>
              <w:rPr>
                <w:sz w:val="24"/>
                <w:szCs w:val="24"/>
              </w:rPr>
            </w:pPr>
            <w:r>
              <w:rPr>
                <w:b/>
                <w:bCs/>
                <w:sz w:val="24"/>
                <w:szCs w:val="24"/>
              </w:rPr>
              <w:t xml:space="preserve">Семестр: </w:t>
            </w:r>
            <w:r>
              <w:rPr>
                <w:sz w:val="24"/>
                <w:szCs w:val="24"/>
              </w:rPr>
              <w:t>Ш</w:t>
            </w:r>
          </w:p>
          <w:p w14:paraId="7501696A" w14:textId="50A8292D" w:rsidR="00FE2ABD" w:rsidRPr="00FE2ABD" w:rsidRDefault="00063245" w:rsidP="00FE2ABD">
            <w:pPr>
              <w:spacing w:line="360" w:lineRule="auto"/>
              <w:rPr>
                <w:color w:val="000000"/>
                <w:sz w:val="24"/>
                <w:szCs w:val="28"/>
              </w:rPr>
            </w:pPr>
            <w:r>
              <w:rPr>
                <w:b/>
                <w:bCs/>
                <w:sz w:val="24"/>
                <w:szCs w:val="24"/>
              </w:rPr>
              <w:t>Направление:</w:t>
            </w:r>
            <w:r w:rsidRPr="00FE2ABD">
              <w:rPr>
                <w:b/>
                <w:bCs/>
                <w:sz w:val="28"/>
                <w:szCs w:val="24"/>
              </w:rPr>
              <w:t xml:space="preserve"> </w:t>
            </w:r>
            <w:r w:rsidR="00FE2ABD" w:rsidRPr="00FE2ABD">
              <w:rPr>
                <w:sz w:val="24"/>
                <w:szCs w:val="28"/>
              </w:rPr>
              <w:t xml:space="preserve">43.03.03   </w:t>
            </w:r>
            <w:r w:rsidR="00FE2ABD" w:rsidRPr="00FE2ABD">
              <w:rPr>
                <w:color w:val="000000"/>
                <w:sz w:val="24"/>
                <w:szCs w:val="28"/>
              </w:rPr>
              <w:t>Гостиничное дело, ОП «</w:t>
            </w:r>
            <w:r w:rsidR="000A549B">
              <w:rPr>
                <w:color w:val="000000"/>
                <w:sz w:val="24"/>
                <w:szCs w:val="28"/>
              </w:rPr>
              <w:t>Гостиничный бизнес</w:t>
            </w:r>
            <w:r w:rsidR="00FE2ABD" w:rsidRPr="00FE2ABD">
              <w:rPr>
                <w:color w:val="000000"/>
                <w:sz w:val="24"/>
                <w:szCs w:val="28"/>
              </w:rPr>
              <w:t xml:space="preserve">»,  </w:t>
            </w:r>
          </w:p>
          <w:p w14:paraId="52360B75" w14:textId="27CCBAED" w:rsidR="00FE2ABD" w:rsidRPr="00FE2ABD" w:rsidRDefault="00FE2ABD" w:rsidP="00FE2ABD">
            <w:pPr>
              <w:spacing w:line="360" w:lineRule="auto"/>
              <w:rPr>
                <w:sz w:val="20"/>
                <w:shd w:val="clear" w:color="auto" w:fill="FFFF00"/>
                <w:lang w:eastAsia="ru-RU"/>
              </w:rPr>
            </w:pPr>
            <w:r w:rsidRPr="00FE2ABD">
              <w:rPr>
                <w:color w:val="000000"/>
                <w:sz w:val="24"/>
                <w:szCs w:val="28"/>
              </w:rPr>
              <w:t>профиль «</w:t>
            </w:r>
            <w:r w:rsidR="000A549B">
              <w:rPr>
                <w:color w:val="000000"/>
                <w:sz w:val="24"/>
                <w:szCs w:val="28"/>
              </w:rPr>
              <w:t>Гостиничный бизнес»</w:t>
            </w:r>
            <w:r w:rsidRPr="00FE2ABD">
              <w:rPr>
                <w:sz w:val="20"/>
                <w:shd w:val="clear" w:color="auto" w:fill="FFFF00"/>
                <w:lang w:eastAsia="ru-RU"/>
              </w:rPr>
              <w:t xml:space="preserve"> </w:t>
            </w:r>
          </w:p>
          <w:p w14:paraId="7E625C65" w14:textId="77777777" w:rsidR="001511B8" w:rsidRDefault="001511B8"/>
          <w:p w14:paraId="1E7F872E" w14:textId="77777777" w:rsidR="001511B8" w:rsidRDefault="001511B8">
            <w:pPr>
              <w:rPr>
                <w:b/>
                <w:bCs/>
                <w:sz w:val="24"/>
                <w:szCs w:val="24"/>
              </w:rPr>
            </w:pPr>
          </w:p>
          <w:p w14:paraId="1D71A630" w14:textId="77777777" w:rsidR="001511B8" w:rsidRDefault="001511B8">
            <w:pPr>
              <w:rPr>
                <w:b/>
                <w:bCs/>
                <w:sz w:val="24"/>
                <w:szCs w:val="24"/>
              </w:rPr>
            </w:pPr>
          </w:p>
          <w:p w14:paraId="2C0134F0" w14:textId="77777777" w:rsidR="001511B8" w:rsidRDefault="00063245">
            <w:pPr>
              <w:jc w:val="center"/>
              <w:rPr>
                <w:b/>
                <w:bCs/>
                <w:sz w:val="24"/>
                <w:szCs w:val="24"/>
              </w:rPr>
            </w:pPr>
            <w:r>
              <w:rPr>
                <w:b/>
                <w:bCs/>
                <w:sz w:val="24"/>
                <w:szCs w:val="24"/>
              </w:rPr>
              <w:t xml:space="preserve">ЭКЗАМЕНАЦИОННЫЙ БИЛЕТ № 1 </w:t>
            </w:r>
          </w:p>
          <w:p w14:paraId="4558A930" w14:textId="77777777" w:rsidR="001511B8" w:rsidRDefault="00063245">
            <w:pPr>
              <w:pStyle w:val="aff4"/>
              <w:numPr>
                <w:ilvl w:val="0"/>
                <w:numId w:val="11"/>
              </w:numPr>
              <w:ind w:left="360"/>
              <w:jc w:val="both"/>
              <w:rPr>
                <w:sz w:val="24"/>
                <w:szCs w:val="24"/>
              </w:rPr>
            </w:pPr>
            <w:r>
              <w:rPr>
                <w:sz w:val="24"/>
                <w:szCs w:val="24"/>
              </w:rPr>
              <w:t>Выполните письменную экзаменационную работу (30 баллов).</w:t>
            </w:r>
          </w:p>
          <w:p w14:paraId="755F73A5" w14:textId="77777777" w:rsidR="001511B8" w:rsidRDefault="00063245">
            <w:pPr>
              <w:pStyle w:val="aff4"/>
              <w:numPr>
                <w:ilvl w:val="0"/>
                <w:numId w:val="11"/>
              </w:numPr>
              <w:ind w:left="360"/>
              <w:jc w:val="both"/>
              <w:rPr>
                <w:sz w:val="24"/>
                <w:szCs w:val="24"/>
              </w:rPr>
            </w:pPr>
            <w:r>
              <w:rPr>
                <w:sz w:val="24"/>
                <w:szCs w:val="24"/>
              </w:rPr>
              <w:t>Прочитайте и сделайте обзор текста «</w:t>
            </w:r>
            <w:r>
              <w:rPr>
                <w:sz w:val="24"/>
                <w:szCs w:val="24"/>
                <w:lang w:val="en-US"/>
              </w:rPr>
              <w:t>XXXXXXXXXXXXXXXXXXXX</w:t>
            </w:r>
            <w:r>
              <w:rPr>
                <w:sz w:val="24"/>
                <w:szCs w:val="24"/>
              </w:rPr>
              <w:t>». Побеседуйте с экзаменатором по содержанию текста и затронутым в нём проблемам (15 баллов).</w:t>
            </w:r>
          </w:p>
          <w:p w14:paraId="69E47FA5" w14:textId="77777777" w:rsidR="001511B8" w:rsidRDefault="00063245">
            <w:pPr>
              <w:pStyle w:val="aff4"/>
              <w:numPr>
                <w:ilvl w:val="0"/>
                <w:numId w:val="11"/>
              </w:numPr>
              <w:ind w:left="360"/>
              <w:jc w:val="both"/>
              <w:rPr>
                <w:sz w:val="24"/>
                <w:szCs w:val="24"/>
                <w:lang w:val="fr-FR"/>
              </w:rPr>
            </w:pPr>
            <w:r>
              <w:rPr>
                <w:sz w:val="24"/>
                <w:szCs w:val="24"/>
              </w:rPr>
              <w:t>Выполните ситуативное задание</w:t>
            </w:r>
          </w:p>
          <w:p w14:paraId="7E01BCC5" w14:textId="77777777" w:rsidR="001511B8" w:rsidRDefault="00063245">
            <w:pPr>
              <w:pStyle w:val="aff4"/>
              <w:ind w:left="0"/>
              <w:jc w:val="both"/>
              <w:rPr>
                <w:sz w:val="24"/>
                <w:szCs w:val="24"/>
              </w:rPr>
            </w:pPr>
            <w:r>
              <w:rPr>
                <w:sz w:val="24"/>
                <w:szCs w:val="24"/>
                <w:lang w:val="de-DE"/>
              </w:rPr>
              <w:t>«</w:t>
            </w:r>
            <w:r>
              <w:rPr>
                <w:sz w:val="24"/>
                <w:szCs w:val="24"/>
                <w:lang w:val="en-US"/>
              </w:rPr>
              <w:t>XXXXXXXXXXXXXXXXXXXXXXXXXXXXXXXXXXXXXXXXXXXXXXXXXXXXXXXXXXXXXXXXXXXXXXXXXXXXXXXXXXXXXXXXXXXXXXXXXXXXXXXXXX</w:t>
            </w:r>
            <w:r>
              <w:rPr>
                <w:sz w:val="24"/>
                <w:szCs w:val="24"/>
              </w:rPr>
              <w:t>ЧССССС</w:t>
            </w:r>
            <w:r>
              <w:rPr>
                <w:sz w:val="24"/>
                <w:szCs w:val="24"/>
                <w:lang w:val="en-US"/>
              </w:rPr>
              <w:t>XXXX</w:t>
            </w:r>
            <w:r>
              <w:rPr>
                <w:sz w:val="24"/>
                <w:szCs w:val="24"/>
                <w:lang w:val="de-DE"/>
              </w:rPr>
              <w:t xml:space="preserve">» (15 </w:t>
            </w:r>
            <w:r>
              <w:rPr>
                <w:sz w:val="24"/>
                <w:szCs w:val="24"/>
              </w:rPr>
              <w:t>баллов</w:t>
            </w:r>
            <w:r>
              <w:rPr>
                <w:sz w:val="24"/>
                <w:szCs w:val="24"/>
                <w:lang w:val="de-DE"/>
              </w:rPr>
              <w:t>)</w:t>
            </w:r>
            <w:r>
              <w:rPr>
                <w:sz w:val="24"/>
                <w:szCs w:val="24"/>
              </w:rPr>
              <w:t>.</w:t>
            </w:r>
          </w:p>
          <w:p w14:paraId="23B3DDFC" w14:textId="77777777" w:rsidR="001511B8" w:rsidRDefault="001511B8">
            <w:pPr>
              <w:shd w:val="clear" w:color="auto" w:fill="FFFFFF"/>
              <w:spacing w:after="30" w:line="360" w:lineRule="auto"/>
              <w:jc w:val="both"/>
              <w:outlineLvl w:val="1"/>
              <w:rPr>
                <w:sz w:val="24"/>
                <w:szCs w:val="24"/>
              </w:rPr>
            </w:pPr>
          </w:p>
          <w:tbl>
            <w:tblPr>
              <w:tblW w:w="9324" w:type="dxa"/>
              <w:tblLayout w:type="fixed"/>
              <w:tblLook w:val="00A0" w:firstRow="1" w:lastRow="0" w:firstColumn="1" w:lastColumn="0" w:noHBand="0" w:noVBand="0"/>
            </w:tblPr>
            <w:tblGrid>
              <w:gridCol w:w="4837"/>
              <w:gridCol w:w="4487"/>
            </w:tblGrid>
            <w:tr w:rsidR="001511B8" w14:paraId="292E738D" w14:textId="77777777">
              <w:trPr>
                <w:trHeight w:val="871"/>
              </w:trPr>
              <w:tc>
                <w:tcPr>
                  <w:tcW w:w="4836" w:type="dxa"/>
                </w:tcPr>
                <w:p w14:paraId="4657CF4F" w14:textId="77777777" w:rsidR="001511B8" w:rsidRDefault="00063245">
                  <w:pPr>
                    <w:rPr>
                      <w:sz w:val="24"/>
                      <w:szCs w:val="24"/>
                    </w:rPr>
                  </w:pPr>
                  <w:r>
                    <w:rPr>
                      <w:sz w:val="24"/>
                      <w:szCs w:val="24"/>
                    </w:rPr>
                    <w:t xml:space="preserve">Подготовил(а):         </w:t>
                  </w:r>
                </w:p>
                <w:p w14:paraId="31B8DD78" w14:textId="77777777" w:rsidR="001511B8" w:rsidRDefault="00063245">
                  <w:pPr>
                    <w:rPr>
                      <w:sz w:val="24"/>
                      <w:szCs w:val="24"/>
                    </w:rPr>
                  </w:pPr>
                  <w:r>
                    <w:rPr>
                      <w:sz w:val="24"/>
                      <w:szCs w:val="24"/>
                    </w:rPr>
                    <w:t>старший преподаватель/доцент</w:t>
                  </w:r>
                </w:p>
                <w:p w14:paraId="1C152148" w14:textId="77777777" w:rsidR="001511B8" w:rsidRDefault="001511B8">
                  <w:pPr>
                    <w:spacing w:after="168"/>
                    <w:rPr>
                      <w:sz w:val="24"/>
                      <w:szCs w:val="24"/>
                    </w:rPr>
                  </w:pPr>
                </w:p>
              </w:tc>
              <w:tc>
                <w:tcPr>
                  <w:tcW w:w="4487" w:type="dxa"/>
                </w:tcPr>
                <w:p w14:paraId="71AA9514" w14:textId="77777777" w:rsidR="001511B8" w:rsidRDefault="001511B8">
                  <w:pPr>
                    <w:spacing w:after="168"/>
                    <w:jc w:val="right"/>
                    <w:rPr>
                      <w:sz w:val="24"/>
                      <w:szCs w:val="24"/>
                    </w:rPr>
                  </w:pPr>
                </w:p>
                <w:p w14:paraId="38261CDF" w14:textId="77777777" w:rsidR="001511B8" w:rsidRDefault="00063245">
                  <w:pPr>
                    <w:spacing w:after="168"/>
                    <w:jc w:val="right"/>
                    <w:rPr>
                      <w:sz w:val="24"/>
                      <w:szCs w:val="24"/>
                    </w:rPr>
                  </w:pPr>
                  <w:r>
                    <w:rPr>
                      <w:sz w:val="24"/>
                      <w:szCs w:val="24"/>
                    </w:rPr>
                    <w:t>И.И. Иванова</w:t>
                  </w:r>
                </w:p>
              </w:tc>
            </w:tr>
            <w:tr w:rsidR="001511B8" w14:paraId="769E536B" w14:textId="77777777">
              <w:trPr>
                <w:trHeight w:val="1701"/>
              </w:trPr>
              <w:tc>
                <w:tcPr>
                  <w:tcW w:w="4836" w:type="dxa"/>
                </w:tcPr>
                <w:p w14:paraId="7613A835" w14:textId="77777777" w:rsidR="001511B8" w:rsidRDefault="00063245">
                  <w:pPr>
                    <w:rPr>
                      <w:sz w:val="24"/>
                      <w:szCs w:val="24"/>
                    </w:rPr>
                  </w:pPr>
                  <w:r>
                    <w:rPr>
                      <w:sz w:val="24"/>
                      <w:szCs w:val="24"/>
                    </w:rPr>
                    <w:t>Утверждаю:</w:t>
                  </w:r>
                </w:p>
                <w:p w14:paraId="6B28FE19" w14:textId="77777777" w:rsidR="001511B8" w:rsidRDefault="00063245">
                  <w:pPr>
                    <w:rPr>
                      <w:sz w:val="24"/>
                      <w:szCs w:val="24"/>
                    </w:rPr>
                  </w:pPr>
                  <w:r>
                    <w:rPr>
                      <w:sz w:val="24"/>
                      <w:szCs w:val="24"/>
                    </w:rPr>
                    <w:t xml:space="preserve">Заместитель руководителя </w:t>
                  </w:r>
                </w:p>
                <w:p w14:paraId="1EA9073C" w14:textId="77777777" w:rsidR="001511B8" w:rsidRDefault="00063245">
                  <w:pPr>
                    <w:rPr>
                      <w:sz w:val="24"/>
                      <w:szCs w:val="24"/>
                    </w:rPr>
                  </w:pPr>
                  <w:r>
                    <w:rPr>
                      <w:sz w:val="24"/>
                      <w:szCs w:val="24"/>
                    </w:rPr>
                    <w:t>Департамента иностранных языков и межкультурной коммуникации по учебной и учебно-методической работе</w:t>
                  </w:r>
                </w:p>
                <w:p w14:paraId="55874FE7" w14:textId="77777777" w:rsidR="001511B8" w:rsidRDefault="001511B8">
                  <w:pPr>
                    <w:rPr>
                      <w:sz w:val="24"/>
                      <w:szCs w:val="24"/>
                    </w:rPr>
                  </w:pPr>
                </w:p>
                <w:p w14:paraId="43113938" w14:textId="77777777" w:rsidR="001511B8" w:rsidRDefault="001511B8">
                  <w:pPr>
                    <w:rPr>
                      <w:sz w:val="24"/>
                      <w:szCs w:val="24"/>
                    </w:rPr>
                  </w:pPr>
                </w:p>
              </w:tc>
              <w:tc>
                <w:tcPr>
                  <w:tcW w:w="4487" w:type="dxa"/>
                </w:tcPr>
                <w:p w14:paraId="06CCED31" w14:textId="77777777" w:rsidR="001511B8" w:rsidRDefault="001511B8">
                  <w:pPr>
                    <w:spacing w:after="168"/>
                    <w:rPr>
                      <w:sz w:val="24"/>
                      <w:szCs w:val="24"/>
                    </w:rPr>
                  </w:pPr>
                </w:p>
                <w:p w14:paraId="7EB42E17" w14:textId="77777777" w:rsidR="001511B8" w:rsidRDefault="001511B8">
                  <w:pPr>
                    <w:spacing w:after="168"/>
                    <w:rPr>
                      <w:sz w:val="24"/>
                      <w:szCs w:val="24"/>
                    </w:rPr>
                  </w:pPr>
                </w:p>
                <w:p w14:paraId="61591885" w14:textId="77777777" w:rsidR="001511B8" w:rsidRDefault="00063245">
                  <w:pPr>
                    <w:spacing w:after="168"/>
                    <w:jc w:val="right"/>
                    <w:rPr>
                      <w:sz w:val="24"/>
                      <w:szCs w:val="24"/>
                    </w:rPr>
                  </w:pPr>
                  <w:r>
                    <w:rPr>
                      <w:sz w:val="24"/>
                      <w:szCs w:val="24"/>
                    </w:rPr>
                    <w:t>Ф.И.О.</w:t>
                  </w:r>
                </w:p>
                <w:p w14:paraId="320EA35F" w14:textId="77777777" w:rsidR="001511B8" w:rsidRDefault="00063245">
                  <w:pPr>
                    <w:spacing w:after="168"/>
                    <w:jc w:val="right"/>
                    <w:rPr>
                      <w:sz w:val="24"/>
                      <w:szCs w:val="24"/>
                    </w:rPr>
                  </w:pPr>
                  <w:r>
                    <w:rPr>
                      <w:sz w:val="24"/>
                      <w:szCs w:val="24"/>
                    </w:rPr>
                    <w:t>«___» _________ 20__  г.</w:t>
                  </w:r>
                </w:p>
              </w:tc>
            </w:tr>
          </w:tbl>
          <w:p w14:paraId="32F31CE5" w14:textId="77777777" w:rsidR="001511B8" w:rsidRDefault="001511B8">
            <w:pPr>
              <w:rPr>
                <w:sz w:val="24"/>
                <w:szCs w:val="24"/>
              </w:rPr>
            </w:pPr>
          </w:p>
          <w:p w14:paraId="33A83BC2" w14:textId="77777777" w:rsidR="001511B8" w:rsidRDefault="00063245">
            <w:pPr>
              <w:jc w:val="center"/>
              <w:rPr>
                <w:sz w:val="24"/>
                <w:szCs w:val="24"/>
              </w:rPr>
            </w:pPr>
            <w:r>
              <w:rPr>
                <w:sz w:val="24"/>
                <w:szCs w:val="24"/>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58094EA7" w14:textId="77777777" w:rsidR="001511B8" w:rsidRDefault="00063245">
            <w:pPr>
              <w:jc w:val="center"/>
              <w:rPr>
                <w:sz w:val="24"/>
                <w:szCs w:val="24"/>
              </w:rPr>
            </w:pPr>
            <w:r>
              <w:rPr>
                <w:sz w:val="24"/>
                <w:szCs w:val="24"/>
              </w:rPr>
              <w:t>Протокол № ____ от __.__.______ г.</w:t>
            </w:r>
          </w:p>
          <w:p w14:paraId="781B39F3" w14:textId="77777777" w:rsidR="001511B8" w:rsidRDefault="001511B8">
            <w:pPr>
              <w:pStyle w:val="aff5"/>
              <w:widowControl w:val="0"/>
              <w:spacing w:line="360" w:lineRule="auto"/>
              <w:jc w:val="center"/>
              <w:rPr>
                <w:rFonts w:ascii="Times New Roman" w:hAnsi="Times New Roman" w:cs="Times New Roman"/>
                <w:b/>
                <w:bCs/>
                <w:sz w:val="28"/>
                <w:szCs w:val="28"/>
                <w:shd w:val="clear" w:color="auto" w:fill="FFFFFF"/>
              </w:rPr>
            </w:pPr>
          </w:p>
        </w:tc>
      </w:tr>
    </w:tbl>
    <w:p w14:paraId="401559EA" w14:textId="77777777" w:rsidR="001511B8" w:rsidRDefault="001511B8">
      <w:pPr>
        <w:pStyle w:val="aff5"/>
        <w:spacing w:line="360" w:lineRule="auto"/>
        <w:jc w:val="center"/>
        <w:rPr>
          <w:rFonts w:ascii="Times New Roman" w:hAnsi="Times New Roman" w:cs="Times New Roman"/>
          <w:b/>
          <w:bCs/>
          <w:sz w:val="28"/>
          <w:szCs w:val="28"/>
          <w:shd w:val="clear" w:color="auto" w:fill="FFFFFF"/>
        </w:rPr>
      </w:pPr>
    </w:p>
    <w:p w14:paraId="0E274578" w14:textId="77777777" w:rsidR="001511B8" w:rsidRDefault="001511B8">
      <w:pPr>
        <w:pStyle w:val="aff5"/>
        <w:spacing w:line="360" w:lineRule="auto"/>
        <w:jc w:val="center"/>
        <w:rPr>
          <w:rFonts w:ascii="Times New Roman" w:hAnsi="Times New Roman" w:cs="Times New Roman"/>
          <w:b/>
          <w:bCs/>
        </w:rPr>
      </w:pPr>
    </w:p>
    <w:p w14:paraId="13A0CFCF" w14:textId="77777777" w:rsidR="001511B8" w:rsidRDefault="00063245">
      <w:pPr>
        <w:spacing w:line="360" w:lineRule="auto"/>
        <w:rPr>
          <w:b/>
          <w:bCs/>
          <w:sz w:val="24"/>
          <w:szCs w:val="24"/>
        </w:rPr>
      </w:pPr>
      <w:r>
        <w:rPr>
          <w:b/>
          <w:bCs/>
          <w:sz w:val="24"/>
          <w:szCs w:val="24"/>
          <w:lang w:val="en-US"/>
        </w:rPr>
        <w:t xml:space="preserve">Task </w:t>
      </w:r>
      <w:r>
        <w:rPr>
          <w:b/>
          <w:bCs/>
          <w:sz w:val="24"/>
          <w:szCs w:val="24"/>
        </w:rPr>
        <w:t>2</w:t>
      </w:r>
    </w:p>
    <w:p w14:paraId="1B50E90E" w14:textId="77777777" w:rsidR="001511B8" w:rsidRDefault="00063245">
      <w:pPr>
        <w:spacing w:line="360" w:lineRule="auto"/>
        <w:rPr>
          <w:b/>
          <w:bCs/>
          <w:sz w:val="24"/>
          <w:szCs w:val="24"/>
          <w:lang w:val="en-US"/>
        </w:rPr>
      </w:pPr>
      <w:r>
        <w:rPr>
          <w:b/>
          <w:bCs/>
          <w:sz w:val="24"/>
          <w:szCs w:val="24"/>
          <w:lang w:val="en-US"/>
        </w:rPr>
        <w:t>Read the article and present the review of the article.</w:t>
      </w:r>
    </w:p>
    <w:p w14:paraId="0A09820D" w14:textId="77777777" w:rsidR="001511B8" w:rsidRDefault="001511B8">
      <w:pPr>
        <w:spacing w:after="200" w:line="276" w:lineRule="auto"/>
        <w:jc w:val="both"/>
        <w:rPr>
          <w:b/>
          <w:bCs/>
          <w:sz w:val="24"/>
          <w:szCs w:val="24"/>
          <w:lang w:val="en-US"/>
        </w:rPr>
      </w:pPr>
    </w:p>
    <w:p w14:paraId="29CED689" w14:textId="77777777" w:rsidR="001511B8" w:rsidRPr="00063245" w:rsidRDefault="00063245">
      <w:pPr>
        <w:shd w:val="clear" w:color="auto" w:fill="FFFFFF"/>
        <w:spacing w:beforeAutospacing="1" w:afterAutospacing="1" w:line="276" w:lineRule="auto"/>
        <w:jc w:val="both"/>
        <w:outlineLvl w:val="1"/>
        <w:rPr>
          <w:lang w:val="en-US"/>
        </w:rPr>
      </w:pPr>
      <w:r>
        <w:rPr>
          <w:b/>
          <w:bCs/>
          <w:sz w:val="24"/>
          <w:szCs w:val="24"/>
          <w:lang w:val="en-US"/>
        </w:rPr>
        <w:t>UNWTO AND ITC COLLABORATE TO STRENGTHEN COASTAL TOURISM IN LIBERIA</w:t>
      </w:r>
    </w:p>
    <w:p w14:paraId="7F0906E1" w14:textId="77777777" w:rsidR="001511B8" w:rsidRPr="00063245" w:rsidRDefault="00063245">
      <w:pPr>
        <w:shd w:val="clear" w:color="auto" w:fill="FFFFFF"/>
        <w:spacing w:beforeAutospacing="1" w:afterAutospacing="1" w:line="276" w:lineRule="auto"/>
        <w:jc w:val="both"/>
        <w:outlineLvl w:val="1"/>
        <w:rPr>
          <w:lang w:val="en-US"/>
        </w:rPr>
      </w:pPr>
      <w:r>
        <w:rPr>
          <w:sz w:val="24"/>
          <w:szCs w:val="24"/>
          <w:lang w:val="en-US"/>
        </w:rPr>
        <w:t>The International Trade Centre (ITC) and UNWTO are collaborating in a project on developing the tourism sector in Liberia with a focus on surf tourism in the Robertsport destination. The project is funded with a contribution from the </w:t>
      </w:r>
      <w:r>
        <w:rPr>
          <w:b/>
          <w:bCs/>
          <w:sz w:val="24"/>
          <w:szCs w:val="24"/>
          <w:lang w:val="en-US"/>
        </w:rPr>
        <w:t>Enhanced Integrated Framework</w:t>
      </w:r>
      <w:r>
        <w:rPr>
          <w:sz w:val="24"/>
          <w:szCs w:val="24"/>
          <w:lang w:val="en-US"/>
        </w:rPr>
        <w:t> (EIF), and implemented by ITC as lead agency and UNWTO as associate partner, providing technical assistance for the project components on sustainable tourism governance and marketing and promotion.</w:t>
      </w:r>
    </w:p>
    <w:p w14:paraId="1859E006" w14:textId="77777777" w:rsidR="001511B8" w:rsidRPr="00063245" w:rsidRDefault="00063245">
      <w:pPr>
        <w:shd w:val="clear" w:color="auto" w:fill="FFFFFF"/>
        <w:spacing w:beforeAutospacing="1" w:afterAutospacing="1" w:line="276" w:lineRule="auto"/>
        <w:jc w:val="both"/>
        <w:outlineLvl w:val="1"/>
        <w:rPr>
          <w:lang w:val="en-US"/>
        </w:rPr>
      </w:pPr>
      <w:r>
        <w:rPr>
          <w:sz w:val="24"/>
          <w:szCs w:val="24"/>
          <w:lang w:val="en-US"/>
        </w:rPr>
        <w:t>One of the project components focuses on the marketing and promotion of surf and coastal tourism, including the development of a promotional video, a website, facebook page, and other (e-)marketing activities. In October 2020, the project will undertake a rapid assessment of the constraints and opportunities to market tourism in Liberia with a view to providing guidance on the planning and development of promotional activities for tourism in Liberia.</w:t>
      </w:r>
    </w:p>
    <w:p w14:paraId="4AF40A70" w14:textId="77777777" w:rsidR="001511B8" w:rsidRPr="00063245" w:rsidRDefault="00063245">
      <w:pPr>
        <w:shd w:val="clear" w:color="auto" w:fill="FFFFFF"/>
        <w:spacing w:beforeAutospacing="1" w:afterAutospacing="1" w:line="276" w:lineRule="auto"/>
        <w:jc w:val="both"/>
        <w:outlineLvl w:val="1"/>
        <w:rPr>
          <w:lang w:val="en-US"/>
        </w:rPr>
      </w:pPr>
      <w:r>
        <w:rPr>
          <w:sz w:val="24"/>
          <w:szCs w:val="24"/>
          <w:lang w:val="en-US"/>
        </w:rPr>
        <w:lastRenderedPageBreak/>
        <w:t>Project stakeholders understand that the development and promotion of tourism in Liberia can only be successfully achieved if there are proper governance and management mechanisms in place for the </w:t>
      </w:r>
      <w:r>
        <w:rPr>
          <w:b/>
          <w:bCs/>
          <w:sz w:val="24"/>
          <w:szCs w:val="24"/>
          <w:lang w:val="en-US"/>
        </w:rPr>
        <w:t>sustainable development of tourism</w:t>
      </w:r>
      <w:r>
        <w:rPr>
          <w:sz w:val="24"/>
          <w:szCs w:val="24"/>
          <w:lang w:val="en-US"/>
        </w:rPr>
        <w:t> in coastal areas of Liberia. UNWTO has developed a methodology to assess the level of sustainable tourism governance and management in coastal destinations and to make recommendations on how to strengthen governance and management mechanisms. Based on this methodology, in the past years UNWTO fielded advisory and capacity building missions to nine coastal destinations in Africa, and published a report, titled “</w:t>
      </w:r>
      <w:r>
        <w:rPr>
          <w:b/>
          <w:bCs/>
          <w:sz w:val="24"/>
          <w:szCs w:val="24"/>
          <w:lang w:val="en-US"/>
        </w:rPr>
        <w:t>Sustainable Tourism Governance and Management in Coastal Areas of Africa</w:t>
      </w:r>
      <w:r>
        <w:rPr>
          <w:sz w:val="24"/>
          <w:szCs w:val="24"/>
          <w:lang w:val="en-US"/>
        </w:rPr>
        <w:t xml:space="preserve">”, documenting the main findings and recommendations from the field missions. The methodology developed and the lessons learned from the missions will be used to help evaluate and direct sustainable tourism development in Liberia.  The report will </w:t>
      </w:r>
      <w:r>
        <w:rPr>
          <w:lang w:val="en-US"/>
        </w:rPr>
        <w:t>also include advice to tourism stakeholders to strengthen governance and management mechanisms for a sustainable development of tourism in the Robertsport destination.</w:t>
      </w:r>
    </w:p>
    <w:p w14:paraId="0F4156BD" w14:textId="77777777" w:rsidR="001511B8" w:rsidRPr="00063245" w:rsidRDefault="00063245">
      <w:pPr>
        <w:shd w:val="clear" w:color="auto" w:fill="FFFFFF"/>
        <w:spacing w:beforeAutospacing="1" w:afterAutospacing="1" w:line="276" w:lineRule="auto"/>
        <w:jc w:val="both"/>
        <w:outlineLvl w:val="1"/>
        <w:rPr>
          <w:lang w:val="en-US"/>
        </w:rPr>
      </w:pPr>
      <w:r>
        <w:rPr>
          <w:sz w:val="24"/>
          <w:szCs w:val="24"/>
          <w:lang w:val="en-US"/>
        </w:rPr>
        <w:t>Preparations for the project in Liberia started before the COVID-19 pandemic hit the global tourism sector. To take into account the recent developments, the project activities will also provide guidance to tourism stakeholders in Liberia on </w:t>
      </w:r>
      <w:r>
        <w:rPr>
          <w:b/>
          <w:bCs/>
          <w:sz w:val="24"/>
          <w:szCs w:val="24"/>
          <w:lang w:val="en-US"/>
        </w:rPr>
        <w:t>mitigating the impacts of the COVID-19 pandemic on the tourism sector </w:t>
      </w:r>
      <w:r>
        <w:rPr>
          <w:sz w:val="24"/>
          <w:szCs w:val="24"/>
          <w:lang w:val="en-US"/>
        </w:rPr>
        <w:t>and accelerating tourism recovery.</w:t>
      </w:r>
    </w:p>
    <w:p w14:paraId="58A9414A" w14:textId="77777777" w:rsidR="001511B8" w:rsidRDefault="00063245">
      <w:pPr>
        <w:shd w:val="clear" w:color="auto" w:fill="FFFFFF"/>
        <w:spacing w:beforeAutospacing="1" w:afterAutospacing="1" w:line="276" w:lineRule="auto"/>
        <w:jc w:val="right"/>
        <w:outlineLvl w:val="1"/>
        <w:rPr>
          <w:sz w:val="24"/>
          <w:szCs w:val="24"/>
          <w:lang w:val="en-US"/>
        </w:rPr>
      </w:pPr>
      <w:r>
        <w:rPr>
          <w:sz w:val="24"/>
          <w:szCs w:val="24"/>
          <w:lang w:val="en-US"/>
        </w:rPr>
        <w:t>(</w:t>
      </w:r>
      <w:hyperlink r:id="rId13">
        <w:r>
          <w:rPr>
            <w:sz w:val="24"/>
            <w:szCs w:val="24"/>
            <w:lang w:val="en-US"/>
          </w:rPr>
          <w:t>https://www.unwto.org/news/unwto-and-itc-collaborate-to-strengthen-coastal-tourism-in-liberia</w:t>
        </w:r>
      </w:hyperlink>
      <w:r>
        <w:rPr>
          <w:sz w:val="24"/>
          <w:szCs w:val="24"/>
          <w:lang w:val="en-US"/>
        </w:rPr>
        <w:t>)</w:t>
      </w:r>
    </w:p>
    <w:p w14:paraId="703A894C" w14:textId="77777777" w:rsidR="001511B8" w:rsidRDefault="00063245">
      <w:pPr>
        <w:spacing w:line="360" w:lineRule="auto"/>
        <w:rPr>
          <w:b/>
          <w:bCs/>
          <w:sz w:val="24"/>
          <w:szCs w:val="24"/>
          <w:lang w:val="en-US"/>
        </w:rPr>
      </w:pPr>
      <w:r>
        <w:rPr>
          <w:b/>
          <w:bCs/>
          <w:sz w:val="24"/>
          <w:szCs w:val="24"/>
          <w:lang w:val="en-US"/>
        </w:rPr>
        <w:t>Task 3</w:t>
      </w:r>
    </w:p>
    <w:p w14:paraId="10B22B83" w14:textId="77777777" w:rsidR="001511B8" w:rsidRDefault="00063245">
      <w:pPr>
        <w:rPr>
          <w:rStyle w:val="af1"/>
          <w:sz w:val="24"/>
          <w:szCs w:val="24"/>
          <w:lang w:val="en-US"/>
        </w:rPr>
      </w:pPr>
      <w:r>
        <w:rPr>
          <w:sz w:val="24"/>
          <w:szCs w:val="24"/>
          <w:lang w:val="en-US"/>
        </w:rPr>
        <w:t>Situation: «You are a hotel inspector. You are discussing with your colleagues official hotel classification schemes which rate hotels from one-star to five – star. Present the differences between a typical one, three-star, and five-star hotel»</w:t>
      </w:r>
    </w:p>
    <w:p w14:paraId="1E3C00A8" w14:textId="77777777" w:rsidR="001511B8" w:rsidRDefault="001511B8">
      <w:pPr>
        <w:rPr>
          <w:lang w:val="en-US" w:eastAsia="zh-CN"/>
        </w:rPr>
      </w:pPr>
    </w:p>
    <w:p w14:paraId="7EF1EC1E" w14:textId="77777777" w:rsidR="001511B8" w:rsidRDefault="00063245">
      <w:pPr>
        <w:pStyle w:val="1"/>
        <w:ind w:left="0"/>
      </w:pPr>
      <w:r>
        <w:t xml:space="preserve">8. </w:t>
      </w:r>
      <w:bookmarkStart w:id="8" w:name="_Toc6853593"/>
      <w:r>
        <w:t>Перечень основной и дополнительной учебной литературы, необходимой для освоения дисциплины</w:t>
      </w:r>
      <w:bookmarkEnd w:id="8"/>
    </w:p>
    <w:p w14:paraId="21FC38DB" w14:textId="77777777" w:rsidR="001511B8" w:rsidRDefault="001511B8">
      <w:pPr>
        <w:pStyle w:val="1"/>
      </w:pPr>
    </w:p>
    <w:p w14:paraId="641DEA12" w14:textId="77777777" w:rsidR="00FE2ABD" w:rsidRPr="00E90F87" w:rsidRDefault="00FE2ABD" w:rsidP="00FE2ABD">
      <w:pPr>
        <w:jc w:val="center"/>
        <w:rPr>
          <w:b/>
          <w:sz w:val="28"/>
          <w:szCs w:val="28"/>
        </w:rPr>
      </w:pPr>
      <w:r>
        <w:rPr>
          <w:b/>
          <w:sz w:val="28"/>
          <w:szCs w:val="28"/>
        </w:rPr>
        <w:t>Н</w:t>
      </w:r>
      <w:r w:rsidRPr="00E90F87">
        <w:rPr>
          <w:b/>
          <w:sz w:val="28"/>
          <w:szCs w:val="28"/>
        </w:rPr>
        <w:t>ормативно-правовые акты</w:t>
      </w:r>
    </w:p>
    <w:p w14:paraId="6AA99D70" w14:textId="77777777" w:rsidR="00FE2ABD" w:rsidRPr="00E90F87" w:rsidRDefault="00FE2ABD" w:rsidP="00FE2ABD">
      <w:pPr>
        <w:rPr>
          <w:b/>
          <w:sz w:val="28"/>
          <w:szCs w:val="28"/>
        </w:rPr>
      </w:pPr>
      <w:r w:rsidRPr="00E90F87">
        <w:rPr>
          <w:b/>
          <w:sz w:val="28"/>
          <w:szCs w:val="28"/>
        </w:rPr>
        <w:t>​</w:t>
      </w:r>
      <w:r w:rsidRPr="00E90F87">
        <w:rPr>
          <w:sz w:val="28"/>
          <w:szCs w:val="28"/>
        </w:rPr>
        <w:t>Федеральные государственные образовательные стандарты по направлениям подготовки, реализуемым в Финуниверситете (высшее образование ФГОС 3+)</w:t>
      </w:r>
      <w:r>
        <w:rPr>
          <w:sz w:val="28"/>
          <w:szCs w:val="28"/>
        </w:rPr>
        <w:t xml:space="preserve"> </w:t>
      </w:r>
      <w:hyperlink r:id="rId14" w:history="1">
        <w:r w:rsidRPr="00512C69">
          <w:rPr>
            <w:rStyle w:val="affb"/>
            <w:sz w:val="28"/>
            <w:szCs w:val="28"/>
          </w:rPr>
          <w:t>http://www.fa.ru/sveden/Documents/2017/430302-bak-turism.pdf</w:t>
        </w:r>
      </w:hyperlink>
      <w:r>
        <w:rPr>
          <w:sz w:val="28"/>
          <w:szCs w:val="28"/>
        </w:rPr>
        <w:t xml:space="preserve"> </w:t>
      </w:r>
    </w:p>
    <w:p w14:paraId="0809B6EB" w14:textId="77777777" w:rsidR="00FE2ABD" w:rsidRDefault="00FE2ABD" w:rsidP="00FE2ABD">
      <w:pPr>
        <w:pStyle w:val="aff5"/>
        <w:spacing w:line="360" w:lineRule="auto"/>
        <w:jc w:val="center"/>
        <w:rPr>
          <w:rFonts w:ascii="Times New Roman" w:hAnsi="Times New Roman" w:cs="Times New Roman"/>
          <w:b/>
          <w:bCs/>
          <w:sz w:val="28"/>
          <w:szCs w:val="28"/>
        </w:rPr>
      </w:pPr>
    </w:p>
    <w:p w14:paraId="77BB180E" w14:textId="77777777" w:rsidR="00FE2ABD" w:rsidRDefault="00FE2ABD" w:rsidP="00FE2ABD">
      <w:pPr>
        <w:pStyle w:val="aff5"/>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Основная литература</w:t>
      </w:r>
    </w:p>
    <w:p w14:paraId="5F96C440" w14:textId="77777777" w:rsidR="00FE2ABD" w:rsidRDefault="00FE2ABD" w:rsidP="00FE2ABD">
      <w:pPr>
        <w:jc w:val="both"/>
        <w:rPr>
          <w:color w:val="000000"/>
        </w:rPr>
      </w:pPr>
      <w:r>
        <w:rPr>
          <w:color w:val="000000"/>
          <w:sz w:val="28"/>
          <w:szCs w:val="28"/>
        </w:rPr>
        <w:t xml:space="preserve">1. Кирсанова М.А. Английский язык. Ч. 1 = English. P. 1: Учебное пособие для студентов бакалавриата, обуч. по напр. "Туризм / М.А. Кирсанова, А.И. Лагерь, Т.Н. Любимова; Финуниверситет, Каф."Иностранные языки-1". - Москва: Финуниверситет, 2016. - 132 с. – Текст : непосредственный. - То же. - ЭБ Финуниверситета. - URL: http://elib.fa.ru/rbook/kirsanova_tourism.pdf. (дата создания записи: 26.06.2018). - Текст : электронный.  </w:t>
      </w:r>
    </w:p>
    <w:p w14:paraId="35F3AC22" w14:textId="77777777" w:rsidR="00FE2ABD" w:rsidRDefault="00FE2ABD" w:rsidP="00FE2ABD">
      <w:pPr>
        <w:jc w:val="both"/>
        <w:rPr>
          <w:color w:val="000000"/>
        </w:rPr>
      </w:pPr>
      <w:r>
        <w:rPr>
          <w:color w:val="000000"/>
          <w:sz w:val="28"/>
          <w:szCs w:val="28"/>
        </w:rPr>
        <w:t xml:space="preserve">2. Климова, И.И. Английский язык в сфере гостиничного бизнеса: Учебное пособие для студентов направления 43.03.02 «Туризм», профиль «Гостиничный бизнес» / И.И. Климова, Д.Г. Васьбиева, О.А. Калугина. - Москва: Финуниверситет, Департамент языковой подготовки, 2018. – 141 с. – </w:t>
      </w:r>
      <w:r>
        <w:rPr>
          <w:color w:val="000000"/>
          <w:sz w:val="28"/>
          <w:szCs w:val="28"/>
          <w:lang w:val="en-US"/>
        </w:rPr>
        <w:t>org</w:t>
      </w:r>
      <w:r>
        <w:rPr>
          <w:color w:val="000000"/>
          <w:sz w:val="28"/>
          <w:szCs w:val="28"/>
        </w:rPr>
        <w:t>.</w:t>
      </w:r>
      <w:r>
        <w:rPr>
          <w:color w:val="000000"/>
          <w:sz w:val="28"/>
          <w:szCs w:val="28"/>
          <w:lang w:val="en-US"/>
        </w:rPr>
        <w:t>fa</w:t>
      </w:r>
      <w:r>
        <w:rPr>
          <w:color w:val="000000"/>
          <w:sz w:val="28"/>
          <w:szCs w:val="28"/>
        </w:rPr>
        <w:t>.</w:t>
      </w:r>
      <w:r>
        <w:rPr>
          <w:color w:val="000000"/>
          <w:sz w:val="28"/>
          <w:szCs w:val="28"/>
          <w:lang w:val="en-US"/>
        </w:rPr>
        <w:t>ru</w:t>
      </w:r>
      <w:r>
        <w:rPr>
          <w:color w:val="000000"/>
          <w:sz w:val="28"/>
          <w:szCs w:val="28"/>
        </w:rPr>
        <w:t xml:space="preserve">. - URL: metod_prof_in_jaz_bak_tur.pdf (дата создания записи: 26.06.2018). – Текст : </w:t>
      </w:r>
      <w:r>
        <w:rPr>
          <w:color w:val="000000"/>
          <w:sz w:val="28"/>
          <w:szCs w:val="28"/>
        </w:rPr>
        <w:lastRenderedPageBreak/>
        <w:t>электронный. - Режим доступа: Дисциплины/Профессиональный иностранный язык. – Только для зарег.пользователей.</w:t>
      </w:r>
    </w:p>
    <w:p w14:paraId="601F68DE" w14:textId="77777777" w:rsidR="00FE2ABD" w:rsidRDefault="00FE2ABD" w:rsidP="00FE2ABD">
      <w:pPr>
        <w:jc w:val="both"/>
        <w:rPr>
          <w:color w:val="000000"/>
        </w:rPr>
      </w:pPr>
      <w:r>
        <w:rPr>
          <w:color w:val="000000"/>
          <w:sz w:val="28"/>
          <w:szCs w:val="28"/>
        </w:rPr>
        <w:t>3. Кондратюк Л.Н. Английский язык. Ч</w:t>
      </w:r>
      <w:r>
        <w:rPr>
          <w:color w:val="000000"/>
          <w:sz w:val="28"/>
          <w:szCs w:val="28"/>
          <w:lang w:val="en-US"/>
        </w:rPr>
        <w:t xml:space="preserve"> 3=English for students majoring in Tourism. </w:t>
      </w:r>
      <w:r>
        <w:rPr>
          <w:color w:val="000000"/>
          <w:sz w:val="28"/>
          <w:szCs w:val="28"/>
        </w:rPr>
        <w:t xml:space="preserve">P. 3: Учебное пособие для студентов бакалавриата, обуч. по напр.  "Туризм", профиль “Международный туризм“ / Л.Н.Кондратюк, А.И. Лагерь, Т.Н. Любимова, О.В.Мещерякова; Финуниверситет, Департамент языковой подготовки. - Москва: Прометей, 2018. - 166 с. - Текст непосредственный. - То же. - ЭБС Лань. https://e.lanbook.com/book/121573 (дата обращения: 14.03.2022). – Текст : электронный.  </w:t>
      </w:r>
    </w:p>
    <w:p w14:paraId="300708A8" w14:textId="77777777" w:rsidR="00FE2ABD" w:rsidRDefault="00FE2ABD" w:rsidP="00FE2ABD">
      <w:pPr>
        <w:jc w:val="both"/>
        <w:rPr>
          <w:color w:val="000000"/>
        </w:rPr>
      </w:pPr>
      <w:r>
        <w:rPr>
          <w:color w:val="000000"/>
          <w:sz w:val="28"/>
          <w:szCs w:val="28"/>
        </w:rPr>
        <w:t>4. Левченко В.В. Английский язык. Ч. 2 = English. P. 2: Учебное пособие для студентов бакалавриата, обуч. по напр. подгот. "Туризм" / В.В. Левченко, О.В. Мещерякова, А.И. Лагерь; Финуниверситет, Департамент языковой подготовки. - Москва: Финуниверситет, 2016. - 144 с.; 9,0 п.л.- Текст : непосредственный. - То же. — Имеется электронная версия: Электронные текстовые данные (1 файл: 16,7 Мб). — Доступ из локальной сети Финуниверситета (чтение). — URL: http://elib.fa.ru/rbook/levchenko.pdf. (дата обращения: 21.10.2019). - Текст : электронный.</w:t>
      </w:r>
    </w:p>
    <w:p w14:paraId="18E3E01D" w14:textId="77777777" w:rsidR="00FE2ABD" w:rsidRDefault="00FE2ABD" w:rsidP="00FE2ABD">
      <w:pPr>
        <w:pStyle w:val="aff5"/>
        <w:spacing w:line="360" w:lineRule="auto"/>
        <w:jc w:val="both"/>
        <w:rPr>
          <w:rFonts w:ascii="Times New Roman" w:hAnsi="Times New Roman" w:cs="Times New Roman"/>
          <w:b/>
          <w:bCs/>
          <w:sz w:val="28"/>
          <w:szCs w:val="28"/>
        </w:rPr>
      </w:pPr>
    </w:p>
    <w:p w14:paraId="79196C28" w14:textId="77777777" w:rsidR="00FE2ABD" w:rsidRDefault="00FE2ABD" w:rsidP="00FE2ABD">
      <w:pPr>
        <w:pStyle w:val="aff5"/>
        <w:spacing w:line="360" w:lineRule="auto"/>
        <w:jc w:val="center"/>
      </w:pPr>
      <w:r>
        <w:rPr>
          <w:rFonts w:ascii="Times New Roman" w:hAnsi="Times New Roman" w:cs="Times New Roman"/>
          <w:b/>
          <w:bCs/>
          <w:sz w:val="28"/>
          <w:szCs w:val="28"/>
        </w:rPr>
        <w:t>Дополнительная литература</w:t>
      </w:r>
    </w:p>
    <w:p w14:paraId="5F574080" w14:textId="77777777" w:rsidR="00FE2ABD" w:rsidRDefault="00FE2ABD" w:rsidP="00FE2ABD">
      <w:pPr>
        <w:pStyle w:val="aff4"/>
        <w:ind w:left="0"/>
        <w:jc w:val="both"/>
        <w:rPr>
          <w:b/>
          <w:bCs/>
          <w:sz w:val="28"/>
          <w:szCs w:val="28"/>
        </w:rPr>
      </w:pPr>
    </w:p>
    <w:p w14:paraId="31526603" w14:textId="77777777" w:rsidR="00FE2ABD" w:rsidRDefault="00FE2ABD" w:rsidP="00FE2ABD">
      <w:pPr>
        <w:jc w:val="both"/>
      </w:pPr>
      <w:r>
        <w:rPr>
          <w:sz w:val="28"/>
          <w:szCs w:val="28"/>
        </w:rPr>
        <w:t>5. Воробьева, С. А.  Деловой английский язык для гостиничного бизнеса (B1) : учебное пособие для вузов / С. А. Воробьева, А. В. Киселева. — 5-е изд., испр. и доп. — Москва : Издательство Юрайт, 2022. — 192 с. — (Высшее образование). —  Образовательная платформа Юрайт [сайт]. — URL: https://urait.ru/bcode/492694 (дата обращения: 14.03.2022). — Текст : электронный</w:t>
      </w:r>
    </w:p>
    <w:p w14:paraId="41205011" w14:textId="77777777" w:rsidR="00FE2ABD" w:rsidRDefault="00FE2ABD" w:rsidP="00FE2ABD">
      <w:pPr>
        <w:jc w:val="both"/>
      </w:pPr>
      <w:r>
        <w:rPr>
          <w:sz w:val="28"/>
          <w:szCs w:val="28"/>
        </w:rPr>
        <w:t>6. Трибунская, С. А.  Английский язык для изучающих туризм (B1-B2) : учебное пособие для вузов / С. А. Трибунская. — 2-е изд., перераб. и доп. — Москва : Издательство Юрайт, 2022. — 218 с. — (Высшее образование). — Образовательная платформа Юрайт [сайт]. — URL: https://urait.ru/bcode/474118 (</w:t>
      </w:r>
      <w:r>
        <w:rPr>
          <w:color w:val="000000"/>
          <w:sz w:val="28"/>
          <w:szCs w:val="28"/>
        </w:rPr>
        <w:t>дата обращения: 14.03.2022). — Текст : электронный.</w:t>
      </w:r>
    </w:p>
    <w:p w14:paraId="0FAC60E3" w14:textId="77777777" w:rsidR="00FE2ABD" w:rsidRPr="002A2665" w:rsidRDefault="00FE2ABD" w:rsidP="00FE2ABD">
      <w:pPr>
        <w:jc w:val="both"/>
        <w:rPr>
          <w:color w:val="000000"/>
          <w:lang w:val="en-US"/>
        </w:rPr>
      </w:pPr>
      <w:r>
        <w:rPr>
          <w:color w:val="000000"/>
          <w:sz w:val="28"/>
          <w:szCs w:val="28"/>
          <w:lang w:val="en-US"/>
        </w:rPr>
        <w:t>7. Emmerson P. Business Vocabulary Builder. Intermediate to Upper-intermediate: The words &amp; phrases you need to succeed / P. Emmerson. - Oxford: Macmillan Education, 2009. - 176 p. - Текст : непосредственный.</w:t>
      </w:r>
    </w:p>
    <w:p w14:paraId="630DAD98" w14:textId="77777777" w:rsidR="00FE2ABD" w:rsidRPr="002A2665" w:rsidRDefault="00FE2ABD" w:rsidP="00FE2ABD">
      <w:pPr>
        <w:jc w:val="both"/>
        <w:rPr>
          <w:lang w:val="en-US"/>
        </w:rPr>
      </w:pPr>
      <w:r>
        <w:rPr>
          <w:color w:val="000000"/>
          <w:sz w:val="28"/>
          <w:szCs w:val="28"/>
          <w:lang w:val="en-US"/>
        </w:rPr>
        <w:t>8. Powell M. Dynamic Presentations: Student's Book / M</w:t>
      </w:r>
      <w:r>
        <w:rPr>
          <w:sz w:val="28"/>
          <w:szCs w:val="28"/>
          <w:lang w:val="en-US"/>
        </w:rPr>
        <w:t>.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w:t>
      </w:r>
    </w:p>
    <w:p w14:paraId="1EC984DA" w14:textId="77777777" w:rsidR="00FE2ABD" w:rsidRPr="002A2665" w:rsidRDefault="00FE2ABD" w:rsidP="00FE2ABD">
      <w:pPr>
        <w:jc w:val="both"/>
        <w:rPr>
          <w:lang w:val="en-US"/>
        </w:rPr>
      </w:pPr>
      <w:r>
        <w:rPr>
          <w:sz w:val="28"/>
          <w:szCs w:val="28"/>
          <w:lang w:val="en-US"/>
        </w:rPr>
        <w:t>9. Strutt P. English for International Tourism. Intermediate: Student's Book / P. Strutt. - England: Pearson Education Limited, 2010. - 144 p. – Текст : непосредственный</w:t>
      </w:r>
    </w:p>
    <w:p w14:paraId="33FA5080" w14:textId="77777777" w:rsidR="00FE2ABD" w:rsidRPr="002A2665" w:rsidRDefault="00FE2ABD" w:rsidP="00FE2ABD">
      <w:pPr>
        <w:jc w:val="both"/>
        <w:rPr>
          <w:lang w:val="en-US"/>
        </w:rPr>
      </w:pPr>
      <w:r>
        <w:rPr>
          <w:sz w:val="28"/>
          <w:szCs w:val="28"/>
          <w:lang w:val="en-US"/>
        </w:rPr>
        <w:t>10. Strutt P. English for International Tourism. Pre-Intermediate: Student's / P. Strut. - England: Pearson Education Limited, 2013. - 129 p. – Текст : непосредственный.</w:t>
      </w:r>
    </w:p>
    <w:p w14:paraId="24EF05E9" w14:textId="77777777" w:rsidR="00FE2ABD" w:rsidRPr="002A2665" w:rsidRDefault="00FE2ABD" w:rsidP="00FE2ABD">
      <w:pPr>
        <w:jc w:val="both"/>
        <w:rPr>
          <w:lang w:val="en-US"/>
        </w:rPr>
      </w:pPr>
      <w:r>
        <w:rPr>
          <w:sz w:val="28"/>
          <w:szCs w:val="28"/>
          <w:lang w:val="en-US"/>
        </w:rPr>
        <w:t xml:space="preserve">11. Strutt P. English for International Tourism. Upper-Intermediate: Student's Book / P. </w:t>
      </w:r>
      <w:r>
        <w:rPr>
          <w:sz w:val="28"/>
          <w:szCs w:val="28"/>
          <w:lang w:val="en-US"/>
        </w:rPr>
        <w:lastRenderedPageBreak/>
        <w:t>Strutt. - England: Pearson Education Limited, 2013. - 115 p. – Текст : непосредственный</w:t>
      </w:r>
    </w:p>
    <w:p w14:paraId="00C27318" w14:textId="77777777" w:rsidR="00FE2ABD" w:rsidRDefault="00FE2ABD" w:rsidP="00FE2ABD">
      <w:pPr>
        <w:jc w:val="both"/>
        <w:rPr>
          <w:sz w:val="28"/>
          <w:szCs w:val="28"/>
          <w:lang w:val="en-US"/>
        </w:rPr>
      </w:pPr>
    </w:p>
    <w:p w14:paraId="3EC62314" w14:textId="77777777" w:rsidR="00FE2ABD" w:rsidRPr="00697B8F" w:rsidRDefault="00FE2ABD" w:rsidP="00FE2ABD">
      <w:pPr>
        <w:jc w:val="both"/>
        <w:rPr>
          <w:sz w:val="28"/>
          <w:szCs w:val="28"/>
          <w:lang w:val="en-US"/>
        </w:rPr>
      </w:pPr>
    </w:p>
    <w:p w14:paraId="523C9B6B" w14:textId="77777777" w:rsidR="00FE2ABD" w:rsidRPr="001807CF" w:rsidRDefault="00FE2ABD" w:rsidP="00FE2ABD">
      <w:pPr>
        <w:jc w:val="both"/>
        <w:rPr>
          <w:b/>
        </w:rPr>
      </w:pPr>
      <w:r w:rsidRPr="001807CF">
        <w:rPr>
          <w:b/>
          <w:sz w:val="28"/>
          <w:szCs w:val="28"/>
        </w:rPr>
        <w:t>9. Перечень ресурсов информационно-телекоммуникационной сети «Интернет», необходимых для освоения дисциплины</w:t>
      </w:r>
      <w:r>
        <w:rPr>
          <w:b/>
          <w:sz w:val="28"/>
          <w:szCs w:val="28"/>
        </w:rPr>
        <w:br/>
      </w:r>
    </w:p>
    <w:p w14:paraId="7A23456A" w14:textId="77777777" w:rsidR="00FE2ABD" w:rsidRPr="005D3F0F" w:rsidRDefault="00FE2ABD" w:rsidP="00201495">
      <w:pPr>
        <w:pStyle w:val="aff4"/>
        <w:numPr>
          <w:ilvl w:val="0"/>
          <w:numId w:val="57"/>
        </w:numPr>
        <w:rPr>
          <w:lang w:val="en-US"/>
        </w:rPr>
      </w:pPr>
      <w:r w:rsidRPr="005D3F0F">
        <w:rPr>
          <w:sz w:val="28"/>
          <w:szCs w:val="28"/>
          <w:lang w:val="en-US"/>
        </w:rPr>
        <w:t>URL: http//www.mcmillanincompany3.com</w:t>
      </w:r>
    </w:p>
    <w:p w14:paraId="362AE2C7" w14:textId="77777777" w:rsidR="00FE2ABD" w:rsidRPr="005D3F0F" w:rsidRDefault="00FE2ABD" w:rsidP="00201495">
      <w:pPr>
        <w:pStyle w:val="aff4"/>
        <w:numPr>
          <w:ilvl w:val="0"/>
          <w:numId w:val="57"/>
        </w:numPr>
        <w:rPr>
          <w:lang w:val="en-US"/>
        </w:rPr>
      </w:pPr>
      <w:r w:rsidRPr="005D3F0F">
        <w:rPr>
          <w:sz w:val="28"/>
          <w:szCs w:val="28"/>
          <w:lang w:val="en-US"/>
        </w:rPr>
        <w:t>URL: http//www.britannica.com</w:t>
      </w:r>
    </w:p>
    <w:p w14:paraId="264ABC18" w14:textId="77777777" w:rsidR="00FE2ABD" w:rsidRPr="005D3F0F" w:rsidRDefault="00FE2ABD" w:rsidP="00201495">
      <w:pPr>
        <w:pStyle w:val="aff4"/>
        <w:numPr>
          <w:ilvl w:val="0"/>
          <w:numId w:val="57"/>
        </w:numPr>
        <w:rPr>
          <w:lang w:val="en-US"/>
        </w:rPr>
      </w:pPr>
      <w:r w:rsidRPr="005D3F0F">
        <w:rPr>
          <w:sz w:val="28"/>
          <w:szCs w:val="28"/>
          <w:lang w:val="en-US"/>
        </w:rPr>
        <w:t>URL: http//www.encyclopedia.com</w:t>
      </w:r>
    </w:p>
    <w:p w14:paraId="1C1EA95B" w14:textId="77777777" w:rsidR="00FE2ABD" w:rsidRPr="005D3F0F" w:rsidRDefault="00FE2ABD" w:rsidP="00201495">
      <w:pPr>
        <w:pStyle w:val="aff4"/>
        <w:numPr>
          <w:ilvl w:val="0"/>
          <w:numId w:val="57"/>
        </w:numPr>
        <w:rPr>
          <w:lang w:val="en-US"/>
        </w:rPr>
      </w:pPr>
      <w:r w:rsidRPr="005D3F0F">
        <w:rPr>
          <w:sz w:val="28"/>
          <w:szCs w:val="28"/>
          <w:lang w:val="en-US"/>
        </w:rPr>
        <w:t>URL: http//www.ehow.com</w:t>
      </w:r>
    </w:p>
    <w:p w14:paraId="5F53CA38" w14:textId="77777777" w:rsidR="00FE2ABD" w:rsidRDefault="00FE2ABD" w:rsidP="00FE2ABD">
      <w:pPr>
        <w:pStyle w:val="aff4"/>
        <w:ind w:left="1440"/>
      </w:pPr>
      <w:r w:rsidRPr="005D3F0F">
        <w:rPr>
          <w:sz w:val="28"/>
          <w:szCs w:val="28"/>
        </w:rPr>
        <w:t>Электронные ресурсы БИК:</w:t>
      </w:r>
    </w:p>
    <w:p w14:paraId="2C81AF18" w14:textId="77777777" w:rsidR="00FE2ABD" w:rsidRDefault="00FE2ABD" w:rsidP="00201495">
      <w:pPr>
        <w:pStyle w:val="aff4"/>
        <w:numPr>
          <w:ilvl w:val="0"/>
          <w:numId w:val="57"/>
        </w:numPr>
        <w:jc w:val="both"/>
      </w:pPr>
      <w:r w:rsidRPr="005D3F0F">
        <w:rPr>
          <w:sz w:val="28"/>
          <w:szCs w:val="28"/>
        </w:rPr>
        <w:t>Электронная библиотека Финансового университета (ЭБ) http://elib.fa.ru/</w:t>
      </w:r>
    </w:p>
    <w:p w14:paraId="06270304" w14:textId="77777777" w:rsidR="00FE2ABD" w:rsidRDefault="00FE2ABD" w:rsidP="00201495">
      <w:pPr>
        <w:pStyle w:val="aff4"/>
        <w:numPr>
          <w:ilvl w:val="0"/>
          <w:numId w:val="57"/>
        </w:numPr>
        <w:jc w:val="both"/>
      </w:pPr>
      <w:r w:rsidRPr="005D3F0F">
        <w:rPr>
          <w:sz w:val="28"/>
          <w:szCs w:val="28"/>
        </w:rPr>
        <w:t>Электронно-библиотечная система BOOK.RU http://www.book.ru</w:t>
      </w:r>
    </w:p>
    <w:p w14:paraId="21AB5505" w14:textId="77777777" w:rsidR="00FE2ABD" w:rsidRDefault="00FE2ABD" w:rsidP="00201495">
      <w:pPr>
        <w:pStyle w:val="aff4"/>
        <w:numPr>
          <w:ilvl w:val="0"/>
          <w:numId w:val="57"/>
        </w:numPr>
        <w:jc w:val="both"/>
      </w:pPr>
      <w:r w:rsidRPr="005D3F0F">
        <w:rPr>
          <w:sz w:val="28"/>
          <w:szCs w:val="28"/>
        </w:rPr>
        <w:t>Электронно-библиотечная система «Университетская библиотека ОНЛАЙН» http://biblioclub.ru/</w:t>
      </w:r>
    </w:p>
    <w:p w14:paraId="44E96CDE" w14:textId="77777777" w:rsidR="00FE2ABD" w:rsidRDefault="00FE2ABD" w:rsidP="00201495">
      <w:pPr>
        <w:pStyle w:val="aff4"/>
        <w:numPr>
          <w:ilvl w:val="0"/>
          <w:numId w:val="57"/>
        </w:numPr>
        <w:jc w:val="both"/>
      </w:pPr>
      <w:r w:rsidRPr="005D3F0F">
        <w:rPr>
          <w:sz w:val="28"/>
          <w:szCs w:val="28"/>
        </w:rPr>
        <w:t>Электронно-библиотечная система Znanium http://www.znanium.com</w:t>
      </w:r>
    </w:p>
    <w:p w14:paraId="4A026880" w14:textId="77777777" w:rsidR="00FE2ABD" w:rsidRDefault="00FE2ABD" w:rsidP="00201495">
      <w:pPr>
        <w:pStyle w:val="aff4"/>
        <w:numPr>
          <w:ilvl w:val="0"/>
          <w:numId w:val="57"/>
        </w:numPr>
        <w:jc w:val="both"/>
      </w:pPr>
      <w:r w:rsidRPr="005D3F0F">
        <w:rPr>
          <w:sz w:val="28"/>
          <w:szCs w:val="28"/>
        </w:rPr>
        <w:t>Электронно-библиотечная система издательства «ЮРАЙТ» https://urait.ru/</w:t>
      </w:r>
    </w:p>
    <w:p w14:paraId="596FC6E6" w14:textId="77777777" w:rsidR="00FE2ABD" w:rsidRDefault="00FE2ABD" w:rsidP="00201495">
      <w:pPr>
        <w:pStyle w:val="aff4"/>
        <w:numPr>
          <w:ilvl w:val="0"/>
          <w:numId w:val="57"/>
        </w:numPr>
        <w:jc w:val="both"/>
      </w:pPr>
      <w:r w:rsidRPr="005D3F0F">
        <w:rPr>
          <w:sz w:val="28"/>
          <w:szCs w:val="28"/>
        </w:rPr>
        <w:t>Электронно-библиотечная система издательства Проспект http://ebs.prospekt.org/books</w:t>
      </w:r>
    </w:p>
    <w:p w14:paraId="302E3B93" w14:textId="77777777" w:rsidR="00FE2ABD" w:rsidRDefault="00FE2ABD" w:rsidP="00201495">
      <w:pPr>
        <w:pStyle w:val="aff4"/>
        <w:numPr>
          <w:ilvl w:val="0"/>
          <w:numId w:val="57"/>
        </w:numPr>
        <w:jc w:val="both"/>
      </w:pPr>
      <w:r w:rsidRPr="005D3F0F">
        <w:rPr>
          <w:sz w:val="28"/>
          <w:szCs w:val="28"/>
        </w:rPr>
        <w:t>Электронно-библиотечная система издательства Лань https://e.lanbook.com/</w:t>
      </w:r>
    </w:p>
    <w:p w14:paraId="78B03DF5" w14:textId="77777777" w:rsidR="00FE2ABD" w:rsidRDefault="00FE2ABD" w:rsidP="00201495">
      <w:pPr>
        <w:pStyle w:val="aff4"/>
        <w:numPr>
          <w:ilvl w:val="0"/>
          <w:numId w:val="57"/>
        </w:numPr>
        <w:jc w:val="both"/>
      </w:pPr>
      <w:r w:rsidRPr="005D3F0F">
        <w:rPr>
          <w:sz w:val="28"/>
          <w:szCs w:val="28"/>
        </w:rPr>
        <w:t>Деловая онлайн-библиотека Alpina Digital http://lib.alpinadigital.ru/</w:t>
      </w:r>
    </w:p>
    <w:p w14:paraId="1C45CBC1" w14:textId="77777777" w:rsidR="00FE2ABD" w:rsidRDefault="00FE2ABD" w:rsidP="00201495">
      <w:pPr>
        <w:pStyle w:val="aff4"/>
        <w:numPr>
          <w:ilvl w:val="0"/>
          <w:numId w:val="57"/>
        </w:numPr>
        <w:jc w:val="both"/>
      </w:pPr>
      <w:r w:rsidRPr="005D3F0F">
        <w:rPr>
          <w:sz w:val="28"/>
          <w:szCs w:val="28"/>
        </w:rPr>
        <w:t>Электронная библиотека Издательского дома «Гребенников» https://grebennikon.ru/</w:t>
      </w:r>
    </w:p>
    <w:p w14:paraId="3CA66662" w14:textId="77777777" w:rsidR="00FE2ABD" w:rsidRDefault="00FE2ABD" w:rsidP="00201495">
      <w:pPr>
        <w:pStyle w:val="aff4"/>
        <w:numPr>
          <w:ilvl w:val="0"/>
          <w:numId w:val="57"/>
        </w:numPr>
        <w:jc w:val="both"/>
      </w:pPr>
      <w:r w:rsidRPr="005D3F0F">
        <w:rPr>
          <w:sz w:val="28"/>
          <w:szCs w:val="28"/>
        </w:rPr>
        <w:t xml:space="preserve">Научная электронная библиотека eLibrary.ru http://elibrary.ru  </w:t>
      </w:r>
    </w:p>
    <w:p w14:paraId="56B28B14" w14:textId="77777777" w:rsidR="00FE2ABD" w:rsidRDefault="00FE2ABD" w:rsidP="00201495">
      <w:pPr>
        <w:pStyle w:val="aff4"/>
        <w:numPr>
          <w:ilvl w:val="0"/>
          <w:numId w:val="57"/>
        </w:numPr>
        <w:jc w:val="both"/>
      </w:pPr>
      <w:r w:rsidRPr="005D3F0F">
        <w:rPr>
          <w:sz w:val="28"/>
          <w:szCs w:val="28"/>
        </w:rPr>
        <w:t>Национальная электронная библиотека http://нэб.рф/</w:t>
      </w:r>
    </w:p>
    <w:p w14:paraId="1A8E5110" w14:textId="77777777" w:rsidR="00FE2ABD" w:rsidRPr="005D3F0F" w:rsidRDefault="00FE2ABD" w:rsidP="00201495">
      <w:pPr>
        <w:pStyle w:val="aff4"/>
        <w:numPr>
          <w:ilvl w:val="0"/>
          <w:numId w:val="57"/>
        </w:numPr>
        <w:jc w:val="both"/>
        <w:rPr>
          <w:lang w:val="en-US"/>
        </w:rPr>
      </w:pPr>
      <w:r w:rsidRPr="005D3F0F">
        <w:rPr>
          <w:sz w:val="28"/>
          <w:szCs w:val="28"/>
          <w:lang w:val="en-US"/>
        </w:rPr>
        <w:t>Academic Reference http://ar.cnki.net/ACADREF</w:t>
      </w:r>
    </w:p>
    <w:p w14:paraId="60C8A1A3" w14:textId="77777777" w:rsidR="00FE2ABD" w:rsidRDefault="00FE2ABD" w:rsidP="00201495">
      <w:pPr>
        <w:pStyle w:val="aff4"/>
        <w:numPr>
          <w:ilvl w:val="0"/>
          <w:numId w:val="57"/>
        </w:numPr>
        <w:jc w:val="both"/>
      </w:pPr>
      <w:r w:rsidRPr="005D3F0F">
        <w:rPr>
          <w:sz w:val="28"/>
          <w:szCs w:val="28"/>
        </w:rPr>
        <w:t>Пакет баз данных компании EBSCO Publishing, крупнейшего агрегатора научных ресурсов ведущих издательств мира http://search.ebscohost.com</w:t>
      </w:r>
    </w:p>
    <w:p w14:paraId="0BEDC75B" w14:textId="77777777" w:rsidR="00FE2ABD" w:rsidRDefault="00FE2ABD" w:rsidP="00201495">
      <w:pPr>
        <w:pStyle w:val="aff4"/>
        <w:numPr>
          <w:ilvl w:val="0"/>
          <w:numId w:val="57"/>
        </w:numPr>
        <w:jc w:val="both"/>
      </w:pPr>
      <w:r w:rsidRPr="005D3F0F">
        <w:rPr>
          <w:sz w:val="28"/>
          <w:szCs w:val="28"/>
        </w:rPr>
        <w:t>Электронные продукты издательства Elsevier http://www.sciencedirect.com</w:t>
      </w:r>
    </w:p>
    <w:p w14:paraId="3C059911" w14:textId="77777777" w:rsidR="00FE2ABD" w:rsidRPr="005D3F0F" w:rsidRDefault="00FE2ABD" w:rsidP="00201495">
      <w:pPr>
        <w:pStyle w:val="aff4"/>
        <w:numPr>
          <w:ilvl w:val="0"/>
          <w:numId w:val="57"/>
        </w:numPr>
        <w:jc w:val="both"/>
        <w:rPr>
          <w:lang w:val="en-US"/>
        </w:rPr>
      </w:pPr>
      <w:r w:rsidRPr="005D3F0F">
        <w:rPr>
          <w:sz w:val="28"/>
          <w:szCs w:val="28"/>
          <w:lang w:val="en-US"/>
        </w:rPr>
        <w:t>Emerald: Management eJournal Portfolio https://www.emerald.com/insight/</w:t>
      </w:r>
    </w:p>
    <w:p w14:paraId="3DCE050E" w14:textId="77777777" w:rsidR="00FE2ABD" w:rsidRDefault="00FE2ABD" w:rsidP="00201495">
      <w:pPr>
        <w:pStyle w:val="aff4"/>
        <w:numPr>
          <w:ilvl w:val="0"/>
          <w:numId w:val="57"/>
        </w:numPr>
        <w:jc w:val="both"/>
      </w:pPr>
      <w:r w:rsidRPr="005D3F0F">
        <w:rPr>
          <w:sz w:val="28"/>
          <w:szCs w:val="28"/>
        </w:rPr>
        <w:t>Henry Stewart Talks: Библиотека Онлайн Лекций по Бизнесу и Маркетингу https://hstalks.com/business/</w:t>
      </w:r>
    </w:p>
    <w:p w14:paraId="23A4C8CC" w14:textId="77777777" w:rsidR="00FE2ABD" w:rsidRPr="005D3F0F" w:rsidRDefault="00FE2ABD" w:rsidP="00201495">
      <w:pPr>
        <w:pStyle w:val="aff4"/>
        <w:numPr>
          <w:ilvl w:val="0"/>
          <w:numId w:val="57"/>
        </w:numPr>
        <w:jc w:val="both"/>
        <w:rPr>
          <w:lang w:val="en-US"/>
        </w:rPr>
      </w:pPr>
      <w:r w:rsidRPr="005D3F0F">
        <w:rPr>
          <w:sz w:val="28"/>
          <w:szCs w:val="28"/>
          <w:lang w:val="en-US"/>
        </w:rPr>
        <w:t>Oxford Scholarship Online https://oxford.universitypressscholarship.com/</w:t>
      </w:r>
    </w:p>
    <w:p w14:paraId="03B8045E" w14:textId="77777777" w:rsidR="00FE2ABD" w:rsidRDefault="00FE2ABD" w:rsidP="00201495">
      <w:pPr>
        <w:pStyle w:val="aff4"/>
        <w:numPr>
          <w:ilvl w:val="0"/>
          <w:numId w:val="57"/>
        </w:numPr>
        <w:jc w:val="both"/>
      </w:pPr>
      <w:r w:rsidRPr="005D3F0F">
        <w:rPr>
          <w:sz w:val="28"/>
          <w:szCs w:val="28"/>
        </w:rPr>
        <w:t>Коллекция научных журналов Oxford University Press https://academic.oup.com/journals/</w:t>
      </w:r>
    </w:p>
    <w:p w14:paraId="458C3DD9" w14:textId="77777777" w:rsidR="00FE2ABD" w:rsidRPr="005D3F0F" w:rsidRDefault="00FE2ABD" w:rsidP="00201495">
      <w:pPr>
        <w:pStyle w:val="aff4"/>
        <w:numPr>
          <w:ilvl w:val="0"/>
          <w:numId w:val="57"/>
        </w:numPr>
        <w:jc w:val="both"/>
        <w:rPr>
          <w:lang w:val="en-US"/>
        </w:rPr>
      </w:pPr>
      <w:r w:rsidRPr="005D3F0F">
        <w:rPr>
          <w:sz w:val="28"/>
          <w:szCs w:val="28"/>
          <w:lang w:val="en-US"/>
        </w:rPr>
        <w:t xml:space="preserve">ProQuest: </w:t>
      </w:r>
      <w:r w:rsidRPr="005D3F0F">
        <w:rPr>
          <w:sz w:val="28"/>
          <w:szCs w:val="28"/>
        </w:rPr>
        <w:t>База</w:t>
      </w:r>
      <w:r w:rsidRPr="005D3F0F">
        <w:rPr>
          <w:sz w:val="28"/>
          <w:szCs w:val="28"/>
          <w:lang w:val="en-US"/>
        </w:rPr>
        <w:t xml:space="preserve"> </w:t>
      </w:r>
      <w:r w:rsidRPr="005D3F0F">
        <w:rPr>
          <w:sz w:val="28"/>
          <w:szCs w:val="28"/>
        </w:rPr>
        <w:t>данных</w:t>
      </w:r>
      <w:r w:rsidRPr="005D3F0F">
        <w:rPr>
          <w:sz w:val="28"/>
          <w:szCs w:val="28"/>
          <w:lang w:val="en-US"/>
        </w:rPr>
        <w:t xml:space="preserve"> Business Ebook Subscription </w:t>
      </w:r>
      <w:r w:rsidRPr="005D3F0F">
        <w:rPr>
          <w:sz w:val="28"/>
          <w:szCs w:val="28"/>
        </w:rPr>
        <w:t>на</w:t>
      </w:r>
      <w:r w:rsidRPr="005D3F0F">
        <w:rPr>
          <w:sz w:val="28"/>
          <w:szCs w:val="28"/>
          <w:lang w:val="en-US"/>
        </w:rPr>
        <w:t xml:space="preserve"> </w:t>
      </w:r>
      <w:r w:rsidRPr="005D3F0F">
        <w:rPr>
          <w:sz w:val="28"/>
          <w:szCs w:val="28"/>
        </w:rPr>
        <w:t>платформе</w:t>
      </w:r>
      <w:r w:rsidRPr="005D3F0F">
        <w:rPr>
          <w:sz w:val="28"/>
          <w:szCs w:val="28"/>
          <w:lang w:val="en-US"/>
        </w:rPr>
        <w:t xml:space="preserve"> Ebook Central‎ https://search.proquest.com/</w:t>
      </w:r>
    </w:p>
    <w:p w14:paraId="302D9469" w14:textId="77777777" w:rsidR="00FE2ABD" w:rsidRPr="005D3F0F" w:rsidRDefault="00FE2ABD" w:rsidP="00201495">
      <w:pPr>
        <w:pStyle w:val="aff4"/>
        <w:numPr>
          <w:ilvl w:val="0"/>
          <w:numId w:val="57"/>
        </w:numPr>
        <w:jc w:val="both"/>
        <w:rPr>
          <w:lang w:val="en-US"/>
        </w:rPr>
      </w:pPr>
      <w:r w:rsidRPr="005D3F0F">
        <w:rPr>
          <w:sz w:val="28"/>
          <w:szCs w:val="28"/>
          <w:lang w:val="en-US"/>
        </w:rPr>
        <w:t>ProQuest Dissertations &amp; Theses A&amp;I https://search.proquest.com/</w:t>
      </w:r>
    </w:p>
    <w:p w14:paraId="5FA34D2B" w14:textId="77777777" w:rsidR="00FE2ABD" w:rsidRPr="005D3F0F" w:rsidRDefault="00FE2ABD" w:rsidP="00201495">
      <w:pPr>
        <w:pStyle w:val="aff4"/>
        <w:numPr>
          <w:ilvl w:val="0"/>
          <w:numId w:val="57"/>
        </w:numPr>
        <w:jc w:val="both"/>
        <w:rPr>
          <w:lang w:val="en-US"/>
        </w:rPr>
      </w:pPr>
      <w:r w:rsidRPr="005D3F0F">
        <w:rPr>
          <w:sz w:val="28"/>
          <w:szCs w:val="28"/>
          <w:lang w:val="en-US"/>
        </w:rPr>
        <w:t>Scopus https://www.scopus.com</w:t>
      </w:r>
    </w:p>
    <w:p w14:paraId="16D46056" w14:textId="77777777" w:rsidR="00FE2ABD" w:rsidRPr="00697B8F" w:rsidRDefault="00FE2ABD" w:rsidP="00201495">
      <w:pPr>
        <w:pStyle w:val="aff4"/>
        <w:numPr>
          <w:ilvl w:val="0"/>
          <w:numId w:val="57"/>
        </w:numPr>
        <w:jc w:val="both"/>
      </w:pPr>
      <w:r w:rsidRPr="005D3F0F">
        <w:rPr>
          <w:sz w:val="28"/>
          <w:szCs w:val="28"/>
        </w:rPr>
        <w:t>Электронная</w:t>
      </w:r>
      <w:r w:rsidRPr="00697B8F">
        <w:rPr>
          <w:sz w:val="28"/>
          <w:szCs w:val="28"/>
        </w:rPr>
        <w:t xml:space="preserve"> </w:t>
      </w:r>
      <w:r w:rsidRPr="005D3F0F">
        <w:rPr>
          <w:sz w:val="28"/>
          <w:szCs w:val="28"/>
        </w:rPr>
        <w:t>коллекция</w:t>
      </w:r>
      <w:r w:rsidRPr="00697B8F">
        <w:rPr>
          <w:sz w:val="28"/>
          <w:szCs w:val="28"/>
        </w:rPr>
        <w:t xml:space="preserve"> </w:t>
      </w:r>
      <w:r w:rsidRPr="005D3F0F">
        <w:rPr>
          <w:sz w:val="28"/>
          <w:szCs w:val="28"/>
        </w:rPr>
        <w:t>книг</w:t>
      </w:r>
      <w:r w:rsidRPr="00697B8F">
        <w:rPr>
          <w:sz w:val="28"/>
          <w:szCs w:val="28"/>
        </w:rPr>
        <w:t xml:space="preserve"> </w:t>
      </w:r>
      <w:r w:rsidRPr="005D3F0F">
        <w:rPr>
          <w:sz w:val="28"/>
          <w:szCs w:val="28"/>
        </w:rPr>
        <w:t>издательства</w:t>
      </w:r>
      <w:r w:rsidRPr="00697B8F">
        <w:rPr>
          <w:sz w:val="28"/>
          <w:szCs w:val="28"/>
        </w:rPr>
        <w:t xml:space="preserve"> </w:t>
      </w:r>
      <w:r w:rsidRPr="005D3F0F">
        <w:rPr>
          <w:sz w:val="28"/>
          <w:szCs w:val="28"/>
          <w:lang w:val="en-US"/>
        </w:rPr>
        <w:t>Springer</w:t>
      </w:r>
      <w:r w:rsidRPr="00697B8F">
        <w:rPr>
          <w:sz w:val="28"/>
          <w:szCs w:val="28"/>
        </w:rPr>
        <w:t xml:space="preserve">:  </w:t>
      </w:r>
      <w:r w:rsidRPr="005D3F0F">
        <w:rPr>
          <w:sz w:val="28"/>
          <w:szCs w:val="28"/>
          <w:lang w:val="en-US"/>
        </w:rPr>
        <w:t>Springer</w:t>
      </w:r>
      <w:r w:rsidRPr="00697B8F">
        <w:rPr>
          <w:sz w:val="28"/>
          <w:szCs w:val="28"/>
        </w:rPr>
        <w:t xml:space="preserve"> </w:t>
      </w:r>
      <w:r w:rsidRPr="005D3F0F">
        <w:rPr>
          <w:sz w:val="28"/>
          <w:szCs w:val="28"/>
          <w:lang w:val="en-US"/>
        </w:rPr>
        <w:t>eBooks</w:t>
      </w:r>
      <w:r w:rsidRPr="00697B8F">
        <w:rPr>
          <w:sz w:val="28"/>
          <w:szCs w:val="28"/>
        </w:rPr>
        <w:t xml:space="preserve"> </w:t>
      </w:r>
      <w:r w:rsidRPr="005D3F0F">
        <w:rPr>
          <w:sz w:val="28"/>
          <w:szCs w:val="28"/>
          <w:lang w:val="en-US"/>
        </w:rPr>
        <w:t>http</w:t>
      </w:r>
      <w:r w:rsidRPr="00697B8F">
        <w:rPr>
          <w:sz w:val="28"/>
          <w:szCs w:val="28"/>
        </w:rPr>
        <w:t>://</w:t>
      </w:r>
      <w:r w:rsidRPr="005D3F0F">
        <w:rPr>
          <w:sz w:val="28"/>
          <w:szCs w:val="28"/>
          <w:lang w:val="en-US"/>
        </w:rPr>
        <w:t>link</w:t>
      </w:r>
      <w:r w:rsidRPr="00697B8F">
        <w:rPr>
          <w:sz w:val="28"/>
          <w:szCs w:val="28"/>
        </w:rPr>
        <w:t>.</w:t>
      </w:r>
      <w:r w:rsidRPr="005D3F0F">
        <w:rPr>
          <w:sz w:val="28"/>
          <w:szCs w:val="28"/>
          <w:lang w:val="en-US"/>
        </w:rPr>
        <w:t>springer</w:t>
      </w:r>
      <w:r w:rsidRPr="00697B8F">
        <w:rPr>
          <w:sz w:val="28"/>
          <w:szCs w:val="28"/>
        </w:rPr>
        <w:t>.</w:t>
      </w:r>
      <w:r w:rsidRPr="005D3F0F">
        <w:rPr>
          <w:sz w:val="28"/>
          <w:szCs w:val="28"/>
          <w:lang w:val="en-US"/>
        </w:rPr>
        <w:t>com</w:t>
      </w:r>
      <w:r w:rsidRPr="00697B8F">
        <w:rPr>
          <w:sz w:val="28"/>
          <w:szCs w:val="28"/>
        </w:rPr>
        <w:t>/</w:t>
      </w:r>
    </w:p>
    <w:p w14:paraId="6C80846D" w14:textId="77777777" w:rsidR="00FE2ABD" w:rsidRPr="005D3F0F" w:rsidRDefault="00FE2ABD" w:rsidP="00201495">
      <w:pPr>
        <w:pStyle w:val="aff4"/>
        <w:numPr>
          <w:ilvl w:val="0"/>
          <w:numId w:val="57"/>
        </w:numPr>
        <w:jc w:val="both"/>
        <w:rPr>
          <w:lang w:val="en-US"/>
        </w:rPr>
      </w:pPr>
      <w:r w:rsidRPr="005D3F0F">
        <w:rPr>
          <w:sz w:val="28"/>
          <w:szCs w:val="28"/>
          <w:lang w:val="en-US"/>
        </w:rPr>
        <w:t>Web of Science http://apps.webofknowledge.com</w:t>
      </w:r>
    </w:p>
    <w:p w14:paraId="19654ADA" w14:textId="77777777" w:rsidR="00FE2ABD" w:rsidRDefault="00FE2ABD" w:rsidP="00201495">
      <w:pPr>
        <w:pStyle w:val="aff4"/>
        <w:numPr>
          <w:ilvl w:val="0"/>
          <w:numId w:val="57"/>
        </w:numPr>
        <w:jc w:val="both"/>
      </w:pPr>
      <w:r w:rsidRPr="005D3F0F">
        <w:rPr>
          <w:sz w:val="28"/>
          <w:szCs w:val="28"/>
        </w:rPr>
        <w:t>Цифровой архив научных журналов: http://arch.neicon.ru/xmlui/</w:t>
      </w:r>
    </w:p>
    <w:p w14:paraId="5DF54D68" w14:textId="77777777" w:rsidR="00FE2ABD" w:rsidRPr="002A2665" w:rsidRDefault="00FE2ABD" w:rsidP="00FE2ABD">
      <w:pPr>
        <w:jc w:val="both"/>
        <w:rPr>
          <w:lang w:val="en-US"/>
        </w:rPr>
      </w:pPr>
      <w:r>
        <w:rPr>
          <w:sz w:val="28"/>
          <w:szCs w:val="28"/>
          <w:lang w:val="en-US"/>
        </w:rPr>
        <w:t>-</w:t>
      </w:r>
      <w:r>
        <w:rPr>
          <w:sz w:val="28"/>
          <w:szCs w:val="28"/>
          <w:lang w:val="en-US"/>
        </w:rPr>
        <w:tab/>
        <w:t>Annual Reviews</w:t>
      </w:r>
    </w:p>
    <w:p w14:paraId="26A7822C" w14:textId="77777777" w:rsidR="00FE2ABD" w:rsidRPr="002A2665" w:rsidRDefault="00FE2ABD" w:rsidP="00FE2ABD">
      <w:pPr>
        <w:jc w:val="both"/>
        <w:rPr>
          <w:lang w:val="en-US"/>
        </w:rPr>
      </w:pPr>
      <w:r>
        <w:rPr>
          <w:sz w:val="28"/>
          <w:szCs w:val="28"/>
          <w:lang w:val="en-US"/>
        </w:rPr>
        <w:lastRenderedPageBreak/>
        <w:t>-</w:t>
      </w:r>
      <w:r>
        <w:rPr>
          <w:sz w:val="28"/>
          <w:szCs w:val="28"/>
          <w:lang w:val="en-US"/>
        </w:rPr>
        <w:tab/>
        <w:t>Cambridge University Press</w:t>
      </w:r>
    </w:p>
    <w:p w14:paraId="0339A156" w14:textId="77777777" w:rsidR="00FE2ABD" w:rsidRPr="002A2665" w:rsidRDefault="00FE2ABD" w:rsidP="00FE2ABD">
      <w:pPr>
        <w:jc w:val="both"/>
        <w:rPr>
          <w:lang w:val="en-US"/>
        </w:rPr>
      </w:pPr>
      <w:r>
        <w:rPr>
          <w:sz w:val="28"/>
          <w:szCs w:val="28"/>
          <w:lang w:val="en-US"/>
        </w:rPr>
        <w:t>-</w:t>
      </w:r>
      <w:r>
        <w:rPr>
          <w:sz w:val="28"/>
          <w:szCs w:val="28"/>
          <w:lang w:val="en-US"/>
        </w:rPr>
        <w:tab/>
        <w:t>The Institute of Physics (IOP) Publishing</w:t>
      </w:r>
    </w:p>
    <w:p w14:paraId="54EF216E" w14:textId="77777777" w:rsidR="00FE2ABD" w:rsidRPr="002A2665" w:rsidRDefault="00FE2ABD" w:rsidP="00FE2ABD">
      <w:pPr>
        <w:jc w:val="both"/>
        <w:rPr>
          <w:lang w:val="en-US"/>
        </w:rPr>
      </w:pPr>
      <w:r>
        <w:rPr>
          <w:sz w:val="28"/>
          <w:szCs w:val="28"/>
          <w:lang w:val="en-US"/>
        </w:rPr>
        <w:t>-</w:t>
      </w:r>
      <w:r>
        <w:rPr>
          <w:sz w:val="28"/>
          <w:szCs w:val="28"/>
          <w:lang w:val="en-US"/>
        </w:rPr>
        <w:tab/>
        <w:t xml:space="preserve">Nature  </w:t>
      </w:r>
    </w:p>
    <w:p w14:paraId="74E253D9" w14:textId="77777777" w:rsidR="00FE2ABD" w:rsidRPr="002A2665" w:rsidRDefault="00FE2ABD" w:rsidP="00FE2ABD">
      <w:pPr>
        <w:jc w:val="both"/>
        <w:rPr>
          <w:lang w:val="en-US"/>
        </w:rPr>
      </w:pPr>
      <w:r>
        <w:rPr>
          <w:sz w:val="28"/>
          <w:szCs w:val="28"/>
          <w:lang w:val="en-US"/>
        </w:rPr>
        <w:t>-</w:t>
      </w:r>
      <w:r>
        <w:rPr>
          <w:sz w:val="28"/>
          <w:szCs w:val="28"/>
          <w:lang w:val="en-US"/>
        </w:rPr>
        <w:tab/>
        <w:t>Oxford University Press</w:t>
      </w:r>
    </w:p>
    <w:p w14:paraId="29B7A957" w14:textId="77777777" w:rsidR="00FE2ABD" w:rsidRPr="002A2665" w:rsidRDefault="00FE2ABD" w:rsidP="00FE2ABD">
      <w:pPr>
        <w:jc w:val="both"/>
        <w:rPr>
          <w:lang w:val="en-US"/>
        </w:rPr>
      </w:pPr>
      <w:r>
        <w:rPr>
          <w:sz w:val="28"/>
          <w:szCs w:val="28"/>
          <w:lang w:val="en-US"/>
        </w:rPr>
        <w:t>-</w:t>
      </w:r>
      <w:r>
        <w:rPr>
          <w:sz w:val="28"/>
          <w:szCs w:val="28"/>
          <w:lang w:val="en-US"/>
        </w:rPr>
        <w:tab/>
        <w:t>Royal Society of Chemistry</w:t>
      </w:r>
    </w:p>
    <w:p w14:paraId="05E82BAD" w14:textId="77777777" w:rsidR="00FE2ABD" w:rsidRPr="002A2665" w:rsidRDefault="00FE2ABD" w:rsidP="00FE2ABD">
      <w:pPr>
        <w:jc w:val="both"/>
        <w:rPr>
          <w:lang w:val="en-US"/>
        </w:rPr>
      </w:pPr>
      <w:r>
        <w:rPr>
          <w:sz w:val="28"/>
          <w:szCs w:val="28"/>
          <w:lang w:val="en-US"/>
        </w:rPr>
        <w:t>-</w:t>
      </w:r>
      <w:r>
        <w:rPr>
          <w:sz w:val="28"/>
          <w:szCs w:val="28"/>
          <w:lang w:val="en-US"/>
        </w:rPr>
        <w:tab/>
        <w:t>SAGE Publications</w:t>
      </w:r>
    </w:p>
    <w:p w14:paraId="36E040BF" w14:textId="77777777" w:rsidR="00FE2ABD" w:rsidRPr="002A2665" w:rsidRDefault="00FE2ABD" w:rsidP="00FE2ABD">
      <w:pPr>
        <w:jc w:val="both"/>
        <w:rPr>
          <w:lang w:val="en-US"/>
        </w:rPr>
      </w:pPr>
      <w:r>
        <w:rPr>
          <w:sz w:val="28"/>
          <w:szCs w:val="28"/>
          <w:lang w:val="en-US"/>
        </w:rPr>
        <w:t>-</w:t>
      </w:r>
      <w:r>
        <w:rPr>
          <w:sz w:val="28"/>
          <w:szCs w:val="28"/>
          <w:lang w:val="en-US"/>
        </w:rPr>
        <w:tab/>
        <w:t>Science</w:t>
      </w:r>
    </w:p>
    <w:p w14:paraId="5420C25E" w14:textId="77777777" w:rsidR="00FE2ABD" w:rsidRPr="002A2665" w:rsidRDefault="00FE2ABD" w:rsidP="00FE2ABD">
      <w:pPr>
        <w:jc w:val="both"/>
        <w:rPr>
          <w:lang w:val="en-US"/>
        </w:rPr>
      </w:pPr>
      <w:r>
        <w:rPr>
          <w:sz w:val="28"/>
          <w:szCs w:val="28"/>
          <w:lang w:val="en-US"/>
        </w:rPr>
        <w:t>-</w:t>
      </w:r>
      <w:r>
        <w:rPr>
          <w:sz w:val="28"/>
          <w:szCs w:val="28"/>
          <w:lang w:val="en-US"/>
        </w:rPr>
        <w:tab/>
        <w:t>Taylor &amp; Francis Group</w:t>
      </w:r>
    </w:p>
    <w:p w14:paraId="07CD67F8" w14:textId="77777777" w:rsidR="00FE2ABD" w:rsidRDefault="00FE2ABD" w:rsidP="00FE2ABD">
      <w:pPr>
        <w:rPr>
          <w:sz w:val="28"/>
          <w:szCs w:val="28"/>
          <w:lang w:val="en-US"/>
        </w:rPr>
      </w:pPr>
    </w:p>
    <w:p w14:paraId="6E1A4412" w14:textId="77777777" w:rsidR="00FE2ABD" w:rsidRDefault="00FE2ABD" w:rsidP="00FE2ABD">
      <w:pPr>
        <w:rPr>
          <w:lang w:val="en-US"/>
        </w:rPr>
      </w:pPr>
    </w:p>
    <w:p w14:paraId="00B2627A" w14:textId="77777777" w:rsidR="00FE2ABD" w:rsidRDefault="00FE2ABD" w:rsidP="00FE2ABD">
      <w:pPr>
        <w:rPr>
          <w:lang w:val="en-US"/>
        </w:rPr>
      </w:pPr>
    </w:p>
    <w:p w14:paraId="56788037" w14:textId="77777777" w:rsidR="00FE2ABD" w:rsidRDefault="00FE2ABD" w:rsidP="00FE2ABD">
      <w:pPr>
        <w:rPr>
          <w:lang w:val="en-US"/>
        </w:rPr>
      </w:pPr>
    </w:p>
    <w:p w14:paraId="67DBAA07" w14:textId="77777777" w:rsidR="00FE2ABD" w:rsidRDefault="00FE2ABD" w:rsidP="00FE2ABD">
      <w:pPr>
        <w:rPr>
          <w:lang w:val="en-US"/>
        </w:rPr>
      </w:pPr>
    </w:p>
    <w:p w14:paraId="7116B0FF" w14:textId="77777777" w:rsidR="00FE2ABD" w:rsidRPr="0073390B" w:rsidRDefault="00FE2ABD" w:rsidP="00FE2ABD">
      <w:pPr>
        <w:widowControl/>
        <w:spacing w:before="100" w:beforeAutospacing="1" w:after="100" w:afterAutospacing="1" w:line="360" w:lineRule="auto"/>
        <w:ind w:left="-567" w:firstLine="851"/>
        <w:contextualSpacing/>
        <w:jc w:val="both"/>
        <w:rPr>
          <w:color w:val="000000"/>
          <w:sz w:val="28"/>
          <w:szCs w:val="28"/>
        </w:rPr>
      </w:pPr>
      <w:bookmarkStart w:id="9" w:name="_Toc6853595"/>
      <w:r w:rsidRPr="001807CF">
        <w:rPr>
          <w:b/>
          <w:sz w:val="28"/>
          <w:szCs w:val="28"/>
        </w:rPr>
        <w:t>10. Методические указания для обучающихся по освоению дисциплины</w:t>
      </w:r>
      <w:bookmarkEnd w:id="9"/>
      <w:r w:rsidRPr="001807CF">
        <w:rPr>
          <w:b/>
          <w:sz w:val="28"/>
          <w:szCs w:val="28"/>
        </w:rPr>
        <w:br/>
      </w:r>
      <w:r w:rsidRPr="00BA78BD">
        <w:rPr>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0E911A67" w14:textId="77777777" w:rsidR="00FE2ABD" w:rsidRDefault="00FE2ABD" w:rsidP="00FE2ABD">
      <w:pPr>
        <w:pStyle w:val="1"/>
      </w:pPr>
    </w:p>
    <w:p w14:paraId="6FAEAD51" w14:textId="77777777" w:rsidR="00FE2ABD" w:rsidRPr="001807CF" w:rsidRDefault="00FE2ABD" w:rsidP="00FE2ABD">
      <w:pPr>
        <w:pStyle w:val="aff3"/>
        <w:spacing w:before="280"/>
        <w:jc w:val="center"/>
        <w:rPr>
          <w:b/>
          <w:bCs/>
          <w:sz w:val="28"/>
          <w:szCs w:val="28"/>
        </w:rPr>
      </w:pPr>
      <w:r w:rsidRPr="001807CF">
        <w:rPr>
          <w:b/>
          <w:bCs/>
          <w:sz w:val="28"/>
          <w:szCs w:val="28"/>
        </w:rPr>
        <w:t>Методика организации ролевой игры</w:t>
      </w:r>
    </w:p>
    <w:p w14:paraId="1B3BFCB5" w14:textId="77777777" w:rsidR="00FE2ABD" w:rsidRPr="001807CF" w:rsidRDefault="00FE2ABD" w:rsidP="00FE2ABD">
      <w:pPr>
        <w:pStyle w:val="aff3"/>
        <w:spacing w:beforeAutospacing="0" w:after="120" w:afterAutospacing="0"/>
        <w:jc w:val="both"/>
        <w:rPr>
          <w:b/>
          <w:bCs/>
          <w:sz w:val="28"/>
          <w:szCs w:val="28"/>
        </w:rPr>
      </w:pPr>
      <w:r w:rsidRPr="001807CF">
        <w:rPr>
          <w:b/>
          <w:bCs/>
          <w:sz w:val="28"/>
          <w:szCs w:val="28"/>
        </w:rPr>
        <w:t>Подготовка игры</w:t>
      </w:r>
    </w:p>
    <w:p w14:paraId="675A5E07" w14:textId="77777777" w:rsidR="00FE2ABD" w:rsidRPr="001807CF" w:rsidRDefault="00FE2ABD" w:rsidP="00FE2ABD">
      <w:pPr>
        <w:pStyle w:val="aff3"/>
        <w:spacing w:beforeAutospacing="0" w:after="120" w:afterAutospacing="0"/>
        <w:jc w:val="both"/>
        <w:rPr>
          <w:sz w:val="28"/>
          <w:szCs w:val="28"/>
        </w:rPr>
      </w:pPr>
      <w:r w:rsidRPr="001807CF">
        <w:rPr>
          <w:sz w:val="28"/>
          <w:szCs w:val="28"/>
        </w:rPr>
        <w:t xml:space="preserve">1. Преподаватель: </w:t>
      </w:r>
    </w:p>
    <w:p w14:paraId="10D62E2E" w14:textId="77777777" w:rsidR="00FE2ABD" w:rsidRPr="001807CF" w:rsidRDefault="00FE2ABD" w:rsidP="00201495">
      <w:pPr>
        <w:pStyle w:val="aff3"/>
        <w:numPr>
          <w:ilvl w:val="0"/>
          <w:numId w:val="32"/>
        </w:numPr>
        <w:spacing w:beforeAutospacing="0" w:after="120" w:afterAutospacing="0"/>
        <w:ind w:left="0"/>
        <w:jc w:val="both"/>
        <w:rPr>
          <w:sz w:val="28"/>
          <w:szCs w:val="28"/>
        </w:rPr>
      </w:pPr>
      <w:r w:rsidRPr="001807CF">
        <w:rPr>
          <w:sz w:val="28"/>
          <w:szCs w:val="28"/>
        </w:rPr>
        <w:t>определяет цель игры;</w:t>
      </w:r>
    </w:p>
    <w:p w14:paraId="03B642F4" w14:textId="77777777" w:rsidR="00FE2ABD" w:rsidRPr="001807CF" w:rsidRDefault="00FE2ABD" w:rsidP="00201495">
      <w:pPr>
        <w:pStyle w:val="aff3"/>
        <w:numPr>
          <w:ilvl w:val="0"/>
          <w:numId w:val="33"/>
        </w:numPr>
        <w:spacing w:beforeAutospacing="0" w:afterAutospacing="0"/>
        <w:ind w:left="0"/>
        <w:jc w:val="both"/>
        <w:rPr>
          <w:sz w:val="28"/>
          <w:szCs w:val="28"/>
        </w:rPr>
      </w:pPr>
      <w:r w:rsidRPr="001807CF">
        <w:rPr>
          <w:sz w:val="28"/>
          <w:szCs w:val="28"/>
        </w:rPr>
        <w:t>объясняет ситуацию;</w:t>
      </w:r>
    </w:p>
    <w:p w14:paraId="02332C83" w14:textId="77777777" w:rsidR="00FE2ABD" w:rsidRPr="001807CF" w:rsidRDefault="00FE2ABD" w:rsidP="00201495">
      <w:pPr>
        <w:pStyle w:val="aff3"/>
        <w:numPr>
          <w:ilvl w:val="0"/>
          <w:numId w:val="33"/>
        </w:numPr>
        <w:spacing w:beforeAutospacing="0" w:afterAutospacing="0"/>
        <w:ind w:left="0"/>
        <w:jc w:val="both"/>
        <w:rPr>
          <w:sz w:val="28"/>
          <w:szCs w:val="28"/>
        </w:rPr>
      </w:pPr>
      <w:r w:rsidRPr="001807CF">
        <w:rPr>
          <w:sz w:val="28"/>
          <w:szCs w:val="28"/>
        </w:rPr>
        <w:t>устанавливает регламент игры;</w:t>
      </w:r>
    </w:p>
    <w:p w14:paraId="003F54F7" w14:textId="77777777" w:rsidR="00FE2ABD" w:rsidRPr="001807CF" w:rsidRDefault="00FE2ABD" w:rsidP="00201495">
      <w:pPr>
        <w:pStyle w:val="aff3"/>
        <w:numPr>
          <w:ilvl w:val="0"/>
          <w:numId w:val="33"/>
        </w:numPr>
        <w:spacing w:beforeAutospacing="0" w:afterAutospacing="0"/>
        <w:ind w:left="0"/>
        <w:jc w:val="both"/>
        <w:rPr>
          <w:sz w:val="28"/>
          <w:szCs w:val="28"/>
        </w:rPr>
      </w:pPr>
      <w:r w:rsidRPr="001807CF">
        <w:rPr>
          <w:sz w:val="28"/>
          <w:szCs w:val="28"/>
        </w:rPr>
        <w:t>определяет условия игры;</w:t>
      </w:r>
    </w:p>
    <w:p w14:paraId="18AB4421" w14:textId="77777777" w:rsidR="00FE2ABD" w:rsidRPr="001807CF" w:rsidRDefault="00FE2ABD" w:rsidP="00201495">
      <w:pPr>
        <w:pStyle w:val="aff3"/>
        <w:numPr>
          <w:ilvl w:val="0"/>
          <w:numId w:val="33"/>
        </w:numPr>
        <w:spacing w:beforeAutospacing="0" w:afterAutospacing="0"/>
        <w:ind w:left="0"/>
        <w:jc w:val="both"/>
        <w:rPr>
          <w:sz w:val="28"/>
          <w:szCs w:val="28"/>
        </w:rPr>
      </w:pPr>
      <w:r w:rsidRPr="001807CF">
        <w:rPr>
          <w:sz w:val="28"/>
          <w:szCs w:val="28"/>
        </w:rPr>
        <w:t>распределяет роли;</w:t>
      </w:r>
    </w:p>
    <w:p w14:paraId="7D615988" w14:textId="77777777" w:rsidR="00FE2ABD" w:rsidRPr="001807CF" w:rsidRDefault="00FE2ABD" w:rsidP="00201495">
      <w:pPr>
        <w:pStyle w:val="aff3"/>
        <w:numPr>
          <w:ilvl w:val="0"/>
          <w:numId w:val="33"/>
        </w:numPr>
        <w:spacing w:beforeAutospacing="0" w:afterAutospacing="0"/>
        <w:ind w:left="0"/>
        <w:jc w:val="both"/>
        <w:rPr>
          <w:sz w:val="28"/>
          <w:szCs w:val="28"/>
        </w:rPr>
      </w:pPr>
      <w:r w:rsidRPr="001807CF">
        <w:rPr>
          <w:sz w:val="28"/>
          <w:szCs w:val="28"/>
        </w:rPr>
        <w:t>дает задания по подготовке необходимых для игры исходных данных;</w:t>
      </w:r>
    </w:p>
    <w:p w14:paraId="1AB4A527" w14:textId="77777777" w:rsidR="00FE2ABD" w:rsidRPr="001807CF" w:rsidRDefault="00FE2ABD" w:rsidP="00201495">
      <w:pPr>
        <w:pStyle w:val="aff3"/>
        <w:numPr>
          <w:ilvl w:val="0"/>
          <w:numId w:val="33"/>
        </w:numPr>
        <w:spacing w:beforeAutospacing="0" w:afterAutospacing="0"/>
        <w:ind w:left="0"/>
        <w:jc w:val="both"/>
        <w:rPr>
          <w:sz w:val="28"/>
          <w:szCs w:val="28"/>
        </w:rPr>
      </w:pPr>
      <w:r w:rsidRPr="001807CF">
        <w:rPr>
          <w:sz w:val="28"/>
          <w:szCs w:val="28"/>
        </w:rPr>
        <w:t>разрабатывает сценарий ролевой игры;</w:t>
      </w:r>
    </w:p>
    <w:p w14:paraId="1F308EA1" w14:textId="77777777" w:rsidR="00FE2ABD" w:rsidRPr="001807CF" w:rsidRDefault="00FE2ABD" w:rsidP="00201495">
      <w:pPr>
        <w:pStyle w:val="aff3"/>
        <w:numPr>
          <w:ilvl w:val="0"/>
          <w:numId w:val="33"/>
        </w:numPr>
        <w:spacing w:beforeAutospacing="0" w:after="120" w:afterAutospacing="0"/>
        <w:ind w:left="0"/>
        <w:jc w:val="both"/>
        <w:rPr>
          <w:sz w:val="28"/>
          <w:szCs w:val="28"/>
        </w:rPr>
      </w:pPr>
      <w:r w:rsidRPr="001807CF">
        <w:rPr>
          <w:sz w:val="28"/>
          <w:szCs w:val="28"/>
        </w:rPr>
        <w:t>подводит итоги игры</w:t>
      </w:r>
    </w:p>
    <w:p w14:paraId="24DC7894" w14:textId="77777777" w:rsidR="00FE2ABD" w:rsidRPr="001807CF" w:rsidRDefault="00FE2ABD" w:rsidP="00FE2ABD">
      <w:pPr>
        <w:pStyle w:val="aff3"/>
        <w:spacing w:beforeAutospacing="0" w:after="120" w:afterAutospacing="0"/>
        <w:jc w:val="both"/>
        <w:rPr>
          <w:sz w:val="28"/>
          <w:szCs w:val="28"/>
        </w:rPr>
      </w:pPr>
      <w:r w:rsidRPr="001807CF">
        <w:rPr>
          <w:sz w:val="28"/>
          <w:szCs w:val="28"/>
        </w:rPr>
        <w:t xml:space="preserve">Преподаватель может вводить всю установочную информацию устно либо письменно. Преподаватель может самостоятельно распределять роли с учетом психологических особенностей студентов и их языковой подготовки или </w:t>
      </w:r>
      <w:r w:rsidRPr="001807CF">
        <w:rPr>
          <w:sz w:val="28"/>
          <w:szCs w:val="28"/>
        </w:rPr>
        <w:lastRenderedPageBreak/>
        <w:t xml:space="preserve">предложить студентам распределить роли самим. В зависимости от числа студентов в группе количество ролей может варьироваться. </w:t>
      </w:r>
    </w:p>
    <w:p w14:paraId="390A812F" w14:textId="77777777" w:rsidR="00FE2ABD" w:rsidRPr="001807CF" w:rsidRDefault="00FE2ABD" w:rsidP="00FE2ABD">
      <w:pPr>
        <w:pStyle w:val="aff3"/>
        <w:spacing w:beforeAutospacing="0" w:after="120" w:afterAutospacing="0"/>
        <w:jc w:val="both"/>
        <w:rPr>
          <w:i/>
          <w:iCs/>
          <w:sz w:val="28"/>
          <w:szCs w:val="28"/>
        </w:rPr>
      </w:pPr>
      <w:r w:rsidRPr="001807CF">
        <w:rPr>
          <w:sz w:val="28"/>
          <w:szCs w:val="28"/>
        </w:rPr>
        <w:t>2.Участники игры (студенты):</w:t>
      </w:r>
    </w:p>
    <w:p w14:paraId="630AC37C" w14:textId="77777777" w:rsidR="00FE2ABD" w:rsidRPr="001807CF" w:rsidRDefault="00FE2ABD" w:rsidP="00201495">
      <w:pPr>
        <w:pStyle w:val="aff3"/>
        <w:numPr>
          <w:ilvl w:val="0"/>
          <w:numId w:val="34"/>
        </w:numPr>
        <w:spacing w:beforeAutospacing="0" w:after="120" w:afterAutospacing="0"/>
        <w:ind w:left="0"/>
        <w:jc w:val="both"/>
        <w:rPr>
          <w:sz w:val="28"/>
          <w:szCs w:val="28"/>
        </w:rPr>
      </w:pPr>
      <w:r w:rsidRPr="001807CF">
        <w:rPr>
          <w:sz w:val="28"/>
          <w:szCs w:val="28"/>
        </w:rPr>
        <w:t>проводят самостоятельную подготовку к поведению игры.</w:t>
      </w:r>
    </w:p>
    <w:p w14:paraId="2EFA5CF7" w14:textId="77777777" w:rsidR="00FE2ABD" w:rsidRPr="001807CF" w:rsidRDefault="00FE2ABD" w:rsidP="00FE2ABD">
      <w:pPr>
        <w:pStyle w:val="aff3"/>
        <w:spacing w:beforeAutospacing="0" w:after="120" w:afterAutospacing="0"/>
        <w:jc w:val="both"/>
        <w:rPr>
          <w:sz w:val="28"/>
          <w:szCs w:val="28"/>
        </w:rPr>
      </w:pPr>
      <w:r w:rsidRPr="001807CF">
        <w:rPr>
          <w:sz w:val="28"/>
          <w:szCs w:val="28"/>
        </w:rPr>
        <w:t xml:space="preserve">Она может проходить как в аудитории, так и вне ее. При необходимости преподаватель проводит консультации. </w:t>
      </w:r>
    </w:p>
    <w:p w14:paraId="55CD3F4E" w14:textId="77777777" w:rsidR="00FE2ABD" w:rsidRPr="001807CF" w:rsidRDefault="00FE2ABD" w:rsidP="00FE2ABD">
      <w:pPr>
        <w:pStyle w:val="aff3"/>
        <w:spacing w:beforeAutospacing="0" w:after="120" w:afterAutospacing="0"/>
        <w:jc w:val="center"/>
        <w:rPr>
          <w:b/>
          <w:bCs/>
          <w:sz w:val="28"/>
          <w:szCs w:val="28"/>
        </w:rPr>
      </w:pPr>
      <w:r w:rsidRPr="001807CF">
        <w:rPr>
          <w:b/>
          <w:bCs/>
          <w:sz w:val="28"/>
          <w:szCs w:val="28"/>
        </w:rPr>
        <w:t xml:space="preserve">Примеры </w:t>
      </w:r>
    </w:p>
    <w:p w14:paraId="3E02696E" w14:textId="77777777" w:rsidR="00FE2ABD" w:rsidRPr="001807CF" w:rsidRDefault="00FE2ABD" w:rsidP="00FE2ABD">
      <w:pPr>
        <w:pStyle w:val="aff3"/>
        <w:spacing w:beforeAutospacing="0" w:after="120" w:afterAutospacing="0"/>
        <w:jc w:val="both"/>
        <w:rPr>
          <w:sz w:val="28"/>
          <w:szCs w:val="28"/>
          <w:u w:val="single"/>
        </w:rPr>
      </w:pPr>
      <w:r w:rsidRPr="001807CF">
        <w:rPr>
          <w:sz w:val="28"/>
          <w:szCs w:val="28"/>
          <w:u w:val="single"/>
        </w:rPr>
        <w:t>Цель</w:t>
      </w:r>
      <w:r w:rsidRPr="001807CF">
        <w:rPr>
          <w:sz w:val="28"/>
          <w:szCs w:val="28"/>
        </w:rPr>
        <w:t>: применение навыков диалогической речи и закрепление активного лексико-грамматического материала.</w:t>
      </w:r>
    </w:p>
    <w:p w14:paraId="7D936F7B" w14:textId="77777777" w:rsidR="00FE2ABD" w:rsidRPr="001807CF" w:rsidRDefault="00FE2ABD" w:rsidP="00FE2ABD">
      <w:pPr>
        <w:pStyle w:val="aff3"/>
        <w:spacing w:beforeAutospacing="0" w:after="120" w:afterAutospacing="0"/>
        <w:jc w:val="both"/>
        <w:rPr>
          <w:sz w:val="28"/>
          <w:szCs w:val="28"/>
        </w:rPr>
      </w:pPr>
      <w:r w:rsidRPr="001807CF">
        <w:rPr>
          <w:sz w:val="28"/>
          <w:szCs w:val="28"/>
          <w:u w:val="single"/>
        </w:rPr>
        <w:t>Задача:</w:t>
      </w:r>
      <w:r w:rsidRPr="001807CF">
        <w:rPr>
          <w:sz w:val="28"/>
          <w:szCs w:val="28"/>
        </w:rPr>
        <w:t xml:space="preserve"> разыграть данную ситуацию в форме диалога.</w:t>
      </w:r>
    </w:p>
    <w:p w14:paraId="1C28CFAD" w14:textId="77777777" w:rsidR="00FE2ABD" w:rsidRPr="001807CF" w:rsidRDefault="00FE2ABD" w:rsidP="00FE2ABD">
      <w:pPr>
        <w:pStyle w:val="aff3"/>
        <w:spacing w:beforeAutospacing="0" w:after="120" w:afterAutospacing="0"/>
        <w:jc w:val="both"/>
        <w:rPr>
          <w:sz w:val="28"/>
          <w:szCs w:val="28"/>
          <w:lang w:val="en-US"/>
        </w:rPr>
      </w:pPr>
      <w:r w:rsidRPr="001807CF">
        <w:rPr>
          <w:sz w:val="28"/>
          <w:szCs w:val="28"/>
          <w:u w:val="single"/>
        </w:rPr>
        <w:t>Описание</w:t>
      </w:r>
      <w:r w:rsidRPr="001807CF">
        <w:rPr>
          <w:sz w:val="28"/>
          <w:szCs w:val="28"/>
          <w:u w:val="single"/>
          <w:lang w:val="en-US"/>
        </w:rPr>
        <w:t xml:space="preserve"> </w:t>
      </w:r>
      <w:r w:rsidRPr="001807CF">
        <w:rPr>
          <w:sz w:val="28"/>
          <w:szCs w:val="28"/>
          <w:u w:val="single"/>
        </w:rPr>
        <w:t>игры</w:t>
      </w:r>
      <w:r w:rsidRPr="001807CF">
        <w:rPr>
          <w:sz w:val="28"/>
          <w:szCs w:val="28"/>
          <w:lang w:val="en-US"/>
        </w:rPr>
        <w:t xml:space="preserve">: </w:t>
      </w:r>
    </w:p>
    <w:p w14:paraId="64B3DB6A" w14:textId="77777777" w:rsidR="00FE2ABD" w:rsidRPr="001807CF" w:rsidRDefault="00FE2ABD" w:rsidP="00FE2ABD">
      <w:pPr>
        <w:pStyle w:val="aff3"/>
        <w:spacing w:beforeAutospacing="0" w:after="120" w:afterAutospacing="0"/>
        <w:jc w:val="both"/>
        <w:rPr>
          <w:b/>
          <w:bCs/>
          <w:sz w:val="28"/>
          <w:szCs w:val="28"/>
          <w:lang w:val="en-US"/>
        </w:rPr>
      </w:pPr>
      <w:r w:rsidRPr="001807CF">
        <w:rPr>
          <w:b/>
          <w:bCs/>
          <w:sz w:val="28"/>
          <w:szCs w:val="28"/>
        </w:rPr>
        <w:t>Английский</w:t>
      </w:r>
      <w:r w:rsidRPr="001807CF">
        <w:rPr>
          <w:b/>
          <w:bCs/>
          <w:sz w:val="28"/>
          <w:szCs w:val="28"/>
          <w:lang w:val="en-US"/>
        </w:rPr>
        <w:t xml:space="preserve"> </w:t>
      </w:r>
      <w:r w:rsidRPr="001807CF">
        <w:rPr>
          <w:b/>
          <w:bCs/>
          <w:sz w:val="28"/>
          <w:szCs w:val="28"/>
        </w:rPr>
        <w:t>язык</w:t>
      </w:r>
    </w:p>
    <w:p w14:paraId="62F55ADB" w14:textId="77777777" w:rsidR="00FE2ABD" w:rsidRPr="001807CF" w:rsidRDefault="00FE2ABD" w:rsidP="00FE2ABD">
      <w:pPr>
        <w:spacing w:after="120"/>
        <w:ind w:firstLine="709"/>
        <w:jc w:val="both"/>
        <w:rPr>
          <w:sz w:val="28"/>
          <w:szCs w:val="28"/>
          <w:lang w:eastAsia="ru-RU"/>
        </w:rPr>
      </w:pPr>
      <w:r w:rsidRPr="001807CF">
        <w:rPr>
          <w:sz w:val="28"/>
          <w:szCs w:val="28"/>
          <w:lang w:val="en-US" w:eastAsia="ru-RU"/>
        </w:rPr>
        <w:t xml:space="preserve">A travel agent went on a five-day business "familiarization" trip to learn firsthand about what's new and exciting in travel, what popular destinations offer, and so on. Some travel business owners allow staff to take fam trips and report back on their findings. Such trips are offered as a job perk and actually a certain amount of money are earmarked every year per employee for this purpose. </w:t>
      </w:r>
      <w:r w:rsidRPr="001807CF">
        <w:rPr>
          <w:sz w:val="28"/>
          <w:szCs w:val="28"/>
          <w:lang w:eastAsia="ru-RU"/>
        </w:rPr>
        <w:t>He/she:</w:t>
      </w:r>
    </w:p>
    <w:tbl>
      <w:tblPr>
        <w:tblW w:w="9848" w:type="dxa"/>
        <w:tblInd w:w="-106" w:type="dxa"/>
        <w:tblLayout w:type="fixed"/>
        <w:tblLook w:val="00A0" w:firstRow="1" w:lastRow="0" w:firstColumn="1" w:lastColumn="0" w:noHBand="0" w:noVBand="0"/>
      </w:tblPr>
      <w:tblGrid>
        <w:gridCol w:w="4547"/>
        <w:gridCol w:w="5301"/>
      </w:tblGrid>
      <w:tr w:rsidR="00FE2ABD" w:rsidRPr="000A549B" w14:paraId="58E5164F" w14:textId="77777777" w:rsidTr="00FE2ABD">
        <w:tc>
          <w:tcPr>
            <w:tcW w:w="4547" w:type="dxa"/>
          </w:tcPr>
          <w:p w14:paraId="79AB6C3B" w14:textId="77777777" w:rsidR="00FE2ABD" w:rsidRPr="001807CF" w:rsidRDefault="00FE2ABD" w:rsidP="00201495">
            <w:pPr>
              <w:pStyle w:val="aff3"/>
              <w:widowControl w:val="0"/>
              <w:numPr>
                <w:ilvl w:val="0"/>
                <w:numId w:val="35"/>
              </w:numPr>
              <w:tabs>
                <w:tab w:val="left" w:pos="426"/>
              </w:tabs>
              <w:spacing w:beforeAutospacing="0" w:after="120" w:afterAutospacing="0"/>
              <w:ind w:left="0" w:hanging="284"/>
              <w:jc w:val="both"/>
              <w:rPr>
                <w:sz w:val="28"/>
                <w:szCs w:val="28"/>
                <w:lang w:val="en-US"/>
              </w:rPr>
            </w:pPr>
            <w:r w:rsidRPr="001807CF">
              <w:rPr>
                <w:sz w:val="28"/>
                <w:szCs w:val="28"/>
                <w:lang w:val="en-US"/>
              </w:rPr>
              <w:t>stayed in a five-star hotel</w:t>
            </w:r>
          </w:p>
        </w:tc>
        <w:tc>
          <w:tcPr>
            <w:tcW w:w="5300" w:type="dxa"/>
          </w:tcPr>
          <w:p w14:paraId="40640A1F" w14:textId="77777777" w:rsidR="00FE2ABD" w:rsidRPr="001807CF" w:rsidRDefault="00FE2ABD" w:rsidP="00201495">
            <w:pPr>
              <w:pStyle w:val="aff3"/>
              <w:widowControl w:val="0"/>
              <w:numPr>
                <w:ilvl w:val="0"/>
                <w:numId w:val="36"/>
              </w:numPr>
              <w:tabs>
                <w:tab w:val="clear" w:pos="720"/>
                <w:tab w:val="left" w:pos="414"/>
              </w:tabs>
              <w:spacing w:beforeAutospacing="0" w:after="120" w:afterAutospacing="0"/>
              <w:ind w:left="0" w:hanging="590"/>
              <w:jc w:val="both"/>
              <w:rPr>
                <w:sz w:val="28"/>
                <w:szCs w:val="28"/>
                <w:lang w:val="en-US"/>
              </w:rPr>
            </w:pPr>
            <w:r w:rsidRPr="001807CF">
              <w:rPr>
                <w:sz w:val="28"/>
                <w:szCs w:val="28"/>
                <w:lang w:val="en-US"/>
              </w:rPr>
              <w:t xml:space="preserve">hired a top-of-the-range car </w:t>
            </w:r>
          </w:p>
        </w:tc>
      </w:tr>
      <w:tr w:rsidR="00FE2ABD" w:rsidRPr="000A549B" w14:paraId="3A0413E9" w14:textId="77777777" w:rsidTr="00FE2ABD">
        <w:tc>
          <w:tcPr>
            <w:tcW w:w="4547" w:type="dxa"/>
          </w:tcPr>
          <w:p w14:paraId="6795C6BD" w14:textId="77777777" w:rsidR="00FE2ABD" w:rsidRPr="001807CF" w:rsidRDefault="00FE2ABD" w:rsidP="00201495">
            <w:pPr>
              <w:pStyle w:val="aff3"/>
              <w:widowControl w:val="0"/>
              <w:numPr>
                <w:ilvl w:val="0"/>
                <w:numId w:val="35"/>
              </w:numPr>
              <w:tabs>
                <w:tab w:val="left" w:pos="426"/>
              </w:tabs>
              <w:spacing w:beforeAutospacing="0" w:after="120" w:afterAutospacing="0"/>
              <w:ind w:left="0" w:hanging="284"/>
              <w:jc w:val="both"/>
              <w:rPr>
                <w:sz w:val="28"/>
                <w:szCs w:val="28"/>
                <w:lang w:val="en-US"/>
              </w:rPr>
            </w:pPr>
            <w:r w:rsidRPr="001807CF">
              <w:rPr>
                <w:sz w:val="28"/>
                <w:szCs w:val="28"/>
                <w:lang w:val="en-US"/>
              </w:rPr>
              <w:t>phoned home from their room</w:t>
            </w:r>
          </w:p>
        </w:tc>
        <w:tc>
          <w:tcPr>
            <w:tcW w:w="5300" w:type="dxa"/>
          </w:tcPr>
          <w:p w14:paraId="77F62C08" w14:textId="77777777" w:rsidR="00FE2ABD" w:rsidRPr="001807CF" w:rsidRDefault="00FE2ABD" w:rsidP="00201495">
            <w:pPr>
              <w:pStyle w:val="aff3"/>
              <w:widowControl w:val="0"/>
              <w:numPr>
                <w:ilvl w:val="0"/>
                <w:numId w:val="36"/>
              </w:numPr>
              <w:tabs>
                <w:tab w:val="clear" w:pos="720"/>
                <w:tab w:val="left" w:pos="414"/>
              </w:tabs>
              <w:spacing w:beforeAutospacing="0" w:after="120" w:afterAutospacing="0"/>
              <w:ind w:left="0" w:hanging="590"/>
              <w:jc w:val="both"/>
              <w:rPr>
                <w:sz w:val="28"/>
                <w:szCs w:val="28"/>
                <w:lang w:val="en-US"/>
              </w:rPr>
            </w:pPr>
            <w:r w:rsidRPr="001807CF">
              <w:rPr>
                <w:sz w:val="28"/>
                <w:szCs w:val="28"/>
                <w:lang w:val="en-US"/>
              </w:rPr>
              <w:t>drank most of the mini bar</w:t>
            </w:r>
          </w:p>
        </w:tc>
      </w:tr>
      <w:tr w:rsidR="00FE2ABD" w:rsidRPr="000A549B" w14:paraId="33EE4D8B" w14:textId="77777777" w:rsidTr="00FE2ABD">
        <w:tc>
          <w:tcPr>
            <w:tcW w:w="4547" w:type="dxa"/>
          </w:tcPr>
          <w:p w14:paraId="497CA5CA" w14:textId="77777777" w:rsidR="00FE2ABD" w:rsidRPr="001807CF" w:rsidRDefault="00FE2ABD" w:rsidP="00201495">
            <w:pPr>
              <w:pStyle w:val="aff3"/>
              <w:widowControl w:val="0"/>
              <w:numPr>
                <w:ilvl w:val="0"/>
                <w:numId w:val="35"/>
              </w:numPr>
              <w:tabs>
                <w:tab w:val="left" w:pos="426"/>
              </w:tabs>
              <w:spacing w:beforeAutospacing="0" w:after="120" w:afterAutospacing="0"/>
              <w:ind w:left="0" w:hanging="284"/>
              <w:jc w:val="both"/>
              <w:rPr>
                <w:sz w:val="28"/>
                <w:szCs w:val="28"/>
                <w:lang w:val="en-US"/>
              </w:rPr>
            </w:pPr>
            <w:r w:rsidRPr="001807CF">
              <w:rPr>
                <w:sz w:val="28"/>
                <w:szCs w:val="28"/>
                <w:lang w:val="en-US"/>
              </w:rPr>
              <w:t>ordered breakfast in their room</w:t>
            </w:r>
          </w:p>
        </w:tc>
        <w:tc>
          <w:tcPr>
            <w:tcW w:w="5300" w:type="dxa"/>
          </w:tcPr>
          <w:p w14:paraId="4DF10F8C" w14:textId="77777777" w:rsidR="00FE2ABD" w:rsidRPr="001807CF" w:rsidRDefault="00FE2ABD" w:rsidP="00201495">
            <w:pPr>
              <w:pStyle w:val="aff3"/>
              <w:widowControl w:val="0"/>
              <w:numPr>
                <w:ilvl w:val="0"/>
                <w:numId w:val="36"/>
              </w:numPr>
              <w:tabs>
                <w:tab w:val="clear" w:pos="720"/>
                <w:tab w:val="left" w:pos="414"/>
              </w:tabs>
              <w:spacing w:beforeAutospacing="0" w:after="120" w:afterAutospacing="0"/>
              <w:ind w:left="0" w:hanging="590"/>
              <w:jc w:val="both"/>
              <w:rPr>
                <w:sz w:val="28"/>
                <w:szCs w:val="28"/>
                <w:lang w:val="en-US"/>
              </w:rPr>
            </w:pPr>
            <w:r w:rsidRPr="001807CF">
              <w:rPr>
                <w:sz w:val="28"/>
                <w:szCs w:val="28"/>
                <w:lang w:val="en-US"/>
              </w:rPr>
              <w:t>had clothes dry-cleaned by the hotel</w:t>
            </w:r>
          </w:p>
        </w:tc>
      </w:tr>
    </w:tbl>
    <w:p w14:paraId="5821A59C" w14:textId="77777777" w:rsidR="00FE2ABD" w:rsidRPr="001807CF" w:rsidRDefault="00FE2ABD" w:rsidP="00FE2ABD">
      <w:pPr>
        <w:spacing w:after="120"/>
        <w:ind w:firstLine="709"/>
        <w:jc w:val="both"/>
        <w:rPr>
          <w:sz w:val="28"/>
          <w:szCs w:val="28"/>
          <w:lang w:val="en-US" w:eastAsia="ru-RU"/>
        </w:rPr>
      </w:pPr>
      <w:r w:rsidRPr="001807CF">
        <w:rPr>
          <w:sz w:val="28"/>
          <w:szCs w:val="28"/>
          <w:lang w:val="en-US" w:eastAsia="ru-RU"/>
        </w:rPr>
        <w:t>After the trip, the Finance Director thinks the travel agent’s expenses are excessive and refuses to pay them. The travel agent defends their actions. Use as many of the following structures as possible: should have/ shouldn’t have/could have/needn’t have/ + past participle.</w:t>
      </w:r>
    </w:p>
    <w:p w14:paraId="1DDB42E4" w14:textId="77777777" w:rsidR="00FE2ABD" w:rsidRPr="001807CF" w:rsidRDefault="00FE2ABD" w:rsidP="00FE2ABD">
      <w:pPr>
        <w:spacing w:after="120"/>
        <w:ind w:firstLine="709"/>
        <w:jc w:val="center"/>
        <w:rPr>
          <w:b/>
          <w:bCs/>
          <w:sz w:val="28"/>
          <w:szCs w:val="28"/>
          <w:lang w:val="en-US"/>
        </w:rPr>
      </w:pPr>
    </w:p>
    <w:p w14:paraId="7FA1E9E9" w14:textId="77777777" w:rsidR="00FE2ABD" w:rsidRPr="001807CF" w:rsidRDefault="00FE2ABD" w:rsidP="00FE2ABD">
      <w:pPr>
        <w:spacing w:after="120"/>
        <w:ind w:firstLine="567"/>
        <w:jc w:val="center"/>
        <w:rPr>
          <w:b/>
          <w:bCs/>
          <w:sz w:val="28"/>
          <w:szCs w:val="28"/>
        </w:rPr>
      </w:pPr>
      <w:r w:rsidRPr="001807CF">
        <w:rPr>
          <w:b/>
          <w:bCs/>
          <w:sz w:val="28"/>
          <w:szCs w:val="28"/>
        </w:rPr>
        <w:t>Методика организации круглого стола</w:t>
      </w:r>
    </w:p>
    <w:p w14:paraId="01977B9F" w14:textId="77777777" w:rsidR="00FE2ABD" w:rsidRPr="001807CF" w:rsidRDefault="00FE2ABD" w:rsidP="00FE2ABD">
      <w:pPr>
        <w:spacing w:after="120"/>
        <w:ind w:firstLine="567"/>
        <w:jc w:val="both"/>
        <w:textAlignment w:val="top"/>
        <w:rPr>
          <w:sz w:val="28"/>
          <w:szCs w:val="28"/>
        </w:rPr>
      </w:pPr>
      <w:r w:rsidRPr="001807CF">
        <w:rPr>
          <w:sz w:val="28"/>
          <w:szCs w:val="28"/>
        </w:rPr>
        <w:t>Круглый стол - организация обсуждения некоторого вопроса, темы, проблемы. Целью обсуждения выступает обобщение идей и мнений относительно обсуждаемой про</w:t>
      </w:r>
      <w:r w:rsidRPr="001807CF">
        <w:rPr>
          <w:sz w:val="28"/>
          <w:szCs w:val="28"/>
        </w:rPr>
        <w:softHyphen/>
        <w:t xml:space="preserve">блемы, а также побуждение обучающихся к активизации умственной деятельности, самостоятельности, раскрытию возможностей. Данный метод чаще используется на этапе обобщения и закрепления изученного материала, с целью выражения мнений обучающихся по рассматриваемому вопросу и является логическим завершением той или иной темы. </w:t>
      </w:r>
    </w:p>
    <w:p w14:paraId="2B6E2C80"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Круглый стол — это метод интерактивного обучения, позволяющий закрепить полученные ранее знания, восполнить недостающую информацию, сформировать умения решать проблемы, укрепить позиции, научить культуре ведения дискуссии. Характерной чертой «круглого стола» является сочетание тематической дискуссии с групповой консультацией. </w:t>
      </w:r>
    </w:p>
    <w:p w14:paraId="3CADE4A5"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lastRenderedPageBreak/>
        <w:t xml:space="preserve">Цель: обеспечение свободного нерегламентированного обсуждения поставленных вопросов на основе постановки всех обучающихся в равное положение по отношению друг к другу. </w:t>
      </w:r>
    </w:p>
    <w:p w14:paraId="7629717B"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Задачи: </w:t>
      </w:r>
    </w:p>
    <w:p w14:paraId="2EF3749F"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4CCDB1D5"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 формирование умений резюмировать аутентичную литературу по специальности на основе извлеченной информации, комментировать основные научные выводы. </w:t>
      </w:r>
    </w:p>
    <w:p w14:paraId="0A2C0974"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 развитие навыков говорения на профессиональные научные темы. </w:t>
      </w:r>
    </w:p>
    <w:p w14:paraId="56736F25"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 формирование коммуникативных умений в области иноязычного восприятия речи на слух. </w:t>
      </w:r>
    </w:p>
    <w:p w14:paraId="257BCDA3" w14:textId="77777777" w:rsidR="00FE2ABD" w:rsidRPr="001807CF" w:rsidRDefault="00FE2ABD" w:rsidP="00FE2ABD">
      <w:pPr>
        <w:pStyle w:val="aff3"/>
        <w:spacing w:beforeAutospacing="0" w:after="120" w:afterAutospacing="0"/>
        <w:ind w:firstLine="567"/>
        <w:jc w:val="both"/>
        <w:rPr>
          <w:b/>
          <w:bCs/>
          <w:sz w:val="28"/>
          <w:szCs w:val="28"/>
        </w:rPr>
      </w:pPr>
      <w:r w:rsidRPr="001807CF">
        <w:rPr>
          <w:b/>
          <w:bCs/>
          <w:sz w:val="28"/>
          <w:szCs w:val="28"/>
        </w:rPr>
        <w:t xml:space="preserve">Методика проведения: </w:t>
      </w:r>
    </w:p>
    <w:p w14:paraId="198CAEF9"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1. Обучающиеся в группе определяют наиболее актуальные экономические проблемы в рамках пройденной тематики и составляют график их обсуждения на занятиях. </w:t>
      </w:r>
    </w:p>
    <w:p w14:paraId="4521483E"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2. Один из обучающихся (инициатор обсуждения данной проблемы) выполняет роль модератора круглого стола, управляя дискуссией, задавая вопросы, резюмируя результаты обсуждения. </w:t>
      </w:r>
    </w:p>
    <w:p w14:paraId="28DD5ECC"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3. Каждый обучающийся в рамках самостоятельной работы готовит выступление по теме согласно утвержденному графику. На занятии студент высказывает свою позицию в рамках круглого стола, аргументирует свою точку зрения и оппонирует другим мнениям, отвечает на вопросы модератора. </w:t>
      </w:r>
    </w:p>
    <w:p w14:paraId="4F8A7DA4" w14:textId="77777777" w:rsidR="00FE2ABD" w:rsidRPr="001807CF" w:rsidRDefault="00FE2ABD" w:rsidP="00FE2ABD">
      <w:pPr>
        <w:pStyle w:val="aff3"/>
        <w:spacing w:beforeAutospacing="0" w:after="120" w:afterAutospacing="0"/>
        <w:ind w:firstLine="567"/>
        <w:jc w:val="both"/>
        <w:rPr>
          <w:b/>
          <w:bCs/>
          <w:sz w:val="28"/>
          <w:szCs w:val="28"/>
        </w:rPr>
      </w:pPr>
      <w:r w:rsidRPr="001807CF">
        <w:rPr>
          <w:b/>
          <w:bCs/>
          <w:sz w:val="28"/>
          <w:szCs w:val="28"/>
        </w:rPr>
        <w:t xml:space="preserve">Критерии оценки участника: </w:t>
      </w:r>
    </w:p>
    <w:p w14:paraId="0F02EC00"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 полнота раскрытия темы; </w:t>
      </w:r>
    </w:p>
    <w:p w14:paraId="7E24734B"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 правильность использования грамматических и лексических конструкций; </w:t>
      </w:r>
    </w:p>
    <w:p w14:paraId="57680665"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 умение аргументировать свою точку зрения; </w:t>
      </w:r>
    </w:p>
    <w:p w14:paraId="4CCA3E29"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 умение задавать вопросы оппонентам и оппонировать; </w:t>
      </w:r>
    </w:p>
    <w:p w14:paraId="05BF9333" w14:textId="77777777" w:rsidR="00FE2ABD" w:rsidRPr="001807CF" w:rsidRDefault="00FE2ABD" w:rsidP="00FE2ABD">
      <w:pPr>
        <w:pStyle w:val="aff3"/>
        <w:spacing w:beforeAutospacing="0" w:after="120" w:afterAutospacing="0"/>
        <w:ind w:firstLine="567"/>
        <w:jc w:val="both"/>
        <w:rPr>
          <w:b/>
          <w:bCs/>
          <w:sz w:val="28"/>
          <w:szCs w:val="28"/>
        </w:rPr>
      </w:pPr>
      <w:r w:rsidRPr="001807CF">
        <w:rPr>
          <w:b/>
          <w:bCs/>
          <w:sz w:val="28"/>
          <w:szCs w:val="28"/>
        </w:rPr>
        <w:t>Критерии оценки модератора:</w:t>
      </w:r>
    </w:p>
    <w:p w14:paraId="217EB903"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 умение управлять дискуссией; </w:t>
      </w:r>
    </w:p>
    <w:p w14:paraId="158C6562"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 умение ориентироваться в обсуждаемой проблематике; </w:t>
      </w:r>
    </w:p>
    <w:p w14:paraId="461A2A68"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 правильность использования грамматических и лексических конструкций; </w:t>
      </w:r>
    </w:p>
    <w:p w14:paraId="74D9AE65"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 умение задавать вопросы участникам; </w:t>
      </w:r>
    </w:p>
    <w:p w14:paraId="5E0457FE" w14:textId="77777777" w:rsidR="00FE2ABD" w:rsidRPr="001807CF" w:rsidRDefault="00FE2ABD" w:rsidP="00FE2ABD">
      <w:pPr>
        <w:pStyle w:val="aff3"/>
        <w:spacing w:beforeAutospacing="0" w:after="120" w:afterAutospacing="0"/>
        <w:ind w:firstLine="567"/>
        <w:jc w:val="both"/>
        <w:rPr>
          <w:sz w:val="28"/>
          <w:szCs w:val="28"/>
        </w:rPr>
      </w:pPr>
      <w:r w:rsidRPr="001807CF">
        <w:rPr>
          <w:sz w:val="28"/>
          <w:szCs w:val="28"/>
        </w:rPr>
        <w:t xml:space="preserve">− умение делать выводы. </w:t>
      </w:r>
    </w:p>
    <w:p w14:paraId="67B09C7D" w14:textId="77777777" w:rsidR="00FE2ABD" w:rsidRPr="001807CF" w:rsidRDefault="00FE2ABD" w:rsidP="00FE2ABD">
      <w:pPr>
        <w:pStyle w:val="aff3"/>
        <w:spacing w:beforeAutospacing="0" w:after="120" w:afterAutospacing="0"/>
        <w:jc w:val="center"/>
        <w:rPr>
          <w:b/>
          <w:bCs/>
          <w:sz w:val="28"/>
          <w:szCs w:val="28"/>
        </w:rPr>
      </w:pPr>
      <w:r w:rsidRPr="001807CF">
        <w:rPr>
          <w:b/>
          <w:bCs/>
          <w:sz w:val="28"/>
          <w:szCs w:val="28"/>
        </w:rPr>
        <w:t>Примерные рекомендации по подготовке презентации</w:t>
      </w:r>
    </w:p>
    <w:p w14:paraId="7D7052DB" w14:textId="77777777" w:rsidR="00FE2ABD" w:rsidRPr="001807CF" w:rsidRDefault="00FE2ABD" w:rsidP="00FE2ABD">
      <w:pPr>
        <w:pStyle w:val="aff3"/>
        <w:spacing w:beforeAutospacing="0" w:after="120" w:afterAutospacing="0"/>
        <w:jc w:val="both"/>
        <w:rPr>
          <w:sz w:val="28"/>
          <w:szCs w:val="28"/>
        </w:rPr>
      </w:pPr>
      <w:r w:rsidRPr="001807CF">
        <w:rPr>
          <w:sz w:val="28"/>
          <w:szCs w:val="28"/>
        </w:rPr>
        <w:lastRenderedPageBreak/>
        <w:t>Процесс подготовки успешной презентации состоит из следующих ключевых этапов:</w:t>
      </w:r>
    </w:p>
    <w:p w14:paraId="59278787" w14:textId="77777777" w:rsidR="00FE2ABD" w:rsidRPr="001807CF" w:rsidRDefault="00FE2ABD" w:rsidP="00201495">
      <w:pPr>
        <w:pStyle w:val="aff3"/>
        <w:numPr>
          <w:ilvl w:val="0"/>
          <w:numId w:val="55"/>
        </w:numPr>
        <w:spacing w:beforeAutospacing="0" w:afterAutospacing="0"/>
        <w:ind w:left="0" w:firstLine="0"/>
        <w:jc w:val="both"/>
        <w:rPr>
          <w:sz w:val="28"/>
          <w:szCs w:val="28"/>
        </w:rPr>
      </w:pPr>
      <w:r w:rsidRPr="001807CF">
        <w:rPr>
          <w:sz w:val="28"/>
          <w:szCs w:val="28"/>
        </w:rPr>
        <w:t>Выявление собственной стратегии презентации.</w:t>
      </w:r>
    </w:p>
    <w:p w14:paraId="5C873C81" w14:textId="77777777" w:rsidR="00FE2ABD" w:rsidRPr="001807CF" w:rsidRDefault="00FE2ABD" w:rsidP="00201495">
      <w:pPr>
        <w:pStyle w:val="aff3"/>
        <w:numPr>
          <w:ilvl w:val="0"/>
          <w:numId w:val="37"/>
        </w:numPr>
        <w:spacing w:beforeAutospacing="0" w:afterAutospacing="0"/>
        <w:ind w:left="0" w:firstLine="0"/>
        <w:jc w:val="both"/>
        <w:rPr>
          <w:sz w:val="28"/>
          <w:szCs w:val="28"/>
        </w:rPr>
      </w:pPr>
      <w:r w:rsidRPr="001807CF">
        <w:rPr>
          <w:sz w:val="28"/>
          <w:szCs w:val="28"/>
        </w:rPr>
        <w:t>Определение элементов базовой структуры эффективной презентации.</w:t>
      </w:r>
    </w:p>
    <w:p w14:paraId="4B29015F" w14:textId="77777777" w:rsidR="00FE2ABD" w:rsidRPr="001807CF" w:rsidRDefault="00FE2ABD" w:rsidP="00201495">
      <w:pPr>
        <w:pStyle w:val="aff3"/>
        <w:numPr>
          <w:ilvl w:val="0"/>
          <w:numId w:val="37"/>
        </w:numPr>
        <w:spacing w:beforeAutospacing="0" w:afterAutospacing="0"/>
        <w:ind w:left="0" w:firstLine="0"/>
        <w:jc w:val="both"/>
        <w:rPr>
          <w:sz w:val="28"/>
          <w:szCs w:val="28"/>
        </w:rPr>
      </w:pPr>
      <w:r w:rsidRPr="001807CF">
        <w:rPr>
          <w:sz w:val="28"/>
          <w:szCs w:val="28"/>
        </w:rPr>
        <w:t>Явные и неявные цели выступления. Мотивация. Правильное и эффективное формулирование целей и критериев их достижения.</w:t>
      </w:r>
    </w:p>
    <w:p w14:paraId="7F26718D" w14:textId="77777777" w:rsidR="00FE2ABD" w:rsidRPr="001807CF" w:rsidRDefault="00FE2ABD" w:rsidP="00201495">
      <w:pPr>
        <w:pStyle w:val="aff3"/>
        <w:numPr>
          <w:ilvl w:val="0"/>
          <w:numId w:val="37"/>
        </w:numPr>
        <w:spacing w:beforeAutospacing="0" w:afterAutospacing="0"/>
        <w:ind w:left="0" w:firstLine="0"/>
        <w:jc w:val="both"/>
        <w:rPr>
          <w:sz w:val="28"/>
          <w:szCs w:val="28"/>
        </w:rPr>
      </w:pPr>
      <w:r w:rsidRPr="001807CF">
        <w:rPr>
          <w:sz w:val="28"/>
          <w:szCs w:val="28"/>
        </w:rPr>
        <w:t>Определение целевой аудитории, места, времени будущей презентации.</w:t>
      </w:r>
    </w:p>
    <w:p w14:paraId="00DF187A" w14:textId="77777777" w:rsidR="00FE2ABD" w:rsidRPr="001807CF" w:rsidRDefault="00FE2ABD" w:rsidP="00201495">
      <w:pPr>
        <w:pStyle w:val="aff3"/>
        <w:numPr>
          <w:ilvl w:val="0"/>
          <w:numId w:val="37"/>
        </w:numPr>
        <w:spacing w:beforeAutospacing="0" w:after="120" w:afterAutospacing="0"/>
        <w:ind w:left="0" w:firstLine="0"/>
        <w:jc w:val="both"/>
        <w:rPr>
          <w:sz w:val="28"/>
          <w:szCs w:val="28"/>
        </w:rPr>
      </w:pPr>
      <w:r w:rsidRPr="001807CF">
        <w:rPr>
          <w:sz w:val="28"/>
          <w:szCs w:val="28"/>
        </w:rPr>
        <w:t>Подготовка презентации:</w:t>
      </w:r>
    </w:p>
    <w:p w14:paraId="09BAA351" w14:textId="77777777" w:rsidR="00FE2ABD" w:rsidRPr="001807CF" w:rsidRDefault="00FE2ABD" w:rsidP="00201495">
      <w:pPr>
        <w:pStyle w:val="aff3"/>
        <w:numPr>
          <w:ilvl w:val="0"/>
          <w:numId w:val="38"/>
        </w:numPr>
        <w:spacing w:beforeAutospacing="0" w:afterAutospacing="0"/>
        <w:ind w:left="0" w:firstLine="0"/>
        <w:jc w:val="both"/>
        <w:rPr>
          <w:sz w:val="28"/>
          <w:szCs w:val="28"/>
        </w:rPr>
      </w:pPr>
      <w:r w:rsidRPr="001807CF">
        <w:rPr>
          <w:sz w:val="28"/>
          <w:szCs w:val="28"/>
        </w:rPr>
        <w:t>планирование, структура и важнейшие элементы плана;</w:t>
      </w:r>
    </w:p>
    <w:p w14:paraId="5818073C" w14:textId="77777777" w:rsidR="00FE2ABD" w:rsidRPr="001807CF" w:rsidRDefault="00FE2ABD" w:rsidP="00201495">
      <w:pPr>
        <w:pStyle w:val="aff3"/>
        <w:numPr>
          <w:ilvl w:val="0"/>
          <w:numId w:val="38"/>
        </w:numPr>
        <w:spacing w:beforeAutospacing="0" w:afterAutospacing="0"/>
        <w:ind w:left="0" w:firstLine="0"/>
        <w:jc w:val="both"/>
        <w:rPr>
          <w:sz w:val="28"/>
          <w:szCs w:val="28"/>
        </w:rPr>
      </w:pPr>
      <w:r w:rsidRPr="001807CF">
        <w:rPr>
          <w:sz w:val="28"/>
          <w:szCs w:val="28"/>
        </w:rPr>
        <w:t>инструменты планирования;</w:t>
      </w:r>
    </w:p>
    <w:p w14:paraId="2CDA5F9A" w14:textId="77777777" w:rsidR="00FE2ABD" w:rsidRPr="001807CF" w:rsidRDefault="00FE2ABD" w:rsidP="00201495">
      <w:pPr>
        <w:pStyle w:val="aff3"/>
        <w:numPr>
          <w:ilvl w:val="0"/>
          <w:numId w:val="38"/>
        </w:numPr>
        <w:spacing w:beforeAutospacing="0" w:afterAutospacing="0"/>
        <w:ind w:left="0" w:firstLine="0"/>
        <w:jc w:val="both"/>
        <w:rPr>
          <w:sz w:val="28"/>
          <w:szCs w:val="28"/>
        </w:rPr>
      </w:pPr>
      <w:r w:rsidRPr="001807CF">
        <w:rPr>
          <w:sz w:val="28"/>
          <w:szCs w:val="28"/>
        </w:rPr>
        <w:t>разработка различных вариантов с учётом аудитории;</w:t>
      </w:r>
    </w:p>
    <w:p w14:paraId="50926E29" w14:textId="77777777" w:rsidR="00FE2ABD" w:rsidRPr="001807CF" w:rsidRDefault="00FE2ABD" w:rsidP="00201495">
      <w:pPr>
        <w:pStyle w:val="aff3"/>
        <w:numPr>
          <w:ilvl w:val="0"/>
          <w:numId w:val="38"/>
        </w:numPr>
        <w:spacing w:beforeAutospacing="0" w:after="120" w:afterAutospacing="0"/>
        <w:ind w:left="0" w:firstLine="0"/>
        <w:jc w:val="both"/>
        <w:rPr>
          <w:sz w:val="28"/>
          <w:szCs w:val="28"/>
        </w:rPr>
      </w:pPr>
      <w:r w:rsidRPr="001807CF">
        <w:rPr>
          <w:sz w:val="28"/>
          <w:szCs w:val="28"/>
        </w:rPr>
        <w:t>создание «заготовок»; использование готовых матриц и собственный дизайн слайдов.</w:t>
      </w:r>
    </w:p>
    <w:p w14:paraId="1C990538" w14:textId="77777777" w:rsidR="00FE2ABD" w:rsidRPr="001807CF" w:rsidRDefault="00FE2ABD" w:rsidP="00201495">
      <w:pPr>
        <w:pStyle w:val="aff3"/>
        <w:numPr>
          <w:ilvl w:val="0"/>
          <w:numId w:val="37"/>
        </w:numPr>
        <w:spacing w:beforeAutospacing="0" w:after="120" w:afterAutospacing="0"/>
        <w:ind w:left="0" w:firstLine="0"/>
        <w:rPr>
          <w:sz w:val="28"/>
          <w:szCs w:val="28"/>
        </w:rPr>
      </w:pPr>
      <w:r w:rsidRPr="001807CF">
        <w:rPr>
          <w:sz w:val="28"/>
          <w:szCs w:val="28"/>
        </w:rPr>
        <w:t>Выступающий как главный «инструмент» презентации. Самоподготовка:</w:t>
      </w:r>
    </w:p>
    <w:p w14:paraId="356A0585" w14:textId="77777777" w:rsidR="00FE2ABD" w:rsidRPr="001807CF" w:rsidRDefault="00FE2ABD" w:rsidP="00201495">
      <w:pPr>
        <w:pStyle w:val="aff3"/>
        <w:numPr>
          <w:ilvl w:val="0"/>
          <w:numId w:val="39"/>
        </w:numPr>
        <w:spacing w:beforeAutospacing="0" w:afterAutospacing="0"/>
        <w:ind w:left="0" w:firstLine="0"/>
        <w:jc w:val="both"/>
        <w:rPr>
          <w:sz w:val="28"/>
          <w:szCs w:val="28"/>
        </w:rPr>
      </w:pPr>
      <w:r w:rsidRPr="001807CF">
        <w:rPr>
          <w:sz w:val="28"/>
          <w:szCs w:val="28"/>
        </w:rPr>
        <w:t>техника по созданию и управлению своим внутренним эмоционально-психологическим состоянием;</w:t>
      </w:r>
    </w:p>
    <w:p w14:paraId="3F62806E" w14:textId="77777777" w:rsidR="00FE2ABD" w:rsidRPr="001807CF" w:rsidRDefault="00FE2ABD" w:rsidP="00201495">
      <w:pPr>
        <w:pStyle w:val="aff3"/>
        <w:numPr>
          <w:ilvl w:val="0"/>
          <w:numId w:val="39"/>
        </w:numPr>
        <w:spacing w:beforeAutospacing="0" w:afterAutospacing="0"/>
        <w:ind w:left="0" w:firstLine="0"/>
        <w:jc w:val="both"/>
        <w:rPr>
          <w:sz w:val="28"/>
          <w:szCs w:val="28"/>
        </w:rPr>
      </w:pPr>
      <w:r w:rsidRPr="001807CF">
        <w:rPr>
          <w:sz w:val="28"/>
          <w:szCs w:val="28"/>
        </w:rPr>
        <w:t>владение собой как «инструментом» выступления (тело, мимика, жесты, голос);</w:t>
      </w:r>
    </w:p>
    <w:p w14:paraId="40E5CFE2" w14:textId="77777777" w:rsidR="00FE2ABD" w:rsidRPr="001807CF" w:rsidRDefault="00FE2ABD" w:rsidP="00201495">
      <w:pPr>
        <w:pStyle w:val="aff3"/>
        <w:numPr>
          <w:ilvl w:val="0"/>
          <w:numId w:val="39"/>
        </w:numPr>
        <w:spacing w:beforeAutospacing="0" w:after="120" w:afterAutospacing="0"/>
        <w:ind w:left="0" w:firstLine="0"/>
        <w:jc w:val="both"/>
        <w:rPr>
          <w:sz w:val="28"/>
          <w:szCs w:val="28"/>
        </w:rPr>
      </w:pPr>
      <w:r w:rsidRPr="001807CF">
        <w:rPr>
          <w:sz w:val="28"/>
          <w:szCs w:val="28"/>
        </w:rPr>
        <w:t>имидж выступающего.</w:t>
      </w:r>
    </w:p>
    <w:p w14:paraId="4B64D55C" w14:textId="77777777" w:rsidR="00FE2ABD" w:rsidRPr="001807CF" w:rsidRDefault="00FE2ABD" w:rsidP="00201495">
      <w:pPr>
        <w:pStyle w:val="aff3"/>
        <w:numPr>
          <w:ilvl w:val="0"/>
          <w:numId w:val="37"/>
        </w:numPr>
        <w:spacing w:beforeAutospacing="0" w:afterAutospacing="0"/>
        <w:ind w:left="0" w:firstLine="0"/>
        <w:jc w:val="both"/>
        <w:rPr>
          <w:sz w:val="28"/>
          <w:szCs w:val="28"/>
        </w:rPr>
      </w:pPr>
      <w:r w:rsidRPr="001807CF">
        <w:rPr>
          <w:sz w:val="28"/>
          <w:szCs w:val="28"/>
        </w:rPr>
        <w:t>Невербальные элементы коммуникации в презентации как наиболее выразительные средства.</w:t>
      </w:r>
    </w:p>
    <w:p w14:paraId="765A1677" w14:textId="77777777" w:rsidR="00FE2ABD" w:rsidRPr="001807CF" w:rsidRDefault="00FE2ABD" w:rsidP="00201495">
      <w:pPr>
        <w:pStyle w:val="aff3"/>
        <w:numPr>
          <w:ilvl w:val="0"/>
          <w:numId w:val="37"/>
        </w:numPr>
        <w:spacing w:beforeAutospacing="0" w:after="120" w:afterAutospacing="0"/>
        <w:ind w:left="0" w:firstLine="0"/>
        <w:jc w:val="both"/>
        <w:rPr>
          <w:sz w:val="28"/>
          <w:szCs w:val="28"/>
        </w:rPr>
      </w:pPr>
      <w:r w:rsidRPr="001807CF">
        <w:rPr>
          <w:sz w:val="28"/>
          <w:szCs w:val="28"/>
        </w:rPr>
        <w:t>Обратная связь как средство общения и выстраивания нужной атмосферы и управления аудиторией:</w:t>
      </w:r>
    </w:p>
    <w:p w14:paraId="791CD095" w14:textId="77777777" w:rsidR="00FE2ABD" w:rsidRPr="001807CF" w:rsidRDefault="00FE2ABD" w:rsidP="00201495">
      <w:pPr>
        <w:pStyle w:val="aff3"/>
        <w:numPr>
          <w:ilvl w:val="0"/>
          <w:numId w:val="40"/>
        </w:numPr>
        <w:spacing w:beforeAutospacing="0" w:afterAutospacing="0"/>
        <w:ind w:left="0" w:firstLine="0"/>
        <w:rPr>
          <w:sz w:val="28"/>
          <w:szCs w:val="28"/>
        </w:rPr>
      </w:pPr>
      <w:r w:rsidRPr="001807CF">
        <w:rPr>
          <w:sz w:val="28"/>
          <w:szCs w:val="28"/>
        </w:rPr>
        <w:t>собственная наблюдательность;</w:t>
      </w:r>
    </w:p>
    <w:p w14:paraId="617ADFFC" w14:textId="77777777" w:rsidR="00FE2ABD" w:rsidRPr="001807CF" w:rsidRDefault="00FE2ABD" w:rsidP="00201495">
      <w:pPr>
        <w:pStyle w:val="aff3"/>
        <w:numPr>
          <w:ilvl w:val="0"/>
          <w:numId w:val="40"/>
        </w:numPr>
        <w:spacing w:beforeAutospacing="0" w:afterAutospacing="0"/>
        <w:ind w:left="0" w:firstLine="0"/>
        <w:rPr>
          <w:sz w:val="28"/>
          <w:szCs w:val="28"/>
        </w:rPr>
      </w:pPr>
      <w:r w:rsidRPr="001807CF">
        <w:rPr>
          <w:sz w:val="28"/>
          <w:szCs w:val="28"/>
        </w:rPr>
        <w:t>использование «3-х позиционных переходов» для получения дополнительной обратной связи;</w:t>
      </w:r>
    </w:p>
    <w:p w14:paraId="41EFAA20" w14:textId="77777777" w:rsidR="00FE2ABD" w:rsidRPr="001807CF" w:rsidRDefault="00FE2ABD" w:rsidP="00201495">
      <w:pPr>
        <w:pStyle w:val="aff3"/>
        <w:numPr>
          <w:ilvl w:val="0"/>
          <w:numId w:val="40"/>
        </w:numPr>
        <w:spacing w:beforeAutospacing="0" w:after="120" w:afterAutospacing="0"/>
        <w:ind w:left="0" w:firstLine="0"/>
        <w:rPr>
          <w:sz w:val="28"/>
          <w:szCs w:val="28"/>
        </w:rPr>
      </w:pPr>
      <w:r w:rsidRPr="001807CF">
        <w:rPr>
          <w:sz w:val="28"/>
          <w:szCs w:val="28"/>
        </w:rPr>
        <w:t>обратная связь как показатель движения «К» или «ОТ» цели.</w:t>
      </w:r>
    </w:p>
    <w:p w14:paraId="225E76D4" w14:textId="77777777" w:rsidR="00FE2ABD" w:rsidRPr="001807CF" w:rsidRDefault="00FE2ABD" w:rsidP="00201495">
      <w:pPr>
        <w:pStyle w:val="aff3"/>
        <w:numPr>
          <w:ilvl w:val="0"/>
          <w:numId w:val="37"/>
        </w:numPr>
        <w:spacing w:beforeAutospacing="0" w:after="120" w:afterAutospacing="0"/>
        <w:ind w:left="0" w:firstLine="0"/>
        <w:jc w:val="both"/>
        <w:rPr>
          <w:sz w:val="28"/>
          <w:szCs w:val="28"/>
        </w:rPr>
      </w:pPr>
      <w:r w:rsidRPr="001807CF">
        <w:rPr>
          <w:sz w:val="28"/>
          <w:szCs w:val="28"/>
        </w:rPr>
        <w:t>Как сделать выступление ярким, увлекательным и максимально эффективным:</w:t>
      </w:r>
    </w:p>
    <w:p w14:paraId="1D015765" w14:textId="77777777" w:rsidR="00FE2ABD" w:rsidRPr="001807CF" w:rsidRDefault="00FE2ABD" w:rsidP="00201495">
      <w:pPr>
        <w:pStyle w:val="aff3"/>
        <w:numPr>
          <w:ilvl w:val="0"/>
          <w:numId w:val="41"/>
        </w:numPr>
        <w:spacing w:beforeAutospacing="0" w:afterAutospacing="0"/>
        <w:ind w:left="0" w:firstLine="0"/>
        <w:rPr>
          <w:sz w:val="28"/>
          <w:szCs w:val="28"/>
        </w:rPr>
      </w:pPr>
      <w:r w:rsidRPr="001807CF">
        <w:rPr>
          <w:sz w:val="28"/>
          <w:szCs w:val="28"/>
        </w:rPr>
        <w:t>способы подачи материала;</w:t>
      </w:r>
    </w:p>
    <w:p w14:paraId="57826FE4" w14:textId="77777777" w:rsidR="00FE2ABD" w:rsidRPr="001807CF" w:rsidRDefault="00FE2ABD" w:rsidP="00201495">
      <w:pPr>
        <w:pStyle w:val="aff3"/>
        <w:numPr>
          <w:ilvl w:val="0"/>
          <w:numId w:val="41"/>
        </w:numPr>
        <w:spacing w:beforeAutospacing="0" w:afterAutospacing="0"/>
        <w:ind w:left="0" w:firstLine="0"/>
        <w:rPr>
          <w:sz w:val="28"/>
          <w:szCs w:val="28"/>
        </w:rPr>
      </w:pPr>
      <w:r w:rsidRPr="001807CF">
        <w:rPr>
          <w:sz w:val="28"/>
          <w:szCs w:val="28"/>
        </w:rPr>
        <w:t>использование реквизита;</w:t>
      </w:r>
    </w:p>
    <w:p w14:paraId="420B727E" w14:textId="77777777" w:rsidR="00FE2ABD" w:rsidRPr="001807CF" w:rsidRDefault="00FE2ABD" w:rsidP="00201495">
      <w:pPr>
        <w:pStyle w:val="aff3"/>
        <w:numPr>
          <w:ilvl w:val="0"/>
          <w:numId w:val="41"/>
        </w:numPr>
        <w:spacing w:beforeAutospacing="0" w:after="120" w:afterAutospacing="0"/>
        <w:ind w:left="0" w:firstLine="0"/>
        <w:rPr>
          <w:sz w:val="28"/>
          <w:szCs w:val="28"/>
        </w:rPr>
      </w:pPr>
      <w:r w:rsidRPr="001807CF">
        <w:rPr>
          <w:sz w:val="28"/>
          <w:szCs w:val="28"/>
        </w:rPr>
        <w:t>визуальная и аудиальная поддержка.</w:t>
      </w:r>
    </w:p>
    <w:p w14:paraId="4C341E7E" w14:textId="77777777" w:rsidR="00FE2ABD" w:rsidRPr="001807CF" w:rsidRDefault="00FE2ABD" w:rsidP="00201495">
      <w:pPr>
        <w:pStyle w:val="aff3"/>
        <w:numPr>
          <w:ilvl w:val="0"/>
          <w:numId w:val="37"/>
        </w:numPr>
        <w:spacing w:beforeAutospacing="0" w:after="120" w:afterAutospacing="0"/>
        <w:ind w:left="0" w:firstLine="0"/>
        <w:rPr>
          <w:sz w:val="28"/>
          <w:szCs w:val="28"/>
        </w:rPr>
      </w:pPr>
      <w:r w:rsidRPr="001807CF">
        <w:rPr>
          <w:sz w:val="28"/>
          <w:szCs w:val="28"/>
        </w:rPr>
        <w:t>Презентация, самопрезентация и анализ результатов.</w:t>
      </w:r>
    </w:p>
    <w:p w14:paraId="0682B5FF" w14:textId="77777777" w:rsidR="00FE2ABD" w:rsidRPr="001807CF" w:rsidRDefault="00FE2ABD" w:rsidP="00FE2ABD">
      <w:pPr>
        <w:pStyle w:val="aff3"/>
        <w:spacing w:beforeAutospacing="0" w:after="120" w:afterAutospacing="0"/>
        <w:rPr>
          <w:sz w:val="28"/>
          <w:szCs w:val="28"/>
        </w:rPr>
      </w:pPr>
      <w:r w:rsidRPr="001807CF">
        <w:rPr>
          <w:b/>
          <w:bCs/>
          <w:sz w:val="28"/>
          <w:szCs w:val="28"/>
        </w:rPr>
        <w:t>Планирование презентации</w:t>
      </w:r>
    </w:p>
    <w:p w14:paraId="5F8CB287" w14:textId="77777777" w:rsidR="00FE2ABD" w:rsidRPr="001807CF" w:rsidRDefault="00FE2ABD" w:rsidP="00201495">
      <w:pPr>
        <w:pStyle w:val="aff3"/>
        <w:numPr>
          <w:ilvl w:val="0"/>
          <w:numId w:val="42"/>
        </w:numPr>
        <w:spacing w:beforeAutospacing="0" w:afterAutospacing="0"/>
        <w:ind w:left="0" w:firstLine="0"/>
        <w:rPr>
          <w:sz w:val="28"/>
          <w:szCs w:val="28"/>
        </w:rPr>
      </w:pPr>
      <w:r w:rsidRPr="001807CF">
        <w:rPr>
          <w:b/>
          <w:bCs/>
          <w:i/>
          <w:iCs/>
          <w:sz w:val="28"/>
          <w:szCs w:val="28"/>
        </w:rPr>
        <w:t>Первый шаг – определение целей</w:t>
      </w:r>
    </w:p>
    <w:p w14:paraId="33A9DC68" w14:textId="77777777" w:rsidR="00FE2ABD" w:rsidRPr="001807CF" w:rsidRDefault="00FE2ABD" w:rsidP="00201495">
      <w:pPr>
        <w:pStyle w:val="aff3"/>
        <w:numPr>
          <w:ilvl w:val="0"/>
          <w:numId w:val="42"/>
        </w:numPr>
        <w:spacing w:beforeAutospacing="0" w:after="120" w:afterAutospacing="0"/>
        <w:ind w:left="0" w:firstLine="0"/>
        <w:rPr>
          <w:sz w:val="28"/>
          <w:szCs w:val="28"/>
        </w:rPr>
      </w:pPr>
      <w:r w:rsidRPr="001807CF">
        <w:rPr>
          <w:b/>
          <w:bCs/>
          <w:i/>
          <w:iCs/>
          <w:sz w:val="28"/>
          <w:szCs w:val="28"/>
        </w:rPr>
        <w:t>Второй шаг – информация об аудитории</w:t>
      </w:r>
    </w:p>
    <w:p w14:paraId="167942D2" w14:textId="77777777" w:rsidR="00FE2ABD" w:rsidRPr="001807CF" w:rsidRDefault="00FE2ABD" w:rsidP="00FE2ABD">
      <w:pPr>
        <w:pStyle w:val="aff3"/>
        <w:spacing w:beforeAutospacing="0" w:after="120" w:afterAutospacing="0"/>
        <w:jc w:val="both"/>
        <w:rPr>
          <w:sz w:val="28"/>
          <w:szCs w:val="28"/>
        </w:rPr>
      </w:pPr>
      <w:r w:rsidRPr="001807CF">
        <w:rPr>
          <w:sz w:val="28"/>
          <w:szCs w:val="28"/>
        </w:rPr>
        <w:t>Информация о вашей аудитории ещё при подготовке презентации является очень важным шагом к успеху. Вам необходимо знать, кто будет Вашим слушателем. Тогда Вы сможете настроиться на аудиторию и тем самым задать нужный лад.</w:t>
      </w:r>
    </w:p>
    <w:p w14:paraId="45053F3E" w14:textId="77777777" w:rsidR="00FE2ABD" w:rsidRPr="001807CF" w:rsidRDefault="00FE2ABD" w:rsidP="00201495">
      <w:pPr>
        <w:pStyle w:val="aff3"/>
        <w:numPr>
          <w:ilvl w:val="0"/>
          <w:numId w:val="43"/>
        </w:numPr>
        <w:spacing w:beforeAutospacing="0" w:after="120" w:afterAutospacing="0"/>
        <w:ind w:left="0" w:firstLine="0"/>
        <w:rPr>
          <w:sz w:val="28"/>
          <w:szCs w:val="28"/>
        </w:rPr>
      </w:pPr>
      <w:r w:rsidRPr="001807CF">
        <w:rPr>
          <w:b/>
          <w:bCs/>
          <w:i/>
          <w:iCs/>
          <w:sz w:val="28"/>
          <w:szCs w:val="28"/>
        </w:rPr>
        <w:lastRenderedPageBreak/>
        <w:t>Третий шаг – выделение основных идей презентации</w:t>
      </w:r>
    </w:p>
    <w:p w14:paraId="7557F5E7" w14:textId="77777777" w:rsidR="00FE2ABD" w:rsidRPr="001807CF" w:rsidRDefault="00FE2ABD" w:rsidP="00FE2ABD">
      <w:pPr>
        <w:pStyle w:val="aff3"/>
        <w:spacing w:beforeAutospacing="0" w:after="120" w:afterAutospacing="0"/>
        <w:jc w:val="both"/>
        <w:rPr>
          <w:sz w:val="28"/>
          <w:szCs w:val="28"/>
        </w:rPr>
      </w:pPr>
      <w:r w:rsidRPr="001807CF">
        <w:rPr>
          <w:sz w:val="28"/>
          <w:szCs w:val="28"/>
        </w:rPr>
        <w:t>Выделив основные идеи, Вы поможете слушателям легче следить за ходом Вашей презентации. Чтобы выделить основные идеи Вашей презентации, подумайте, как бы Вы ответили на следующие два вопроса:</w:t>
      </w:r>
    </w:p>
    <w:p w14:paraId="4A818A97" w14:textId="77777777" w:rsidR="00FE2ABD" w:rsidRPr="001807CF" w:rsidRDefault="00FE2ABD" w:rsidP="00201495">
      <w:pPr>
        <w:pStyle w:val="aff3"/>
        <w:numPr>
          <w:ilvl w:val="0"/>
          <w:numId w:val="44"/>
        </w:numPr>
        <w:spacing w:beforeAutospacing="0" w:afterAutospacing="0"/>
        <w:ind w:left="0" w:firstLine="0"/>
        <w:jc w:val="both"/>
        <w:rPr>
          <w:sz w:val="28"/>
          <w:szCs w:val="28"/>
        </w:rPr>
      </w:pPr>
      <w:r w:rsidRPr="001807CF">
        <w:rPr>
          <w:sz w:val="28"/>
          <w:szCs w:val="28"/>
        </w:rPr>
        <w:t>какие идеи будут соответствовать целям моей презентации?</w:t>
      </w:r>
    </w:p>
    <w:p w14:paraId="66AE9D71" w14:textId="77777777" w:rsidR="00FE2ABD" w:rsidRPr="001807CF" w:rsidRDefault="00FE2ABD" w:rsidP="00201495">
      <w:pPr>
        <w:pStyle w:val="aff3"/>
        <w:numPr>
          <w:ilvl w:val="0"/>
          <w:numId w:val="44"/>
        </w:numPr>
        <w:spacing w:beforeAutospacing="0" w:after="120" w:afterAutospacing="0"/>
        <w:ind w:left="0" w:firstLine="0"/>
        <w:jc w:val="both"/>
        <w:rPr>
          <w:sz w:val="28"/>
          <w:szCs w:val="28"/>
        </w:rPr>
      </w:pPr>
      <w:r w:rsidRPr="001807CF">
        <w:rPr>
          <w:sz w:val="28"/>
          <w:szCs w:val="28"/>
        </w:rPr>
        <w:t>какие идеи мои слушатели должны запомнить лучше всего?</w:t>
      </w:r>
    </w:p>
    <w:p w14:paraId="53DAE90B" w14:textId="77777777" w:rsidR="00FE2ABD" w:rsidRPr="001807CF" w:rsidRDefault="00FE2ABD" w:rsidP="00FE2ABD">
      <w:pPr>
        <w:pStyle w:val="aff3"/>
        <w:spacing w:beforeAutospacing="0" w:after="120" w:afterAutospacing="0"/>
        <w:rPr>
          <w:sz w:val="28"/>
          <w:szCs w:val="28"/>
        </w:rPr>
      </w:pPr>
      <w:r w:rsidRPr="001807CF">
        <w:rPr>
          <w:sz w:val="28"/>
          <w:szCs w:val="28"/>
        </w:rPr>
        <w:t>Основные идеи должны:</w:t>
      </w:r>
    </w:p>
    <w:p w14:paraId="102B218B" w14:textId="77777777" w:rsidR="00FE2ABD" w:rsidRPr="001807CF" w:rsidRDefault="00FE2ABD" w:rsidP="00201495">
      <w:pPr>
        <w:pStyle w:val="aff3"/>
        <w:numPr>
          <w:ilvl w:val="0"/>
          <w:numId w:val="45"/>
        </w:numPr>
        <w:spacing w:beforeAutospacing="0" w:afterAutospacing="0"/>
        <w:ind w:left="0" w:firstLine="0"/>
        <w:rPr>
          <w:sz w:val="28"/>
          <w:szCs w:val="28"/>
        </w:rPr>
      </w:pPr>
      <w:r w:rsidRPr="001807CF">
        <w:rPr>
          <w:sz w:val="28"/>
          <w:szCs w:val="28"/>
        </w:rPr>
        <w:t>служить конкретным целям,</w:t>
      </w:r>
    </w:p>
    <w:p w14:paraId="61B27D1A" w14:textId="77777777" w:rsidR="00FE2ABD" w:rsidRPr="001807CF" w:rsidRDefault="00FE2ABD" w:rsidP="00201495">
      <w:pPr>
        <w:pStyle w:val="aff3"/>
        <w:numPr>
          <w:ilvl w:val="0"/>
          <w:numId w:val="45"/>
        </w:numPr>
        <w:spacing w:beforeAutospacing="0" w:afterAutospacing="0"/>
        <w:ind w:left="0" w:firstLine="0"/>
        <w:rPr>
          <w:sz w:val="28"/>
          <w:szCs w:val="28"/>
        </w:rPr>
      </w:pPr>
      <w:r w:rsidRPr="001807CF">
        <w:rPr>
          <w:sz w:val="28"/>
          <w:szCs w:val="28"/>
        </w:rPr>
        <w:t>содержать умозаключения,</w:t>
      </w:r>
    </w:p>
    <w:p w14:paraId="177643B6" w14:textId="77777777" w:rsidR="00FE2ABD" w:rsidRPr="001807CF" w:rsidRDefault="00FE2ABD" w:rsidP="00201495">
      <w:pPr>
        <w:pStyle w:val="aff3"/>
        <w:numPr>
          <w:ilvl w:val="0"/>
          <w:numId w:val="45"/>
        </w:numPr>
        <w:spacing w:beforeAutospacing="0" w:afterAutospacing="0"/>
        <w:ind w:left="0" w:firstLine="0"/>
        <w:rPr>
          <w:sz w:val="28"/>
          <w:szCs w:val="28"/>
        </w:rPr>
      </w:pPr>
      <w:r w:rsidRPr="001807CF">
        <w:rPr>
          <w:sz w:val="28"/>
          <w:szCs w:val="28"/>
        </w:rPr>
        <w:t>быть интересными,</w:t>
      </w:r>
    </w:p>
    <w:p w14:paraId="2F105ADC" w14:textId="77777777" w:rsidR="00FE2ABD" w:rsidRPr="001807CF" w:rsidRDefault="00FE2ABD" w:rsidP="00201495">
      <w:pPr>
        <w:pStyle w:val="aff3"/>
        <w:numPr>
          <w:ilvl w:val="0"/>
          <w:numId w:val="45"/>
        </w:numPr>
        <w:spacing w:beforeAutospacing="0" w:after="120" w:afterAutospacing="0"/>
        <w:ind w:left="0" w:firstLine="0"/>
        <w:rPr>
          <w:sz w:val="28"/>
          <w:szCs w:val="28"/>
        </w:rPr>
      </w:pPr>
      <w:r w:rsidRPr="001807CF">
        <w:rPr>
          <w:sz w:val="28"/>
          <w:szCs w:val="28"/>
        </w:rPr>
        <w:t>и их не должно быть много (обычно не более четырёх-пяти).</w:t>
      </w:r>
    </w:p>
    <w:p w14:paraId="217A772D" w14:textId="77777777" w:rsidR="00FE2ABD" w:rsidRPr="001807CF" w:rsidRDefault="00FE2ABD" w:rsidP="00201495">
      <w:pPr>
        <w:pStyle w:val="aff3"/>
        <w:numPr>
          <w:ilvl w:val="0"/>
          <w:numId w:val="43"/>
        </w:numPr>
        <w:spacing w:beforeAutospacing="0" w:after="120" w:afterAutospacing="0"/>
        <w:ind w:left="0" w:firstLine="0"/>
        <w:rPr>
          <w:sz w:val="28"/>
          <w:szCs w:val="28"/>
        </w:rPr>
      </w:pPr>
      <w:r w:rsidRPr="001807CF">
        <w:rPr>
          <w:b/>
          <w:bCs/>
          <w:i/>
          <w:iCs/>
          <w:sz w:val="28"/>
          <w:szCs w:val="28"/>
        </w:rPr>
        <w:t>Четвёртый шаг – подбор дополнительной информации</w:t>
      </w:r>
    </w:p>
    <w:p w14:paraId="723AB73C" w14:textId="77777777" w:rsidR="00FE2ABD" w:rsidRPr="001807CF" w:rsidRDefault="00FE2ABD" w:rsidP="00FE2ABD">
      <w:pPr>
        <w:pStyle w:val="aff3"/>
        <w:spacing w:beforeAutospacing="0" w:after="120" w:afterAutospacing="0"/>
        <w:rPr>
          <w:sz w:val="28"/>
          <w:szCs w:val="28"/>
        </w:rPr>
      </w:pPr>
      <w:r w:rsidRPr="001807CF">
        <w:rPr>
          <w:sz w:val="28"/>
          <w:szCs w:val="28"/>
        </w:rPr>
        <w:t>Такой дополнительной информацией могут быть:</w:t>
      </w:r>
    </w:p>
    <w:p w14:paraId="51947A59" w14:textId="77777777" w:rsidR="00FE2ABD" w:rsidRPr="001807CF" w:rsidRDefault="00FE2ABD" w:rsidP="00201495">
      <w:pPr>
        <w:pStyle w:val="aff3"/>
        <w:numPr>
          <w:ilvl w:val="0"/>
          <w:numId w:val="46"/>
        </w:numPr>
        <w:spacing w:beforeAutospacing="0" w:afterAutospacing="0"/>
        <w:ind w:left="0" w:firstLine="0"/>
        <w:rPr>
          <w:sz w:val="28"/>
          <w:szCs w:val="28"/>
        </w:rPr>
      </w:pPr>
      <w:r w:rsidRPr="001807CF">
        <w:rPr>
          <w:sz w:val="28"/>
          <w:szCs w:val="28"/>
        </w:rPr>
        <w:t>примеры,</w:t>
      </w:r>
    </w:p>
    <w:p w14:paraId="4826846B" w14:textId="77777777" w:rsidR="00FE2ABD" w:rsidRPr="001807CF" w:rsidRDefault="00FE2ABD" w:rsidP="00201495">
      <w:pPr>
        <w:pStyle w:val="aff3"/>
        <w:numPr>
          <w:ilvl w:val="0"/>
          <w:numId w:val="46"/>
        </w:numPr>
        <w:spacing w:beforeAutospacing="0" w:afterAutospacing="0"/>
        <w:ind w:left="0" w:firstLine="0"/>
        <w:rPr>
          <w:sz w:val="28"/>
          <w:szCs w:val="28"/>
        </w:rPr>
      </w:pPr>
      <w:r w:rsidRPr="001807CF">
        <w:rPr>
          <w:sz w:val="28"/>
          <w:szCs w:val="28"/>
        </w:rPr>
        <w:t>сравнения,</w:t>
      </w:r>
    </w:p>
    <w:p w14:paraId="08B2DFC8" w14:textId="77777777" w:rsidR="00FE2ABD" w:rsidRPr="001807CF" w:rsidRDefault="00FE2ABD" w:rsidP="00201495">
      <w:pPr>
        <w:pStyle w:val="aff3"/>
        <w:numPr>
          <w:ilvl w:val="0"/>
          <w:numId w:val="46"/>
        </w:numPr>
        <w:spacing w:beforeAutospacing="0" w:afterAutospacing="0"/>
        <w:ind w:left="0" w:firstLine="0"/>
        <w:rPr>
          <w:sz w:val="28"/>
          <w:szCs w:val="28"/>
        </w:rPr>
      </w:pPr>
      <w:r w:rsidRPr="001807CF">
        <w:rPr>
          <w:sz w:val="28"/>
          <w:szCs w:val="28"/>
        </w:rPr>
        <w:t>цитаты,</w:t>
      </w:r>
    </w:p>
    <w:p w14:paraId="513FA624" w14:textId="77777777" w:rsidR="00FE2ABD" w:rsidRPr="001807CF" w:rsidRDefault="00FE2ABD" w:rsidP="00201495">
      <w:pPr>
        <w:pStyle w:val="aff3"/>
        <w:numPr>
          <w:ilvl w:val="0"/>
          <w:numId w:val="46"/>
        </w:numPr>
        <w:spacing w:beforeAutospacing="0" w:afterAutospacing="0"/>
        <w:ind w:left="0" w:firstLine="0"/>
        <w:rPr>
          <w:sz w:val="28"/>
          <w:szCs w:val="28"/>
        </w:rPr>
      </w:pPr>
      <w:r w:rsidRPr="001807CF">
        <w:rPr>
          <w:sz w:val="28"/>
          <w:szCs w:val="28"/>
        </w:rPr>
        <w:t>открытия,</w:t>
      </w:r>
    </w:p>
    <w:p w14:paraId="11D58C8C" w14:textId="77777777" w:rsidR="00FE2ABD" w:rsidRPr="001807CF" w:rsidRDefault="00FE2ABD" w:rsidP="00201495">
      <w:pPr>
        <w:pStyle w:val="aff3"/>
        <w:numPr>
          <w:ilvl w:val="0"/>
          <w:numId w:val="46"/>
        </w:numPr>
        <w:spacing w:beforeAutospacing="0" w:afterAutospacing="0"/>
        <w:ind w:left="0" w:firstLine="0"/>
        <w:rPr>
          <w:sz w:val="28"/>
          <w:szCs w:val="28"/>
        </w:rPr>
      </w:pPr>
      <w:r w:rsidRPr="001807CF">
        <w:rPr>
          <w:sz w:val="28"/>
          <w:szCs w:val="28"/>
        </w:rPr>
        <w:t>статистика,</w:t>
      </w:r>
    </w:p>
    <w:p w14:paraId="487D85B0" w14:textId="77777777" w:rsidR="00FE2ABD" w:rsidRPr="001807CF" w:rsidRDefault="00FE2ABD" w:rsidP="00201495">
      <w:pPr>
        <w:pStyle w:val="aff3"/>
        <w:numPr>
          <w:ilvl w:val="0"/>
          <w:numId w:val="46"/>
        </w:numPr>
        <w:spacing w:beforeAutospacing="0" w:afterAutospacing="0"/>
        <w:ind w:left="0" w:firstLine="0"/>
        <w:rPr>
          <w:sz w:val="28"/>
          <w:szCs w:val="28"/>
        </w:rPr>
      </w:pPr>
      <w:r w:rsidRPr="001807CF">
        <w:rPr>
          <w:sz w:val="28"/>
          <w:szCs w:val="28"/>
        </w:rPr>
        <w:t>графики,</w:t>
      </w:r>
    </w:p>
    <w:p w14:paraId="127E9EEF" w14:textId="77777777" w:rsidR="00FE2ABD" w:rsidRPr="001807CF" w:rsidRDefault="00FE2ABD" w:rsidP="00201495">
      <w:pPr>
        <w:pStyle w:val="aff3"/>
        <w:numPr>
          <w:ilvl w:val="0"/>
          <w:numId w:val="46"/>
        </w:numPr>
        <w:spacing w:beforeAutospacing="0" w:afterAutospacing="0"/>
        <w:ind w:left="0" w:firstLine="0"/>
        <w:rPr>
          <w:sz w:val="28"/>
          <w:szCs w:val="28"/>
        </w:rPr>
      </w:pPr>
      <w:r w:rsidRPr="001807CF">
        <w:rPr>
          <w:sz w:val="28"/>
          <w:szCs w:val="28"/>
        </w:rPr>
        <w:t>аудио и видеоматериалы,</w:t>
      </w:r>
    </w:p>
    <w:p w14:paraId="1EA4032E" w14:textId="77777777" w:rsidR="00FE2ABD" w:rsidRPr="001807CF" w:rsidRDefault="00FE2ABD" w:rsidP="00201495">
      <w:pPr>
        <w:pStyle w:val="aff3"/>
        <w:numPr>
          <w:ilvl w:val="0"/>
          <w:numId w:val="46"/>
        </w:numPr>
        <w:spacing w:beforeAutospacing="0" w:after="120" w:afterAutospacing="0"/>
        <w:ind w:left="0" w:firstLine="0"/>
        <w:rPr>
          <w:sz w:val="28"/>
          <w:szCs w:val="28"/>
        </w:rPr>
      </w:pPr>
      <w:r w:rsidRPr="001807CF">
        <w:rPr>
          <w:sz w:val="28"/>
          <w:szCs w:val="28"/>
        </w:rPr>
        <w:t>экспертные оценки.</w:t>
      </w:r>
    </w:p>
    <w:p w14:paraId="151AB2B6" w14:textId="77777777" w:rsidR="00FE2ABD" w:rsidRPr="001807CF" w:rsidRDefault="00FE2ABD" w:rsidP="00201495">
      <w:pPr>
        <w:pStyle w:val="aff3"/>
        <w:numPr>
          <w:ilvl w:val="0"/>
          <w:numId w:val="43"/>
        </w:numPr>
        <w:spacing w:beforeAutospacing="0" w:after="120" w:afterAutospacing="0"/>
        <w:ind w:left="0" w:firstLine="0"/>
        <w:rPr>
          <w:sz w:val="28"/>
          <w:szCs w:val="28"/>
        </w:rPr>
      </w:pPr>
      <w:r w:rsidRPr="001807CF">
        <w:rPr>
          <w:b/>
          <w:bCs/>
          <w:i/>
          <w:iCs/>
          <w:sz w:val="28"/>
          <w:szCs w:val="28"/>
        </w:rPr>
        <w:t>Пятый шаг – планирование вступления</w:t>
      </w:r>
    </w:p>
    <w:p w14:paraId="3C46B008" w14:textId="77777777" w:rsidR="00FE2ABD" w:rsidRPr="001807CF" w:rsidRDefault="00FE2ABD" w:rsidP="00FE2ABD">
      <w:pPr>
        <w:pStyle w:val="aff3"/>
        <w:spacing w:beforeAutospacing="0" w:after="120" w:afterAutospacing="0"/>
        <w:rPr>
          <w:sz w:val="28"/>
          <w:szCs w:val="28"/>
        </w:rPr>
      </w:pPr>
      <w:r w:rsidRPr="001807CF">
        <w:rPr>
          <w:sz w:val="28"/>
          <w:szCs w:val="28"/>
        </w:rPr>
        <w:t>Необходимо:</w:t>
      </w:r>
    </w:p>
    <w:p w14:paraId="7EDBFA6B" w14:textId="77777777" w:rsidR="00FE2ABD" w:rsidRPr="001807CF" w:rsidRDefault="00FE2ABD" w:rsidP="00201495">
      <w:pPr>
        <w:pStyle w:val="aff3"/>
        <w:numPr>
          <w:ilvl w:val="0"/>
          <w:numId w:val="47"/>
        </w:numPr>
        <w:spacing w:beforeAutospacing="0" w:afterAutospacing="0"/>
        <w:ind w:left="0" w:firstLine="0"/>
        <w:jc w:val="both"/>
        <w:rPr>
          <w:sz w:val="28"/>
          <w:szCs w:val="28"/>
        </w:rPr>
      </w:pPr>
      <w:r w:rsidRPr="001807CF">
        <w:rPr>
          <w:sz w:val="28"/>
          <w:szCs w:val="28"/>
        </w:rPr>
        <w:t>представиться (имя, должность, организация);</w:t>
      </w:r>
    </w:p>
    <w:p w14:paraId="5822E111" w14:textId="77777777" w:rsidR="00FE2ABD" w:rsidRPr="001807CF" w:rsidRDefault="00FE2ABD" w:rsidP="00201495">
      <w:pPr>
        <w:pStyle w:val="aff3"/>
        <w:numPr>
          <w:ilvl w:val="0"/>
          <w:numId w:val="47"/>
        </w:numPr>
        <w:spacing w:beforeAutospacing="0" w:afterAutospacing="0"/>
        <w:ind w:left="0" w:firstLine="0"/>
        <w:jc w:val="both"/>
        <w:rPr>
          <w:sz w:val="28"/>
          <w:szCs w:val="28"/>
        </w:rPr>
      </w:pPr>
      <w:r w:rsidRPr="001807CF">
        <w:rPr>
          <w:sz w:val="28"/>
          <w:szCs w:val="28"/>
        </w:rPr>
        <w:t>сказать, сколько будет длиться Ваша презентация;</w:t>
      </w:r>
    </w:p>
    <w:p w14:paraId="4D212F4D" w14:textId="77777777" w:rsidR="00FE2ABD" w:rsidRPr="001807CF" w:rsidRDefault="00FE2ABD" w:rsidP="00201495">
      <w:pPr>
        <w:pStyle w:val="aff3"/>
        <w:numPr>
          <w:ilvl w:val="0"/>
          <w:numId w:val="47"/>
        </w:numPr>
        <w:spacing w:beforeAutospacing="0" w:afterAutospacing="0"/>
        <w:ind w:left="0" w:firstLine="0"/>
        <w:jc w:val="both"/>
        <w:rPr>
          <w:sz w:val="28"/>
          <w:szCs w:val="28"/>
        </w:rPr>
      </w:pPr>
      <w:r w:rsidRPr="001807CF">
        <w:rPr>
          <w:sz w:val="28"/>
          <w:szCs w:val="28"/>
        </w:rPr>
        <w:t>договориться о том, когда можно задавать вопросы – во время презентации или после;</w:t>
      </w:r>
    </w:p>
    <w:p w14:paraId="0D208CEB" w14:textId="77777777" w:rsidR="00FE2ABD" w:rsidRPr="001807CF" w:rsidRDefault="00FE2ABD" w:rsidP="00201495">
      <w:pPr>
        <w:pStyle w:val="aff3"/>
        <w:numPr>
          <w:ilvl w:val="0"/>
          <w:numId w:val="47"/>
        </w:numPr>
        <w:spacing w:beforeAutospacing="0" w:afterAutospacing="0"/>
        <w:ind w:left="0" w:firstLine="0"/>
        <w:jc w:val="both"/>
        <w:rPr>
          <w:sz w:val="28"/>
          <w:szCs w:val="28"/>
        </w:rPr>
      </w:pPr>
      <w:r w:rsidRPr="001807CF">
        <w:rPr>
          <w:sz w:val="28"/>
          <w:szCs w:val="28"/>
        </w:rPr>
        <w:t>представить тему Вашей презентации;</w:t>
      </w:r>
    </w:p>
    <w:p w14:paraId="34CAD516" w14:textId="77777777" w:rsidR="00FE2ABD" w:rsidRPr="001807CF" w:rsidRDefault="00FE2ABD" w:rsidP="00201495">
      <w:pPr>
        <w:pStyle w:val="aff3"/>
        <w:numPr>
          <w:ilvl w:val="0"/>
          <w:numId w:val="47"/>
        </w:numPr>
        <w:spacing w:beforeAutospacing="0" w:afterAutospacing="0"/>
        <w:ind w:left="0" w:firstLine="0"/>
        <w:jc w:val="both"/>
        <w:rPr>
          <w:sz w:val="28"/>
          <w:szCs w:val="28"/>
        </w:rPr>
      </w:pPr>
      <w:r w:rsidRPr="001807CF">
        <w:rPr>
          <w:sz w:val="28"/>
          <w:szCs w:val="28"/>
        </w:rPr>
        <w:t>установить доверительные отношения со слушателями;</w:t>
      </w:r>
    </w:p>
    <w:p w14:paraId="645D6BEE" w14:textId="77777777" w:rsidR="00FE2ABD" w:rsidRPr="001807CF" w:rsidRDefault="00FE2ABD" w:rsidP="00201495">
      <w:pPr>
        <w:pStyle w:val="aff3"/>
        <w:numPr>
          <w:ilvl w:val="0"/>
          <w:numId w:val="47"/>
        </w:numPr>
        <w:spacing w:beforeAutospacing="0" w:after="120" w:afterAutospacing="0"/>
        <w:ind w:left="0" w:firstLine="0"/>
        <w:jc w:val="both"/>
        <w:rPr>
          <w:sz w:val="28"/>
          <w:szCs w:val="28"/>
        </w:rPr>
      </w:pPr>
      <w:r w:rsidRPr="001807CF">
        <w:rPr>
          <w:sz w:val="28"/>
          <w:szCs w:val="28"/>
        </w:rPr>
        <w:t>заставить аудиторию слушать Вашу презентацию.</w:t>
      </w:r>
    </w:p>
    <w:p w14:paraId="6F02797A" w14:textId="77777777" w:rsidR="00FE2ABD" w:rsidRPr="001807CF" w:rsidRDefault="00FE2ABD" w:rsidP="00201495">
      <w:pPr>
        <w:pStyle w:val="aff3"/>
        <w:numPr>
          <w:ilvl w:val="0"/>
          <w:numId w:val="43"/>
        </w:numPr>
        <w:spacing w:beforeAutospacing="0" w:after="120" w:afterAutospacing="0"/>
        <w:ind w:left="0" w:firstLine="0"/>
        <w:rPr>
          <w:sz w:val="28"/>
          <w:szCs w:val="28"/>
        </w:rPr>
      </w:pPr>
      <w:r w:rsidRPr="001807CF">
        <w:rPr>
          <w:b/>
          <w:bCs/>
          <w:i/>
          <w:iCs/>
          <w:sz w:val="28"/>
          <w:szCs w:val="28"/>
        </w:rPr>
        <w:t>Шестой шаг – логика и переходы</w:t>
      </w:r>
    </w:p>
    <w:p w14:paraId="4CFB2C5D" w14:textId="77777777" w:rsidR="00FE2ABD" w:rsidRPr="001807CF" w:rsidRDefault="00FE2ABD" w:rsidP="00FE2ABD">
      <w:pPr>
        <w:pStyle w:val="aff3"/>
        <w:spacing w:beforeAutospacing="0" w:after="120" w:afterAutospacing="0"/>
        <w:rPr>
          <w:sz w:val="28"/>
          <w:szCs w:val="28"/>
        </w:rPr>
      </w:pPr>
      <w:r w:rsidRPr="001807CF">
        <w:rPr>
          <w:sz w:val="28"/>
          <w:szCs w:val="28"/>
        </w:rPr>
        <w:t>Для того чтобы логика подачи материала не нарушалась, а слушателям было легко за ней следить, Вам необходимо продумать переходы:</w:t>
      </w:r>
    </w:p>
    <w:p w14:paraId="5AE1CD1E" w14:textId="77777777" w:rsidR="00FE2ABD" w:rsidRPr="001807CF" w:rsidRDefault="00FE2ABD" w:rsidP="00201495">
      <w:pPr>
        <w:pStyle w:val="aff3"/>
        <w:numPr>
          <w:ilvl w:val="0"/>
          <w:numId w:val="48"/>
        </w:numPr>
        <w:spacing w:beforeAutospacing="0" w:afterAutospacing="0"/>
        <w:ind w:left="0" w:firstLine="0"/>
        <w:rPr>
          <w:sz w:val="28"/>
          <w:szCs w:val="28"/>
        </w:rPr>
      </w:pPr>
      <w:r w:rsidRPr="001807CF">
        <w:rPr>
          <w:sz w:val="28"/>
          <w:szCs w:val="28"/>
        </w:rPr>
        <w:t>от вступления к основной части презентации,</w:t>
      </w:r>
    </w:p>
    <w:p w14:paraId="2386CFDE" w14:textId="77777777" w:rsidR="00FE2ABD" w:rsidRPr="001807CF" w:rsidRDefault="00FE2ABD" w:rsidP="00201495">
      <w:pPr>
        <w:pStyle w:val="aff3"/>
        <w:numPr>
          <w:ilvl w:val="0"/>
          <w:numId w:val="48"/>
        </w:numPr>
        <w:spacing w:beforeAutospacing="0" w:afterAutospacing="0"/>
        <w:ind w:left="0" w:firstLine="0"/>
        <w:rPr>
          <w:sz w:val="28"/>
          <w:szCs w:val="28"/>
        </w:rPr>
      </w:pPr>
      <w:r w:rsidRPr="001807CF">
        <w:rPr>
          <w:sz w:val="28"/>
          <w:szCs w:val="28"/>
        </w:rPr>
        <w:t>от одной основной идеи к другой,</w:t>
      </w:r>
    </w:p>
    <w:p w14:paraId="05E13492" w14:textId="77777777" w:rsidR="00FE2ABD" w:rsidRPr="001807CF" w:rsidRDefault="00FE2ABD" w:rsidP="00201495">
      <w:pPr>
        <w:pStyle w:val="aff3"/>
        <w:numPr>
          <w:ilvl w:val="0"/>
          <w:numId w:val="48"/>
        </w:numPr>
        <w:spacing w:beforeAutospacing="0" w:after="120" w:afterAutospacing="0"/>
        <w:ind w:left="0" w:firstLine="0"/>
        <w:rPr>
          <w:sz w:val="28"/>
          <w:szCs w:val="28"/>
        </w:rPr>
      </w:pPr>
      <w:r w:rsidRPr="001807CF">
        <w:rPr>
          <w:sz w:val="28"/>
          <w:szCs w:val="28"/>
        </w:rPr>
        <w:t>от одного слайда к другому.</w:t>
      </w:r>
    </w:p>
    <w:p w14:paraId="2BAA6C01" w14:textId="77777777" w:rsidR="00FE2ABD" w:rsidRPr="001807CF" w:rsidRDefault="00FE2ABD" w:rsidP="00FE2ABD">
      <w:pPr>
        <w:pStyle w:val="aff3"/>
        <w:spacing w:beforeAutospacing="0" w:after="120" w:afterAutospacing="0"/>
        <w:jc w:val="both"/>
        <w:rPr>
          <w:sz w:val="28"/>
          <w:szCs w:val="28"/>
        </w:rPr>
      </w:pPr>
      <w:r w:rsidRPr="001807CF">
        <w:rPr>
          <w:sz w:val="28"/>
          <w:szCs w:val="28"/>
        </w:rPr>
        <w:t>Переход – это связь между окончанием одной важной идеи и началом другой. С помощью переходов создаётся естественный ход презентации, что позволяет аудитории легко следить за Вашим рассказом. Для обозначения перехода можно:</w:t>
      </w:r>
    </w:p>
    <w:p w14:paraId="43FE2739" w14:textId="77777777" w:rsidR="00FE2ABD" w:rsidRPr="001807CF" w:rsidRDefault="00FE2ABD" w:rsidP="00201495">
      <w:pPr>
        <w:pStyle w:val="aff3"/>
        <w:numPr>
          <w:ilvl w:val="0"/>
          <w:numId w:val="49"/>
        </w:numPr>
        <w:spacing w:beforeAutospacing="0" w:afterAutospacing="0"/>
        <w:ind w:left="0" w:firstLine="0"/>
        <w:rPr>
          <w:sz w:val="28"/>
          <w:szCs w:val="28"/>
        </w:rPr>
      </w:pPr>
      <w:r w:rsidRPr="001807CF">
        <w:rPr>
          <w:sz w:val="28"/>
          <w:szCs w:val="28"/>
        </w:rPr>
        <w:lastRenderedPageBreak/>
        <w:t>использовать короткие фразы,</w:t>
      </w:r>
    </w:p>
    <w:p w14:paraId="08338CC7" w14:textId="77777777" w:rsidR="00FE2ABD" w:rsidRPr="001807CF" w:rsidRDefault="00FE2ABD" w:rsidP="00201495">
      <w:pPr>
        <w:pStyle w:val="aff3"/>
        <w:numPr>
          <w:ilvl w:val="0"/>
          <w:numId w:val="49"/>
        </w:numPr>
        <w:spacing w:beforeAutospacing="0" w:afterAutospacing="0"/>
        <w:ind w:left="0" w:firstLine="0"/>
        <w:rPr>
          <w:sz w:val="28"/>
          <w:szCs w:val="28"/>
        </w:rPr>
      </w:pPr>
      <w:r w:rsidRPr="001807CF">
        <w:rPr>
          <w:sz w:val="28"/>
          <w:szCs w:val="28"/>
        </w:rPr>
        <w:t>найти привлекающее внимание высказывание,</w:t>
      </w:r>
    </w:p>
    <w:p w14:paraId="3CAC6451" w14:textId="77777777" w:rsidR="00FE2ABD" w:rsidRPr="001807CF" w:rsidRDefault="00FE2ABD" w:rsidP="00201495">
      <w:pPr>
        <w:pStyle w:val="aff3"/>
        <w:numPr>
          <w:ilvl w:val="0"/>
          <w:numId w:val="49"/>
        </w:numPr>
        <w:spacing w:beforeAutospacing="0" w:afterAutospacing="0"/>
        <w:ind w:left="0" w:firstLine="0"/>
        <w:rPr>
          <w:sz w:val="28"/>
          <w:szCs w:val="28"/>
        </w:rPr>
      </w:pPr>
      <w:r w:rsidRPr="001807CF">
        <w:rPr>
          <w:sz w:val="28"/>
          <w:szCs w:val="28"/>
        </w:rPr>
        <w:t>привести актуальную статистику,</w:t>
      </w:r>
    </w:p>
    <w:p w14:paraId="3C914FD7" w14:textId="77777777" w:rsidR="00FE2ABD" w:rsidRPr="001807CF" w:rsidRDefault="00FE2ABD" w:rsidP="00201495">
      <w:pPr>
        <w:pStyle w:val="aff3"/>
        <w:numPr>
          <w:ilvl w:val="0"/>
          <w:numId w:val="49"/>
        </w:numPr>
        <w:spacing w:beforeAutospacing="0" w:afterAutospacing="0"/>
        <w:ind w:left="0" w:firstLine="0"/>
        <w:rPr>
          <w:sz w:val="28"/>
          <w:szCs w:val="28"/>
        </w:rPr>
      </w:pPr>
      <w:r w:rsidRPr="001807CF">
        <w:rPr>
          <w:sz w:val="28"/>
          <w:szCs w:val="28"/>
        </w:rPr>
        <w:t>использовать шутку или шокирующее заявление,</w:t>
      </w:r>
    </w:p>
    <w:p w14:paraId="2DB0D1D5" w14:textId="77777777" w:rsidR="00FE2ABD" w:rsidRPr="001807CF" w:rsidRDefault="00FE2ABD" w:rsidP="00201495">
      <w:pPr>
        <w:pStyle w:val="aff3"/>
        <w:numPr>
          <w:ilvl w:val="0"/>
          <w:numId w:val="49"/>
        </w:numPr>
        <w:spacing w:beforeAutospacing="0" w:afterAutospacing="0"/>
        <w:ind w:left="0" w:firstLine="0"/>
        <w:rPr>
          <w:sz w:val="28"/>
          <w:szCs w:val="28"/>
        </w:rPr>
      </w:pPr>
      <w:r w:rsidRPr="001807CF">
        <w:rPr>
          <w:sz w:val="28"/>
          <w:szCs w:val="28"/>
        </w:rPr>
        <w:t>выдержать паузу,</w:t>
      </w:r>
    </w:p>
    <w:p w14:paraId="736EB357" w14:textId="77777777" w:rsidR="00FE2ABD" w:rsidRPr="001807CF" w:rsidRDefault="00FE2ABD" w:rsidP="00201495">
      <w:pPr>
        <w:pStyle w:val="aff3"/>
        <w:numPr>
          <w:ilvl w:val="0"/>
          <w:numId w:val="49"/>
        </w:numPr>
        <w:spacing w:beforeAutospacing="0" w:after="120" w:afterAutospacing="0"/>
        <w:ind w:left="0" w:firstLine="0"/>
        <w:rPr>
          <w:sz w:val="28"/>
          <w:szCs w:val="28"/>
        </w:rPr>
      </w:pPr>
      <w:r w:rsidRPr="001807CF">
        <w:rPr>
          <w:sz w:val="28"/>
          <w:szCs w:val="28"/>
        </w:rPr>
        <w:t>изменить тон голоса.</w:t>
      </w:r>
    </w:p>
    <w:p w14:paraId="78E2FE13" w14:textId="77777777" w:rsidR="00FE2ABD" w:rsidRPr="001807CF" w:rsidRDefault="00FE2ABD" w:rsidP="00201495">
      <w:pPr>
        <w:pStyle w:val="aff3"/>
        <w:numPr>
          <w:ilvl w:val="0"/>
          <w:numId w:val="43"/>
        </w:numPr>
        <w:spacing w:beforeAutospacing="0" w:after="120" w:afterAutospacing="0"/>
        <w:ind w:left="0" w:firstLine="0"/>
        <w:rPr>
          <w:sz w:val="28"/>
          <w:szCs w:val="28"/>
        </w:rPr>
      </w:pPr>
      <w:r w:rsidRPr="001807CF">
        <w:rPr>
          <w:b/>
          <w:bCs/>
          <w:i/>
          <w:iCs/>
          <w:sz w:val="28"/>
          <w:szCs w:val="28"/>
        </w:rPr>
        <w:t>Седьмой шаг – структура</w:t>
      </w:r>
    </w:p>
    <w:p w14:paraId="373A0747" w14:textId="77777777" w:rsidR="00FE2ABD" w:rsidRPr="001807CF" w:rsidRDefault="00FE2ABD" w:rsidP="00FE2ABD">
      <w:pPr>
        <w:pStyle w:val="aff3"/>
        <w:spacing w:beforeAutospacing="0" w:after="120" w:afterAutospacing="0"/>
        <w:jc w:val="both"/>
        <w:rPr>
          <w:sz w:val="28"/>
          <w:szCs w:val="28"/>
        </w:rPr>
      </w:pPr>
      <w:r w:rsidRPr="001807CF">
        <w:rPr>
          <w:sz w:val="28"/>
          <w:szCs w:val="28"/>
        </w:rPr>
        <w:t>Очень важно, чтобы за структурой презентации стояла логика подачи материала. Только тогда можно говорить с уверенностью о том, что Ваши идеи будут понятны слушателям.</w:t>
      </w:r>
    </w:p>
    <w:p w14:paraId="483609AE" w14:textId="77777777" w:rsidR="00FE2ABD" w:rsidRPr="001807CF" w:rsidRDefault="00FE2ABD" w:rsidP="00FE2ABD">
      <w:pPr>
        <w:pStyle w:val="aff3"/>
        <w:spacing w:beforeAutospacing="0" w:after="120" w:afterAutospacing="0"/>
        <w:jc w:val="both"/>
        <w:rPr>
          <w:b/>
          <w:bCs/>
          <w:i/>
          <w:iCs/>
          <w:sz w:val="28"/>
          <w:szCs w:val="28"/>
        </w:rPr>
      </w:pPr>
      <w:r w:rsidRPr="001807CF">
        <w:rPr>
          <w:sz w:val="28"/>
          <w:szCs w:val="28"/>
        </w:rPr>
        <w:t>Хорошо структурированная презентация построена в соответствии со спецификой аудитории с учётом её интересов.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14:paraId="5C1E3EB6" w14:textId="77777777" w:rsidR="00FE2ABD" w:rsidRPr="001807CF" w:rsidRDefault="00FE2ABD" w:rsidP="00FE2ABD">
      <w:pPr>
        <w:spacing w:after="120"/>
        <w:jc w:val="center"/>
        <w:rPr>
          <w:b/>
          <w:bCs/>
          <w:sz w:val="28"/>
          <w:szCs w:val="28"/>
        </w:rPr>
      </w:pPr>
      <w:r w:rsidRPr="001807CF">
        <w:rPr>
          <w:b/>
          <w:bCs/>
          <w:sz w:val="28"/>
          <w:szCs w:val="28"/>
        </w:rPr>
        <w:t xml:space="preserve">Методика реферирования текста </w:t>
      </w:r>
    </w:p>
    <w:p w14:paraId="0F58B88B" w14:textId="77777777" w:rsidR="00FE2ABD" w:rsidRPr="001807CF" w:rsidRDefault="00FE2ABD" w:rsidP="00FE2ABD">
      <w:pPr>
        <w:shd w:val="clear" w:color="auto" w:fill="FFFFFF"/>
        <w:spacing w:after="120"/>
        <w:jc w:val="both"/>
        <w:rPr>
          <w:sz w:val="28"/>
          <w:szCs w:val="28"/>
        </w:rPr>
      </w:pPr>
      <w:r w:rsidRPr="001807CF">
        <w:rPr>
          <w:sz w:val="28"/>
          <w:szCs w:val="28"/>
        </w:rPr>
        <w:t>Реферирование — это один из вариантов структурирования информации. Работая над реферированием какого- либо текста, статьи мы упрощаем восприятие информации посредством ее сжатия и структурирования.</w:t>
      </w:r>
    </w:p>
    <w:p w14:paraId="59AC599A" w14:textId="77777777" w:rsidR="00FE2ABD" w:rsidRPr="001807CF" w:rsidRDefault="00FE2ABD" w:rsidP="00FE2ABD">
      <w:pPr>
        <w:shd w:val="clear" w:color="auto" w:fill="FFFFFF"/>
        <w:spacing w:after="120"/>
        <w:jc w:val="both"/>
        <w:rPr>
          <w:sz w:val="28"/>
          <w:szCs w:val="28"/>
        </w:rPr>
      </w:pPr>
      <w:r w:rsidRPr="001807CF">
        <w:rPr>
          <w:sz w:val="28"/>
          <w:szCs w:val="28"/>
        </w:rPr>
        <w:t>Устное реферирование текста на иностранном языке является одним из сложных комплексных умений, предполагающем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14:paraId="43F6501F" w14:textId="77777777" w:rsidR="00FE2ABD" w:rsidRPr="001807CF" w:rsidRDefault="00FE2ABD" w:rsidP="00FE2ABD">
      <w:pPr>
        <w:shd w:val="clear" w:color="auto" w:fill="FFFFFF"/>
        <w:spacing w:after="120"/>
        <w:jc w:val="both"/>
        <w:rPr>
          <w:sz w:val="28"/>
          <w:szCs w:val="28"/>
        </w:rPr>
      </w:pPr>
      <w:r w:rsidRPr="001807CF">
        <w:rPr>
          <w:sz w:val="28"/>
          <w:szCs w:val="28"/>
        </w:rPr>
        <w:t>Реферирование заключается в выборке из всего массива информации ключевых моментов и их фиксировании.</w:t>
      </w:r>
    </w:p>
    <w:p w14:paraId="5B6C93AC" w14:textId="77777777" w:rsidR="00FE2ABD" w:rsidRPr="001807CF" w:rsidRDefault="00FE2ABD" w:rsidP="00FE2ABD">
      <w:pPr>
        <w:shd w:val="clear" w:color="auto" w:fill="FFFFFF"/>
        <w:spacing w:after="120"/>
        <w:jc w:val="both"/>
        <w:rPr>
          <w:sz w:val="28"/>
          <w:szCs w:val="28"/>
        </w:rPr>
      </w:pPr>
      <w:r w:rsidRPr="001807CF">
        <w:rPr>
          <w:sz w:val="28"/>
          <w:szCs w:val="28"/>
        </w:rPr>
        <w:t>Процесс реферирования текста первичного документа (книги, статьи и т.п.) протекает в </w:t>
      </w:r>
      <w:r w:rsidRPr="001807CF">
        <w:rPr>
          <w:sz w:val="28"/>
          <w:szCs w:val="28"/>
          <w:u w:val="single"/>
        </w:rPr>
        <w:t>три этапа</w:t>
      </w:r>
      <w:r w:rsidRPr="001807CF">
        <w:rPr>
          <w:sz w:val="28"/>
          <w:szCs w:val="28"/>
        </w:rPr>
        <w:t>.</w:t>
      </w:r>
    </w:p>
    <w:p w14:paraId="6F6A023A" w14:textId="77777777" w:rsidR="00FE2ABD" w:rsidRPr="001807CF" w:rsidRDefault="00FE2ABD" w:rsidP="00FE2ABD">
      <w:pPr>
        <w:shd w:val="clear" w:color="auto" w:fill="FFFFFF"/>
        <w:spacing w:after="120"/>
        <w:jc w:val="both"/>
        <w:rPr>
          <w:sz w:val="28"/>
          <w:szCs w:val="28"/>
        </w:rPr>
      </w:pPr>
      <w:r w:rsidRPr="001807CF">
        <w:rPr>
          <w:b/>
          <w:bCs/>
          <w:sz w:val="28"/>
          <w:szCs w:val="28"/>
        </w:rPr>
        <w:t>1-й этап – </w:t>
      </w:r>
      <w:r w:rsidRPr="001807CF">
        <w:rPr>
          <w:sz w:val="28"/>
          <w:szCs w:val="28"/>
        </w:rPr>
        <w:t>это чтение 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14:paraId="50E4559E" w14:textId="77777777" w:rsidR="00FE2ABD" w:rsidRPr="001807CF" w:rsidRDefault="00FE2ABD" w:rsidP="00FE2ABD">
      <w:pPr>
        <w:shd w:val="clear" w:color="auto" w:fill="FFFFFF"/>
        <w:spacing w:after="120"/>
        <w:jc w:val="both"/>
        <w:rPr>
          <w:sz w:val="28"/>
          <w:szCs w:val="28"/>
        </w:rPr>
      </w:pPr>
      <w:r w:rsidRPr="001807CF">
        <w:rPr>
          <w:b/>
          <w:bCs/>
          <w:sz w:val="28"/>
          <w:szCs w:val="28"/>
        </w:rPr>
        <w:t>2-й этап – </w:t>
      </w:r>
      <w:r w:rsidRPr="001807CF">
        <w:rPr>
          <w:sz w:val="28"/>
          <w:szCs w:val="28"/>
        </w:rPr>
        <w:t>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14:paraId="62B573A0" w14:textId="77777777" w:rsidR="00FE2ABD" w:rsidRPr="001807CF" w:rsidRDefault="00FE2ABD" w:rsidP="00FE2ABD">
      <w:pPr>
        <w:shd w:val="clear" w:color="auto" w:fill="FFFFFF"/>
        <w:spacing w:after="120"/>
        <w:jc w:val="both"/>
        <w:rPr>
          <w:sz w:val="28"/>
          <w:szCs w:val="28"/>
        </w:rPr>
      </w:pPr>
      <w:r w:rsidRPr="001807CF">
        <w:rPr>
          <w:b/>
          <w:bCs/>
          <w:sz w:val="28"/>
          <w:szCs w:val="28"/>
        </w:rPr>
        <w:t>3-й этап</w:t>
      </w:r>
      <w:r w:rsidRPr="001807CF">
        <w:rPr>
          <w:sz w:val="28"/>
          <w:szCs w:val="28"/>
        </w:rPr>
        <w:t> – это свертывание, сокращение, обобщение, компрессия выделенной основной фактологической информации и оформление текста в соответствии с принятой моделью.</w:t>
      </w:r>
    </w:p>
    <w:p w14:paraId="6621AA2C" w14:textId="77777777" w:rsidR="00FE2ABD" w:rsidRPr="001807CF" w:rsidRDefault="00FE2ABD" w:rsidP="00FE2ABD">
      <w:pPr>
        <w:spacing w:after="120"/>
        <w:jc w:val="center"/>
        <w:rPr>
          <w:color w:val="000000"/>
          <w:sz w:val="28"/>
          <w:szCs w:val="28"/>
        </w:rPr>
      </w:pPr>
      <w:r w:rsidRPr="001807CF">
        <w:rPr>
          <w:b/>
          <w:bCs/>
          <w:color w:val="000000"/>
          <w:sz w:val="28"/>
          <w:szCs w:val="28"/>
        </w:rPr>
        <w:t>Работа над текстом</w:t>
      </w:r>
    </w:p>
    <w:p w14:paraId="348A4D26" w14:textId="77777777" w:rsidR="00FE2ABD" w:rsidRPr="001807CF" w:rsidRDefault="00FE2ABD" w:rsidP="00FE2ABD">
      <w:pPr>
        <w:spacing w:after="120"/>
        <w:jc w:val="both"/>
        <w:rPr>
          <w:color w:val="000000"/>
          <w:sz w:val="28"/>
          <w:szCs w:val="28"/>
        </w:rPr>
      </w:pPr>
      <w:r w:rsidRPr="001807CF">
        <w:rPr>
          <w:color w:val="000000"/>
          <w:sz w:val="28"/>
          <w:szCs w:val="28"/>
        </w:rPr>
        <w:t xml:space="preserve">При работе над текстом необходимо добиваться понимания на следующих </w:t>
      </w:r>
      <w:r w:rsidRPr="001807CF">
        <w:rPr>
          <w:color w:val="000000"/>
          <w:sz w:val="28"/>
          <w:szCs w:val="28"/>
        </w:rPr>
        <w:lastRenderedPageBreak/>
        <w:t>уровнях: выделение отдельных фактов, соотнесение фактов друг с другом, обобщение фактов, осмысление, интерпретация прочитанного в его целостности.</w:t>
      </w:r>
    </w:p>
    <w:p w14:paraId="38BE8B9D" w14:textId="77777777" w:rsidR="00FE2ABD" w:rsidRPr="001807CF" w:rsidRDefault="00FE2ABD" w:rsidP="00FE2ABD">
      <w:pPr>
        <w:shd w:val="clear" w:color="auto" w:fill="FFFFFF"/>
        <w:spacing w:after="120"/>
        <w:jc w:val="both"/>
        <w:rPr>
          <w:color w:val="000000"/>
          <w:sz w:val="28"/>
          <w:szCs w:val="28"/>
        </w:rPr>
      </w:pPr>
      <w:r w:rsidRPr="001807CF">
        <w:rPr>
          <w:color w:val="000000"/>
          <w:sz w:val="28"/>
          <w:szCs w:val="28"/>
        </w:rPr>
        <w:t>При чтении текста с целью последующего устного его реферирования можно использовать следующий алгоритм.</w:t>
      </w:r>
    </w:p>
    <w:p w14:paraId="00FED397" w14:textId="77777777" w:rsidR="00FE2ABD" w:rsidRPr="001807CF" w:rsidRDefault="00FE2ABD" w:rsidP="00201495">
      <w:pPr>
        <w:widowControl/>
        <w:numPr>
          <w:ilvl w:val="0"/>
          <w:numId w:val="56"/>
        </w:numPr>
        <w:spacing w:after="120"/>
        <w:ind w:left="0" w:firstLine="0"/>
        <w:jc w:val="both"/>
        <w:rPr>
          <w:color w:val="000000"/>
          <w:sz w:val="28"/>
          <w:szCs w:val="28"/>
        </w:rPr>
      </w:pPr>
      <w:r w:rsidRPr="001807CF">
        <w:rPr>
          <w:color w:val="000000"/>
          <w:sz w:val="28"/>
          <w:szCs w:val="28"/>
        </w:rPr>
        <w:t>Прочитайте заголовок текста и сделайте предположение о его содержании.</w:t>
      </w:r>
    </w:p>
    <w:p w14:paraId="4B07FB42" w14:textId="77777777" w:rsidR="00FE2ABD" w:rsidRPr="001807CF" w:rsidRDefault="00FE2ABD" w:rsidP="00201495">
      <w:pPr>
        <w:widowControl/>
        <w:numPr>
          <w:ilvl w:val="0"/>
          <w:numId w:val="50"/>
        </w:numPr>
        <w:spacing w:after="120"/>
        <w:ind w:left="0" w:firstLine="0"/>
        <w:jc w:val="both"/>
        <w:rPr>
          <w:color w:val="000000"/>
          <w:sz w:val="28"/>
          <w:szCs w:val="28"/>
        </w:rPr>
      </w:pPr>
      <w:r w:rsidRPr="001807CF">
        <w:rPr>
          <w:color w:val="000000"/>
          <w:sz w:val="28"/>
          <w:szCs w:val="28"/>
        </w:rPr>
        <w:t>Быстро просмотрите текст, концентрируя внимание на первом и последнем абзацах, а также на начале каждого абзаца. Убедитесь в правильности своих предположений о содержании текста.</w:t>
      </w:r>
    </w:p>
    <w:p w14:paraId="0C3EDDAF" w14:textId="77777777" w:rsidR="00FE2ABD" w:rsidRPr="001807CF" w:rsidRDefault="00FE2ABD" w:rsidP="00201495">
      <w:pPr>
        <w:widowControl/>
        <w:numPr>
          <w:ilvl w:val="0"/>
          <w:numId w:val="50"/>
        </w:numPr>
        <w:spacing w:after="120"/>
        <w:ind w:left="0" w:firstLine="0"/>
        <w:jc w:val="both"/>
        <w:rPr>
          <w:color w:val="000000"/>
          <w:sz w:val="28"/>
          <w:szCs w:val="28"/>
        </w:rPr>
      </w:pPr>
      <w:r w:rsidRPr="001807CF">
        <w:rPr>
          <w:color w:val="000000"/>
          <w:sz w:val="28"/>
          <w:szCs w:val="28"/>
        </w:rPr>
        <w:t>Постарайтесь сформулировать основное содержание текста в 2-3 предложениях.</w:t>
      </w:r>
    </w:p>
    <w:p w14:paraId="62CB452F" w14:textId="77777777" w:rsidR="00FE2ABD" w:rsidRPr="001807CF" w:rsidRDefault="00FE2ABD" w:rsidP="00201495">
      <w:pPr>
        <w:widowControl/>
        <w:numPr>
          <w:ilvl w:val="0"/>
          <w:numId w:val="50"/>
        </w:numPr>
        <w:spacing w:after="120"/>
        <w:ind w:left="0" w:firstLine="0"/>
        <w:jc w:val="both"/>
        <w:rPr>
          <w:color w:val="000000"/>
          <w:sz w:val="28"/>
          <w:szCs w:val="28"/>
        </w:rPr>
      </w:pPr>
      <w:r w:rsidRPr="001807CF">
        <w:rPr>
          <w:color w:val="000000"/>
          <w:sz w:val="28"/>
          <w:szCs w:val="28"/>
        </w:rPr>
        <w:t>Прочитайте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w:t>
      </w:r>
      <w:r w:rsidRPr="001807CF">
        <w:rPr>
          <w:i/>
          <w:iCs/>
          <w:color w:val="000000"/>
          <w:sz w:val="28"/>
          <w:szCs w:val="28"/>
        </w:rPr>
        <w:t>коннекторы</w:t>
      </w:r>
      <w:r w:rsidRPr="001807CF">
        <w:rPr>
          <w:color w:val="000000"/>
          <w:sz w:val="28"/>
          <w:szCs w:val="28"/>
        </w:rPr>
        <w:t> - фразы, союзы, предлоги, выражающие временные, причинно-следственные и прочие связи </w:t>
      </w:r>
      <w:r w:rsidRPr="001807CF">
        <w:rPr>
          <w:i/>
          <w:iCs/>
          <w:color w:val="000000"/>
          <w:sz w:val="28"/>
          <w:szCs w:val="28"/>
        </w:rPr>
        <w:t>(First ofall, bеsides, although, so</w:t>
      </w:r>
      <w:r w:rsidRPr="001807CF">
        <w:rPr>
          <w:color w:val="000000"/>
          <w:sz w:val="28"/>
          <w:szCs w:val="28"/>
        </w:rPr>
        <w:t> etc., а также местоимения </w:t>
      </w:r>
      <w:r w:rsidRPr="001807CF">
        <w:rPr>
          <w:i/>
          <w:iCs/>
          <w:color w:val="000000"/>
          <w:sz w:val="28"/>
          <w:szCs w:val="28"/>
        </w:rPr>
        <w:t>this, that, itetc.,</w:t>
      </w:r>
      <w:r w:rsidRPr="001807CF">
        <w:rPr>
          <w:color w:val="000000"/>
          <w:sz w:val="28"/>
          <w:szCs w:val="28"/>
        </w:rPr>
        <w:t> выясняя при чтении, какие существительные они заменяют.</w:t>
      </w:r>
    </w:p>
    <w:p w14:paraId="2B2A0846" w14:textId="77777777" w:rsidR="00FE2ABD" w:rsidRPr="001807CF" w:rsidRDefault="00FE2ABD" w:rsidP="00201495">
      <w:pPr>
        <w:widowControl/>
        <w:numPr>
          <w:ilvl w:val="0"/>
          <w:numId w:val="50"/>
        </w:numPr>
        <w:spacing w:after="120"/>
        <w:ind w:left="0" w:firstLine="0"/>
        <w:jc w:val="both"/>
        <w:rPr>
          <w:color w:val="000000"/>
          <w:sz w:val="28"/>
          <w:szCs w:val="28"/>
        </w:rPr>
      </w:pPr>
      <w:r w:rsidRPr="001807CF">
        <w:rPr>
          <w:color w:val="000000"/>
          <w:sz w:val="28"/>
          <w:szCs w:val="28"/>
        </w:rPr>
        <w:t>Если смысл какого-либо предложения неясен из-за сложного синтаксиса, сократите предложение до главных членов.</w:t>
      </w:r>
    </w:p>
    <w:p w14:paraId="068C2400" w14:textId="77777777" w:rsidR="00FE2ABD" w:rsidRPr="001807CF" w:rsidRDefault="00FE2ABD" w:rsidP="00201495">
      <w:pPr>
        <w:widowControl/>
        <w:numPr>
          <w:ilvl w:val="0"/>
          <w:numId w:val="50"/>
        </w:numPr>
        <w:spacing w:after="120"/>
        <w:ind w:left="0" w:firstLine="0"/>
        <w:jc w:val="both"/>
        <w:rPr>
          <w:color w:val="000000"/>
          <w:sz w:val="28"/>
          <w:szCs w:val="28"/>
        </w:rPr>
      </w:pPr>
      <w:r w:rsidRPr="001807CF">
        <w:rPr>
          <w:color w:val="000000"/>
          <w:sz w:val="28"/>
          <w:szCs w:val="28"/>
        </w:rPr>
        <w:t>Встретив метафорическое выражение и выяснив его общий смысл, прочитайте контекст, в котором оно было употреблено и постарайтесь понять смысл выражения в данном тексте.</w:t>
      </w:r>
    </w:p>
    <w:p w14:paraId="494DBAD0" w14:textId="77777777" w:rsidR="00FE2ABD" w:rsidRPr="001807CF" w:rsidRDefault="00FE2ABD" w:rsidP="00201495">
      <w:pPr>
        <w:widowControl/>
        <w:numPr>
          <w:ilvl w:val="0"/>
          <w:numId w:val="50"/>
        </w:numPr>
        <w:spacing w:after="120"/>
        <w:ind w:left="0" w:firstLine="0"/>
        <w:jc w:val="both"/>
        <w:rPr>
          <w:color w:val="000000"/>
          <w:sz w:val="28"/>
          <w:szCs w:val="28"/>
        </w:rPr>
      </w:pPr>
      <w:r w:rsidRPr="001807CF">
        <w:rPr>
          <w:color w:val="000000"/>
          <w:sz w:val="28"/>
          <w:szCs w:val="28"/>
        </w:rPr>
        <w:t>Еще раз прочитайте подзаголовок и убедитесь, что его содержание в достаточной мере отражает ваше понимание основной мысли текста.</w:t>
      </w:r>
    </w:p>
    <w:p w14:paraId="46049AD9" w14:textId="77777777" w:rsidR="00FE2ABD" w:rsidRPr="001807CF" w:rsidRDefault="00FE2ABD" w:rsidP="00201495">
      <w:pPr>
        <w:widowControl/>
        <w:numPr>
          <w:ilvl w:val="0"/>
          <w:numId w:val="50"/>
        </w:numPr>
        <w:spacing w:after="120"/>
        <w:ind w:left="0" w:firstLine="0"/>
        <w:jc w:val="both"/>
        <w:rPr>
          <w:color w:val="000000"/>
          <w:sz w:val="28"/>
          <w:szCs w:val="28"/>
        </w:rPr>
      </w:pPr>
      <w:r w:rsidRPr="001807CF">
        <w:rPr>
          <w:color w:val="000000"/>
          <w:sz w:val="28"/>
          <w:szCs w:val="28"/>
        </w:rPr>
        <w:t>Проанализируйте заголовок в общем контексте смысла текста и сформулируйте его смысл.</w:t>
      </w:r>
    </w:p>
    <w:p w14:paraId="39B55624" w14:textId="77777777" w:rsidR="00FE2ABD" w:rsidRPr="001807CF" w:rsidRDefault="00FE2ABD" w:rsidP="00201495">
      <w:pPr>
        <w:widowControl/>
        <w:numPr>
          <w:ilvl w:val="0"/>
          <w:numId w:val="50"/>
        </w:numPr>
        <w:spacing w:after="120"/>
        <w:ind w:left="0" w:firstLine="0"/>
        <w:jc w:val="both"/>
        <w:rPr>
          <w:color w:val="000000"/>
          <w:sz w:val="28"/>
          <w:szCs w:val="28"/>
        </w:rPr>
      </w:pPr>
      <w:r w:rsidRPr="001807CF">
        <w:rPr>
          <w:color w:val="000000"/>
          <w:sz w:val="28"/>
          <w:szCs w:val="28"/>
        </w:rPr>
        <w:t>Просмотрите текста еще раз, обращая внимание на фразы, выражающие отношение автора к излагаемому, и определите его отношение к проблеме.</w:t>
      </w:r>
    </w:p>
    <w:p w14:paraId="7CB67EB6" w14:textId="77777777" w:rsidR="00FE2ABD" w:rsidRPr="001807CF" w:rsidRDefault="00FE2ABD" w:rsidP="00FE2ABD">
      <w:pPr>
        <w:spacing w:after="120"/>
        <w:jc w:val="center"/>
        <w:rPr>
          <w:color w:val="000000"/>
          <w:sz w:val="28"/>
          <w:szCs w:val="28"/>
        </w:rPr>
      </w:pPr>
      <w:r w:rsidRPr="001807CF">
        <w:rPr>
          <w:b/>
          <w:bCs/>
          <w:color w:val="000000"/>
          <w:sz w:val="28"/>
          <w:szCs w:val="28"/>
        </w:rPr>
        <w:t>Составление собственного высказывания</w:t>
      </w:r>
    </w:p>
    <w:p w14:paraId="002811F1" w14:textId="77777777" w:rsidR="00FE2ABD" w:rsidRPr="001807CF" w:rsidRDefault="00FE2ABD" w:rsidP="00FE2ABD">
      <w:pPr>
        <w:spacing w:after="120"/>
        <w:jc w:val="both"/>
        <w:rPr>
          <w:color w:val="000000"/>
          <w:sz w:val="28"/>
          <w:szCs w:val="28"/>
        </w:rPr>
      </w:pPr>
      <w:r w:rsidRPr="001807CF">
        <w:rPr>
          <w:color w:val="000000"/>
          <w:sz w:val="28"/>
          <w:szCs w:val="28"/>
        </w:rPr>
        <w:t>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Прочитав и проанализировав текст, читающий распределяет весь материал на три группы по степени его важности:</w:t>
      </w:r>
    </w:p>
    <w:p w14:paraId="1C450DEA" w14:textId="77777777" w:rsidR="00FE2ABD" w:rsidRPr="001807CF" w:rsidRDefault="00FE2ABD" w:rsidP="00201495">
      <w:pPr>
        <w:widowControl/>
        <w:numPr>
          <w:ilvl w:val="0"/>
          <w:numId w:val="51"/>
        </w:numPr>
        <w:spacing w:after="120"/>
        <w:ind w:left="0" w:firstLine="0"/>
        <w:jc w:val="both"/>
        <w:rPr>
          <w:color w:val="000000"/>
          <w:sz w:val="28"/>
          <w:szCs w:val="28"/>
        </w:rPr>
      </w:pPr>
      <w:r w:rsidRPr="001807CF">
        <w:rPr>
          <w:color w:val="000000"/>
          <w:sz w:val="28"/>
          <w:szCs w:val="28"/>
        </w:rPr>
        <w:t>наиболее важные сообщения, требующие точного и полного отражения в реферировании;</w:t>
      </w:r>
    </w:p>
    <w:p w14:paraId="203388CD" w14:textId="77777777" w:rsidR="00FE2ABD" w:rsidRPr="001807CF" w:rsidRDefault="00FE2ABD" w:rsidP="00201495">
      <w:pPr>
        <w:widowControl/>
        <w:numPr>
          <w:ilvl w:val="0"/>
          <w:numId w:val="51"/>
        </w:numPr>
        <w:spacing w:after="120"/>
        <w:ind w:left="0" w:firstLine="0"/>
        <w:jc w:val="both"/>
        <w:rPr>
          <w:color w:val="000000"/>
          <w:sz w:val="28"/>
          <w:szCs w:val="28"/>
        </w:rPr>
      </w:pPr>
      <w:r w:rsidRPr="001807CF">
        <w:rPr>
          <w:color w:val="000000"/>
          <w:sz w:val="28"/>
          <w:szCs w:val="28"/>
        </w:rPr>
        <w:t>второстепенная информация, которую следует передать в сокращенном виде;</w:t>
      </w:r>
    </w:p>
    <w:p w14:paraId="7413EA93" w14:textId="77777777" w:rsidR="00FE2ABD" w:rsidRPr="001807CF" w:rsidRDefault="00FE2ABD" w:rsidP="00201495">
      <w:pPr>
        <w:widowControl/>
        <w:numPr>
          <w:ilvl w:val="0"/>
          <w:numId w:val="51"/>
        </w:numPr>
        <w:spacing w:after="120"/>
        <w:ind w:left="0" w:firstLine="0"/>
        <w:jc w:val="both"/>
        <w:rPr>
          <w:color w:val="000000"/>
          <w:sz w:val="28"/>
          <w:szCs w:val="28"/>
        </w:rPr>
      </w:pPr>
      <w:r w:rsidRPr="001807CF">
        <w:rPr>
          <w:color w:val="000000"/>
          <w:sz w:val="28"/>
          <w:szCs w:val="28"/>
        </w:rPr>
        <w:t>малозначительная информации, которую можно опустить.</w:t>
      </w:r>
    </w:p>
    <w:p w14:paraId="3B1AFBE5" w14:textId="77777777" w:rsidR="00FE2ABD" w:rsidRPr="001807CF" w:rsidRDefault="00FE2ABD" w:rsidP="00FE2ABD">
      <w:pPr>
        <w:spacing w:after="120"/>
        <w:jc w:val="both"/>
        <w:rPr>
          <w:color w:val="000000"/>
          <w:sz w:val="28"/>
          <w:szCs w:val="28"/>
        </w:rPr>
      </w:pPr>
      <w:r w:rsidRPr="001807CF">
        <w:rPr>
          <w:color w:val="000000"/>
          <w:sz w:val="28"/>
          <w:szCs w:val="28"/>
        </w:rPr>
        <w:t xml:space="preserve">Уже в процессе чтения определяется ключевая мысль каждого абзаца. Таким </w:t>
      </w:r>
      <w:r w:rsidRPr="001807CF">
        <w:rPr>
          <w:color w:val="000000"/>
          <w:sz w:val="28"/>
          <w:szCs w:val="28"/>
        </w:rPr>
        <w:lastRenderedPageBreak/>
        <w:t>образом, составляется логический план текста. Реферирование включает следующие составляющие:</w:t>
      </w:r>
    </w:p>
    <w:p w14:paraId="153E48A6" w14:textId="77777777" w:rsidR="00FE2ABD" w:rsidRPr="001807CF" w:rsidRDefault="00FE2ABD" w:rsidP="00FE2ABD">
      <w:pPr>
        <w:spacing w:after="120"/>
        <w:jc w:val="both"/>
        <w:rPr>
          <w:color w:val="000000"/>
          <w:sz w:val="28"/>
          <w:szCs w:val="28"/>
        </w:rPr>
      </w:pPr>
      <w:r w:rsidRPr="001807CF">
        <w:rPr>
          <w:color w:val="000000"/>
          <w:sz w:val="28"/>
          <w:szCs w:val="28"/>
        </w:rPr>
        <w:t>- введение,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1175D496" w14:textId="77777777" w:rsidR="00FE2ABD" w:rsidRPr="001807CF" w:rsidRDefault="00FE2ABD" w:rsidP="00FE2ABD">
      <w:pPr>
        <w:spacing w:after="120"/>
        <w:jc w:val="both"/>
        <w:rPr>
          <w:sz w:val="28"/>
          <w:szCs w:val="28"/>
        </w:rPr>
      </w:pPr>
      <w:r w:rsidRPr="001807CF">
        <w:rPr>
          <w:sz w:val="28"/>
          <w:szCs w:val="28"/>
        </w:rPr>
        <w:t>- основная часть,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70692E85" w14:textId="77777777" w:rsidR="00FE2ABD" w:rsidRPr="001807CF" w:rsidRDefault="00FE2ABD" w:rsidP="00FE2ABD">
      <w:pPr>
        <w:spacing w:after="120"/>
        <w:jc w:val="both"/>
        <w:rPr>
          <w:sz w:val="28"/>
          <w:szCs w:val="28"/>
        </w:rPr>
      </w:pPr>
      <w:r w:rsidRPr="001807CF">
        <w:rPr>
          <w:sz w:val="28"/>
          <w:szCs w:val="28"/>
        </w:rPr>
        <w:t>- заключение, в котором необходимо воспроизвести выводы, если таковые были сформулированы автором текста, выразить свое отношение к затрагиваемым в тексте проблемам, прокомментировав их.</w:t>
      </w:r>
    </w:p>
    <w:p w14:paraId="0E2A8EB8" w14:textId="77777777" w:rsidR="00FE2ABD" w:rsidRPr="001807CF" w:rsidRDefault="00FE2ABD" w:rsidP="00FE2ABD">
      <w:pPr>
        <w:spacing w:after="120"/>
        <w:jc w:val="center"/>
        <w:rPr>
          <w:b/>
          <w:bCs/>
          <w:sz w:val="28"/>
          <w:szCs w:val="28"/>
        </w:rPr>
      </w:pPr>
      <w:r w:rsidRPr="001807CF">
        <w:rPr>
          <w:b/>
          <w:bCs/>
          <w:sz w:val="28"/>
          <w:szCs w:val="28"/>
        </w:rPr>
        <w:t xml:space="preserve">Словосочетания и фразы для составления </w:t>
      </w:r>
      <w:r w:rsidRPr="001807CF">
        <w:rPr>
          <w:b/>
          <w:bCs/>
          <w:sz w:val="28"/>
          <w:szCs w:val="28"/>
          <w:lang w:val="en-US"/>
        </w:rPr>
        <w:t>summary</w:t>
      </w:r>
    </w:p>
    <w:p w14:paraId="11B1D9A0" w14:textId="77777777" w:rsidR="00FE2ABD" w:rsidRPr="001807CF" w:rsidRDefault="00FE2ABD" w:rsidP="00FE2ABD">
      <w:pPr>
        <w:jc w:val="both"/>
        <w:rPr>
          <w:sz w:val="28"/>
          <w:szCs w:val="28"/>
        </w:rPr>
      </w:pPr>
      <w:r w:rsidRPr="001807CF">
        <w:rPr>
          <w:i/>
          <w:iCs/>
          <w:sz w:val="28"/>
          <w:szCs w:val="28"/>
        </w:rPr>
        <w:t>1.Название, автор, стиль. </w:t>
      </w:r>
    </w:p>
    <w:p w14:paraId="6EF68C1D" w14:textId="77777777" w:rsidR="00FE2ABD" w:rsidRPr="0006424D" w:rsidRDefault="00FE2ABD" w:rsidP="00FE2ABD">
      <w:pPr>
        <w:jc w:val="both"/>
        <w:rPr>
          <w:sz w:val="28"/>
          <w:szCs w:val="28"/>
          <w:lang w:val="en-US"/>
        </w:rPr>
      </w:pPr>
      <w:r w:rsidRPr="001807CF">
        <w:rPr>
          <w:b/>
          <w:bCs/>
          <w:sz w:val="28"/>
          <w:szCs w:val="28"/>
          <w:lang w:val="en-US"/>
        </w:rPr>
        <w:t>The</w:t>
      </w:r>
      <w:r w:rsidRPr="0006424D">
        <w:rPr>
          <w:b/>
          <w:bCs/>
          <w:sz w:val="28"/>
          <w:szCs w:val="28"/>
          <w:lang w:val="en-US"/>
        </w:rPr>
        <w:t xml:space="preserve"> </w:t>
      </w:r>
      <w:r w:rsidRPr="001807CF">
        <w:rPr>
          <w:b/>
          <w:bCs/>
          <w:sz w:val="28"/>
          <w:szCs w:val="28"/>
          <w:lang w:val="en-US"/>
        </w:rPr>
        <w:t>article</w:t>
      </w:r>
      <w:r w:rsidRPr="0006424D">
        <w:rPr>
          <w:b/>
          <w:bCs/>
          <w:sz w:val="28"/>
          <w:szCs w:val="28"/>
          <w:lang w:val="en-US"/>
        </w:rPr>
        <w:t>/</w:t>
      </w:r>
      <w:r w:rsidRPr="001807CF">
        <w:rPr>
          <w:b/>
          <w:bCs/>
          <w:sz w:val="28"/>
          <w:szCs w:val="28"/>
          <w:lang w:val="en-US"/>
        </w:rPr>
        <w:t>text</w:t>
      </w:r>
      <w:r w:rsidRPr="0006424D">
        <w:rPr>
          <w:b/>
          <w:bCs/>
          <w:sz w:val="28"/>
          <w:szCs w:val="28"/>
          <w:lang w:val="en-US"/>
        </w:rPr>
        <w:t xml:space="preserve"> </w:t>
      </w:r>
      <w:r w:rsidRPr="001807CF">
        <w:rPr>
          <w:b/>
          <w:bCs/>
          <w:sz w:val="28"/>
          <w:szCs w:val="28"/>
          <w:lang w:val="en-US"/>
        </w:rPr>
        <w:t>I</w:t>
      </w:r>
      <w:r w:rsidRPr="0006424D">
        <w:rPr>
          <w:b/>
          <w:bCs/>
          <w:sz w:val="28"/>
          <w:szCs w:val="28"/>
          <w:lang w:val="en-US"/>
        </w:rPr>
        <w:t>’</w:t>
      </w:r>
      <w:r w:rsidRPr="001807CF">
        <w:rPr>
          <w:b/>
          <w:bCs/>
          <w:sz w:val="28"/>
          <w:szCs w:val="28"/>
          <w:lang w:val="en-US"/>
        </w:rPr>
        <w:t>m</w:t>
      </w:r>
      <w:r w:rsidRPr="0006424D">
        <w:rPr>
          <w:b/>
          <w:bCs/>
          <w:sz w:val="28"/>
          <w:szCs w:val="28"/>
          <w:lang w:val="en-US"/>
        </w:rPr>
        <w:t xml:space="preserve"> </w:t>
      </w:r>
      <w:r w:rsidRPr="001807CF">
        <w:rPr>
          <w:b/>
          <w:bCs/>
          <w:sz w:val="28"/>
          <w:szCs w:val="28"/>
          <w:lang w:val="en-US"/>
        </w:rPr>
        <w:t>going</w:t>
      </w:r>
      <w:r w:rsidRPr="0006424D">
        <w:rPr>
          <w:b/>
          <w:bCs/>
          <w:sz w:val="28"/>
          <w:szCs w:val="28"/>
          <w:lang w:val="en-US"/>
        </w:rPr>
        <w:t xml:space="preserve"> </w:t>
      </w:r>
      <w:r w:rsidRPr="001807CF">
        <w:rPr>
          <w:b/>
          <w:bCs/>
          <w:sz w:val="28"/>
          <w:szCs w:val="28"/>
          <w:lang w:val="en-US"/>
        </w:rPr>
        <w:t>to</w:t>
      </w:r>
      <w:r w:rsidRPr="0006424D">
        <w:rPr>
          <w:b/>
          <w:bCs/>
          <w:sz w:val="28"/>
          <w:szCs w:val="28"/>
          <w:lang w:val="en-US"/>
        </w:rPr>
        <w:t xml:space="preserve"> </w:t>
      </w:r>
      <w:r w:rsidRPr="001807CF">
        <w:rPr>
          <w:b/>
          <w:bCs/>
          <w:sz w:val="28"/>
          <w:szCs w:val="28"/>
          <w:lang w:val="en-US"/>
        </w:rPr>
        <w:t>give</w:t>
      </w:r>
      <w:r w:rsidRPr="0006424D">
        <w:rPr>
          <w:b/>
          <w:bCs/>
          <w:sz w:val="28"/>
          <w:szCs w:val="28"/>
          <w:lang w:val="en-US"/>
        </w:rPr>
        <w:t xml:space="preserve"> </w:t>
      </w:r>
      <w:r w:rsidRPr="001807CF">
        <w:rPr>
          <w:b/>
          <w:bCs/>
          <w:sz w:val="28"/>
          <w:szCs w:val="28"/>
          <w:lang w:val="en-US"/>
        </w:rPr>
        <w:t>a</w:t>
      </w:r>
      <w:r w:rsidRPr="0006424D">
        <w:rPr>
          <w:b/>
          <w:bCs/>
          <w:sz w:val="28"/>
          <w:szCs w:val="28"/>
          <w:lang w:val="en-US"/>
        </w:rPr>
        <w:t xml:space="preserve"> </w:t>
      </w:r>
      <w:r w:rsidRPr="001807CF">
        <w:rPr>
          <w:b/>
          <w:bCs/>
          <w:sz w:val="28"/>
          <w:szCs w:val="28"/>
          <w:lang w:val="en-US"/>
        </w:rPr>
        <w:t>review</w:t>
      </w:r>
      <w:r w:rsidRPr="0006424D">
        <w:rPr>
          <w:b/>
          <w:bCs/>
          <w:sz w:val="28"/>
          <w:szCs w:val="28"/>
          <w:lang w:val="en-US"/>
        </w:rPr>
        <w:t xml:space="preserve"> </w:t>
      </w:r>
      <w:r w:rsidRPr="001807CF">
        <w:rPr>
          <w:b/>
          <w:bCs/>
          <w:sz w:val="28"/>
          <w:szCs w:val="28"/>
          <w:lang w:val="en-US"/>
        </w:rPr>
        <w:t>of</w:t>
      </w:r>
      <w:r w:rsidRPr="0006424D">
        <w:rPr>
          <w:b/>
          <w:bCs/>
          <w:sz w:val="28"/>
          <w:szCs w:val="28"/>
          <w:lang w:val="en-US"/>
        </w:rPr>
        <w:t xml:space="preserve"> </w:t>
      </w:r>
      <w:r w:rsidRPr="001807CF">
        <w:rPr>
          <w:b/>
          <w:bCs/>
          <w:sz w:val="28"/>
          <w:szCs w:val="28"/>
          <w:lang w:val="en-US"/>
        </w:rPr>
        <w:t>is</w:t>
      </w:r>
      <w:r w:rsidRPr="0006424D">
        <w:rPr>
          <w:b/>
          <w:bCs/>
          <w:sz w:val="28"/>
          <w:szCs w:val="28"/>
          <w:lang w:val="en-US"/>
        </w:rPr>
        <w:t xml:space="preserve"> </w:t>
      </w:r>
      <w:r w:rsidRPr="001807CF">
        <w:rPr>
          <w:b/>
          <w:bCs/>
          <w:sz w:val="28"/>
          <w:szCs w:val="28"/>
          <w:lang w:val="en-US"/>
        </w:rPr>
        <w:t>taken</w:t>
      </w:r>
      <w:r w:rsidRPr="0006424D">
        <w:rPr>
          <w:b/>
          <w:bCs/>
          <w:sz w:val="28"/>
          <w:szCs w:val="28"/>
          <w:lang w:val="en-US"/>
        </w:rPr>
        <w:t xml:space="preserve"> </w:t>
      </w:r>
      <w:r w:rsidRPr="001807CF">
        <w:rPr>
          <w:b/>
          <w:bCs/>
          <w:sz w:val="28"/>
          <w:szCs w:val="28"/>
          <w:lang w:val="en-US"/>
        </w:rPr>
        <w:t>from</w:t>
      </w:r>
      <w:r w:rsidRPr="0006424D">
        <w:rPr>
          <w:b/>
          <w:bCs/>
          <w:sz w:val="28"/>
          <w:szCs w:val="28"/>
          <w:lang w:val="en-US"/>
        </w:rPr>
        <w:t>…</w:t>
      </w:r>
      <w:r w:rsidRPr="0006424D">
        <w:rPr>
          <w:sz w:val="28"/>
          <w:szCs w:val="28"/>
          <w:lang w:val="en-US"/>
        </w:rPr>
        <w:t xml:space="preserve"> — </w:t>
      </w:r>
      <w:r w:rsidRPr="001807CF">
        <w:rPr>
          <w:sz w:val="28"/>
          <w:szCs w:val="28"/>
        </w:rPr>
        <w:t>Статья</w:t>
      </w:r>
      <w:r w:rsidRPr="0006424D">
        <w:rPr>
          <w:sz w:val="28"/>
          <w:szCs w:val="28"/>
          <w:lang w:val="en-US"/>
        </w:rPr>
        <w:t xml:space="preserve"> (</w:t>
      </w:r>
      <w:r w:rsidRPr="001807CF">
        <w:rPr>
          <w:sz w:val="28"/>
          <w:szCs w:val="28"/>
        </w:rPr>
        <w:t>текст</w:t>
      </w:r>
      <w:r w:rsidRPr="0006424D">
        <w:rPr>
          <w:sz w:val="28"/>
          <w:szCs w:val="28"/>
          <w:lang w:val="en-US"/>
        </w:rPr>
        <w:t xml:space="preserve">), </w:t>
      </w:r>
      <w:r w:rsidRPr="001807CF">
        <w:rPr>
          <w:sz w:val="28"/>
          <w:szCs w:val="28"/>
        </w:rPr>
        <w:t>которую</w:t>
      </w:r>
      <w:r w:rsidRPr="0006424D">
        <w:rPr>
          <w:sz w:val="28"/>
          <w:szCs w:val="28"/>
          <w:lang w:val="en-US"/>
        </w:rPr>
        <w:t xml:space="preserve"> </w:t>
      </w:r>
      <w:r w:rsidRPr="001807CF">
        <w:rPr>
          <w:sz w:val="28"/>
          <w:szCs w:val="28"/>
        </w:rPr>
        <w:t>я</w:t>
      </w:r>
      <w:r w:rsidRPr="0006424D">
        <w:rPr>
          <w:sz w:val="28"/>
          <w:szCs w:val="28"/>
          <w:lang w:val="en-US"/>
        </w:rPr>
        <w:t xml:space="preserve"> </w:t>
      </w:r>
      <w:r w:rsidRPr="001807CF">
        <w:rPr>
          <w:sz w:val="28"/>
          <w:szCs w:val="28"/>
        </w:rPr>
        <w:t>сейчас</w:t>
      </w:r>
      <w:r w:rsidRPr="0006424D">
        <w:rPr>
          <w:sz w:val="28"/>
          <w:szCs w:val="28"/>
          <w:lang w:val="en-US"/>
        </w:rPr>
        <w:t xml:space="preserve"> </w:t>
      </w:r>
      <w:r w:rsidRPr="001807CF">
        <w:rPr>
          <w:sz w:val="28"/>
          <w:szCs w:val="28"/>
        </w:rPr>
        <w:t>хочу</w:t>
      </w:r>
      <w:r w:rsidRPr="0006424D">
        <w:rPr>
          <w:sz w:val="28"/>
          <w:szCs w:val="28"/>
          <w:lang w:val="en-US"/>
        </w:rPr>
        <w:t xml:space="preserve"> </w:t>
      </w:r>
      <w:r w:rsidRPr="001807CF">
        <w:rPr>
          <w:sz w:val="28"/>
          <w:szCs w:val="28"/>
        </w:rPr>
        <w:t>проанализировать</w:t>
      </w:r>
      <w:r w:rsidRPr="0006424D">
        <w:rPr>
          <w:sz w:val="28"/>
          <w:szCs w:val="28"/>
          <w:lang w:val="en-US"/>
        </w:rPr>
        <w:t xml:space="preserve"> </w:t>
      </w:r>
      <w:r w:rsidRPr="001807CF">
        <w:rPr>
          <w:sz w:val="28"/>
          <w:szCs w:val="28"/>
        </w:rPr>
        <w:t>из</w:t>
      </w:r>
      <w:r w:rsidRPr="0006424D">
        <w:rPr>
          <w:sz w:val="28"/>
          <w:szCs w:val="28"/>
          <w:lang w:val="en-US"/>
        </w:rPr>
        <w:t>…</w:t>
      </w:r>
    </w:p>
    <w:p w14:paraId="036A2F32" w14:textId="77777777" w:rsidR="00FE2ABD" w:rsidRPr="001807CF" w:rsidRDefault="00FE2ABD" w:rsidP="00FE2ABD">
      <w:pPr>
        <w:jc w:val="both"/>
        <w:rPr>
          <w:sz w:val="28"/>
          <w:szCs w:val="28"/>
          <w:lang w:val="en-US"/>
        </w:rPr>
      </w:pPr>
      <w:r w:rsidRPr="001807CF">
        <w:rPr>
          <w:b/>
          <w:bCs/>
          <w:sz w:val="28"/>
          <w:szCs w:val="28"/>
          <w:lang w:val="en-US"/>
        </w:rPr>
        <w:t>The headline of the article/text is</w:t>
      </w:r>
      <w:r w:rsidRPr="001807CF">
        <w:rPr>
          <w:sz w:val="28"/>
          <w:szCs w:val="28"/>
          <w:lang w:val="en-US"/>
        </w:rPr>
        <w:t xml:space="preserve"> — </w:t>
      </w:r>
      <w:r w:rsidRPr="001807CF">
        <w:rPr>
          <w:sz w:val="28"/>
          <w:szCs w:val="28"/>
        </w:rPr>
        <w:t>Заголовок</w:t>
      </w:r>
      <w:r w:rsidRPr="001807CF">
        <w:rPr>
          <w:sz w:val="28"/>
          <w:szCs w:val="28"/>
          <w:lang w:val="en-US"/>
        </w:rPr>
        <w:t xml:space="preserve"> </w:t>
      </w:r>
      <w:r w:rsidRPr="001807CF">
        <w:rPr>
          <w:sz w:val="28"/>
          <w:szCs w:val="28"/>
        </w:rPr>
        <w:t>статьи</w:t>
      </w:r>
      <w:r w:rsidRPr="001807CF">
        <w:rPr>
          <w:sz w:val="28"/>
          <w:szCs w:val="28"/>
          <w:lang w:val="en-US"/>
        </w:rPr>
        <w:t xml:space="preserve"> (</w:t>
      </w:r>
      <w:r w:rsidRPr="001807CF">
        <w:rPr>
          <w:sz w:val="28"/>
          <w:szCs w:val="28"/>
        </w:rPr>
        <w:t>текста</w:t>
      </w:r>
      <w:r w:rsidRPr="001807CF">
        <w:rPr>
          <w:sz w:val="28"/>
          <w:szCs w:val="28"/>
          <w:lang w:val="en-US"/>
        </w:rPr>
        <w:t>)…</w:t>
      </w:r>
    </w:p>
    <w:p w14:paraId="1BA151FB" w14:textId="77777777" w:rsidR="00FE2ABD" w:rsidRPr="001807CF" w:rsidRDefault="00FE2ABD" w:rsidP="00FE2ABD">
      <w:pPr>
        <w:jc w:val="both"/>
        <w:rPr>
          <w:sz w:val="28"/>
          <w:szCs w:val="28"/>
          <w:lang w:val="en-US"/>
        </w:rPr>
      </w:pPr>
      <w:r w:rsidRPr="001807CF">
        <w:rPr>
          <w:b/>
          <w:bCs/>
          <w:sz w:val="28"/>
          <w:szCs w:val="28"/>
          <w:lang w:val="en-US"/>
        </w:rPr>
        <w:t>The author of the article/text is…</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статьи</w:t>
      </w:r>
      <w:r w:rsidRPr="001807CF">
        <w:rPr>
          <w:sz w:val="28"/>
          <w:szCs w:val="28"/>
          <w:lang w:val="en-US"/>
        </w:rPr>
        <w:t xml:space="preserve"> (</w:t>
      </w:r>
      <w:r w:rsidRPr="001807CF">
        <w:rPr>
          <w:sz w:val="28"/>
          <w:szCs w:val="28"/>
        </w:rPr>
        <w:t>текст</w:t>
      </w:r>
      <w:r w:rsidRPr="001807CF">
        <w:rPr>
          <w:sz w:val="28"/>
          <w:szCs w:val="28"/>
          <w:lang w:val="en-US"/>
        </w:rPr>
        <w:t>)…</w:t>
      </w:r>
    </w:p>
    <w:p w14:paraId="16D2C23C" w14:textId="77777777" w:rsidR="00FE2ABD" w:rsidRPr="001807CF" w:rsidRDefault="00FE2ABD" w:rsidP="00FE2ABD">
      <w:pPr>
        <w:jc w:val="both"/>
        <w:rPr>
          <w:sz w:val="28"/>
          <w:szCs w:val="28"/>
          <w:lang w:val="en-US"/>
        </w:rPr>
      </w:pPr>
      <w:r w:rsidRPr="001807CF">
        <w:rPr>
          <w:b/>
          <w:bCs/>
          <w:sz w:val="28"/>
          <w:szCs w:val="28"/>
          <w:lang w:val="en-US"/>
        </w:rPr>
        <w:t>It is written by</w:t>
      </w:r>
      <w:r w:rsidRPr="001807CF">
        <w:rPr>
          <w:sz w:val="28"/>
          <w:szCs w:val="28"/>
          <w:lang w:val="en-US"/>
        </w:rPr>
        <w:t xml:space="preserve"> — </w:t>
      </w:r>
      <w:r w:rsidRPr="001807CF">
        <w:rPr>
          <w:sz w:val="28"/>
          <w:szCs w:val="28"/>
        </w:rPr>
        <w:t>Он</w:t>
      </w:r>
      <w:r w:rsidRPr="001807CF">
        <w:rPr>
          <w:sz w:val="28"/>
          <w:szCs w:val="28"/>
          <w:lang w:val="en-US"/>
        </w:rPr>
        <w:t xml:space="preserve"> (</w:t>
      </w:r>
      <w:r w:rsidRPr="001807CF">
        <w:rPr>
          <w:sz w:val="28"/>
          <w:szCs w:val="28"/>
        </w:rPr>
        <w:t>она</w:t>
      </w:r>
      <w:r w:rsidRPr="001807CF">
        <w:rPr>
          <w:sz w:val="28"/>
          <w:szCs w:val="28"/>
          <w:lang w:val="en-US"/>
        </w:rPr>
        <w:t xml:space="preserve">) </w:t>
      </w:r>
      <w:r w:rsidRPr="001807CF">
        <w:rPr>
          <w:sz w:val="28"/>
          <w:szCs w:val="28"/>
        </w:rPr>
        <w:t>написан</w:t>
      </w:r>
      <w:r w:rsidRPr="001807CF">
        <w:rPr>
          <w:sz w:val="28"/>
          <w:szCs w:val="28"/>
          <w:lang w:val="en-US"/>
        </w:rPr>
        <w:t>…</w:t>
      </w:r>
    </w:p>
    <w:p w14:paraId="2E72262E" w14:textId="77777777" w:rsidR="00FE2ABD" w:rsidRPr="001807CF" w:rsidRDefault="00FE2ABD" w:rsidP="00FE2ABD">
      <w:pPr>
        <w:jc w:val="both"/>
        <w:rPr>
          <w:sz w:val="28"/>
          <w:szCs w:val="28"/>
          <w:lang w:val="en-US"/>
        </w:rPr>
      </w:pPr>
      <w:r w:rsidRPr="001807CF">
        <w:rPr>
          <w:b/>
          <w:bCs/>
          <w:sz w:val="28"/>
          <w:szCs w:val="28"/>
          <w:lang w:val="en-US"/>
        </w:rPr>
        <w:t>The article/text is …</w:t>
      </w:r>
      <w:r w:rsidRPr="001807CF">
        <w:rPr>
          <w:sz w:val="28"/>
          <w:szCs w:val="28"/>
          <w:lang w:val="en-US"/>
        </w:rPr>
        <w:t xml:space="preserve"> — </w:t>
      </w:r>
      <w:r w:rsidRPr="001807CF">
        <w:rPr>
          <w:sz w:val="28"/>
          <w:szCs w:val="28"/>
        </w:rPr>
        <w:t>Статья</w:t>
      </w:r>
      <w:r w:rsidRPr="001807CF">
        <w:rPr>
          <w:sz w:val="28"/>
          <w:szCs w:val="28"/>
          <w:lang w:val="en-US"/>
        </w:rPr>
        <w:t xml:space="preserve"> (</w:t>
      </w:r>
      <w:r w:rsidRPr="001807CF">
        <w:rPr>
          <w:sz w:val="28"/>
          <w:szCs w:val="28"/>
        </w:rPr>
        <w:t>текст</w:t>
      </w:r>
      <w:r w:rsidRPr="001807CF">
        <w:rPr>
          <w:sz w:val="28"/>
          <w:szCs w:val="28"/>
          <w:lang w:val="en-US"/>
        </w:rPr>
        <w:t>) ….</w:t>
      </w:r>
    </w:p>
    <w:p w14:paraId="6C2F76E5" w14:textId="77777777" w:rsidR="00FE2ABD" w:rsidRPr="001807CF" w:rsidRDefault="00FE2ABD" w:rsidP="00FE2ABD">
      <w:pPr>
        <w:jc w:val="both"/>
        <w:rPr>
          <w:sz w:val="28"/>
          <w:szCs w:val="28"/>
          <w:lang w:val="en-US"/>
        </w:rPr>
      </w:pPr>
      <w:r w:rsidRPr="001807CF">
        <w:rPr>
          <w:b/>
          <w:bCs/>
          <w:sz w:val="28"/>
          <w:szCs w:val="28"/>
          <w:lang w:val="en-US"/>
        </w:rPr>
        <w:t>The head line foreshadows…</w:t>
      </w:r>
      <w:r w:rsidRPr="001807CF">
        <w:rPr>
          <w:sz w:val="28"/>
          <w:szCs w:val="28"/>
          <w:lang w:val="en-US"/>
        </w:rPr>
        <w:t xml:space="preserve"> — </w:t>
      </w:r>
      <w:r w:rsidRPr="001807CF">
        <w:rPr>
          <w:sz w:val="28"/>
          <w:szCs w:val="28"/>
        </w:rPr>
        <w:t>Заголовок</w:t>
      </w:r>
      <w:r w:rsidRPr="001807CF">
        <w:rPr>
          <w:sz w:val="28"/>
          <w:szCs w:val="28"/>
          <w:lang w:val="en-US"/>
        </w:rPr>
        <w:t xml:space="preserve"> </w:t>
      </w:r>
      <w:r w:rsidRPr="001807CF">
        <w:rPr>
          <w:sz w:val="28"/>
          <w:szCs w:val="28"/>
        </w:rPr>
        <w:t>приоткрывает</w:t>
      </w:r>
    </w:p>
    <w:p w14:paraId="73F11444" w14:textId="77777777" w:rsidR="00FE2ABD" w:rsidRPr="001807CF" w:rsidRDefault="00FE2ABD" w:rsidP="00FE2ABD">
      <w:pPr>
        <w:jc w:val="both"/>
        <w:rPr>
          <w:sz w:val="28"/>
          <w:szCs w:val="28"/>
          <w:lang w:val="en-US"/>
        </w:rPr>
      </w:pPr>
    </w:p>
    <w:p w14:paraId="02A37642" w14:textId="77777777" w:rsidR="00FE2ABD" w:rsidRPr="001807CF" w:rsidRDefault="00FE2ABD" w:rsidP="00FE2ABD">
      <w:pPr>
        <w:jc w:val="both"/>
        <w:rPr>
          <w:i/>
          <w:iCs/>
          <w:sz w:val="28"/>
          <w:szCs w:val="28"/>
          <w:lang w:val="en-US"/>
        </w:rPr>
      </w:pPr>
      <w:r w:rsidRPr="001807CF">
        <w:rPr>
          <w:i/>
          <w:iCs/>
          <w:sz w:val="28"/>
          <w:szCs w:val="28"/>
          <w:lang w:val="en-US"/>
        </w:rPr>
        <w:t xml:space="preserve">2. </w:t>
      </w:r>
      <w:r w:rsidRPr="001807CF">
        <w:rPr>
          <w:i/>
          <w:iCs/>
          <w:sz w:val="28"/>
          <w:szCs w:val="28"/>
        </w:rPr>
        <w:t>Тема</w:t>
      </w:r>
      <w:r w:rsidRPr="001807CF">
        <w:rPr>
          <w:i/>
          <w:iCs/>
          <w:sz w:val="28"/>
          <w:szCs w:val="28"/>
          <w:lang w:val="en-US"/>
        </w:rPr>
        <w:t xml:space="preserve">. </w:t>
      </w:r>
      <w:r w:rsidRPr="001807CF">
        <w:rPr>
          <w:i/>
          <w:iCs/>
          <w:sz w:val="28"/>
          <w:szCs w:val="28"/>
        </w:rPr>
        <w:t>Логические</w:t>
      </w:r>
      <w:r w:rsidRPr="001807CF">
        <w:rPr>
          <w:i/>
          <w:iCs/>
          <w:sz w:val="28"/>
          <w:szCs w:val="28"/>
          <w:lang w:val="en-US"/>
        </w:rPr>
        <w:t xml:space="preserve"> </w:t>
      </w:r>
      <w:r w:rsidRPr="001807CF">
        <w:rPr>
          <w:i/>
          <w:iCs/>
          <w:sz w:val="28"/>
          <w:szCs w:val="28"/>
        </w:rPr>
        <w:t>части</w:t>
      </w:r>
      <w:r w:rsidRPr="001807CF">
        <w:rPr>
          <w:i/>
          <w:iCs/>
          <w:sz w:val="28"/>
          <w:szCs w:val="28"/>
          <w:lang w:val="en-US"/>
        </w:rPr>
        <w:t>.</w:t>
      </w:r>
    </w:p>
    <w:p w14:paraId="53FC77B3" w14:textId="77777777" w:rsidR="00FE2ABD" w:rsidRPr="001807CF" w:rsidRDefault="00FE2ABD" w:rsidP="00FE2ABD">
      <w:pPr>
        <w:jc w:val="both"/>
        <w:rPr>
          <w:sz w:val="28"/>
          <w:szCs w:val="28"/>
          <w:lang w:val="en-US"/>
        </w:rPr>
      </w:pPr>
      <w:r w:rsidRPr="001807CF">
        <w:rPr>
          <w:b/>
          <w:bCs/>
          <w:sz w:val="28"/>
          <w:szCs w:val="28"/>
          <w:lang w:val="en-US"/>
        </w:rPr>
        <w:t>The topic of the article/text is…</w:t>
      </w:r>
      <w:r w:rsidRPr="001807CF">
        <w:rPr>
          <w:sz w:val="28"/>
          <w:szCs w:val="28"/>
          <w:lang w:val="en-US"/>
        </w:rPr>
        <w:t xml:space="preserve"> — </w:t>
      </w:r>
      <w:r w:rsidRPr="001807CF">
        <w:rPr>
          <w:sz w:val="28"/>
          <w:szCs w:val="28"/>
        </w:rPr>
        <w:t>Тема</w:t>
      </w:r>
      <w:r w:rsidRPr="001807CF">
        <w:rPr>
          <w:sz w:val="28"/>
          <w:szCs w:val="28"/>
          <w:lang w:val="en-US"/>
        </w:rPr>
        <w:t xml:space="preserve"> </w:t>
      </w:r>
      <w:r w:rsidRPr="001807CF">
        <w:rPr>
          <w:sz w:val="28"/>
          <w:szCs w:val="28"/>
        </w:rPr>
        <w:t>статьи</w:t>
      </w:r>
      <w:r w:rsidRPr="001807CF">
        <w:rPr>
          <w:sz w:val="28"/>
          <w:szCs w:val="28"/>
          <w:lang w:val="en-US"/>
        </w:rPr>
        <w:t xml:space="preserve"> (</w:t>
      </w:r>
      <w:r w:rsidRPr="001807CF">
        <w:rPr>
          <w:sz w:val="28"/>
          <w:szCs w:val="28"/>
        </w:rPr>
        <w:t>текста</w:t>
      </w:r>
      <w:r w:rsidRPr="001807CF">
        <w:rPr>
          <w:sz w:val="28"/>
          <w:szCs w:val="28"/>
          <w:lang w:val="en-US"/>
        </w:rPr>
        <w:t>)…</w:t>
      </w:r>
    </w:p>
    <w:p w14:paraId="1788F0F0" w14:textId="77777777" w:rsidR="00FE2ABD" w:rsidRPr="001807CF" w:rsidRDefault="00FE2ABD" w:rsidP="00FE2ABD">
      <w:pPr>
        <w:jc w:val="both"/>
        <w:rPr>
          <w:sz w:val="28"/>
          <w:szCs w:val="28"/>
          <w:lang w:val="en-US"/>
        </w:rPr>
      </w:pPr>
      <w:r w:rsidRPr="001807CF">
        <w:rPr>
          <w:b/>
          <w:bCs/>
          <w:sz w:val="28"/>
          <w:szCs w:val="28"/>
          <w:lang w:val="en-US"/>
        </w:rPr>
        <w:t xml:space="preserve">The key issue of the article/text is… — </w:t>
      </w:r>
      <w:r w:rsidRPr="001807CF">
        <w:rPr>
          <w:sz w:val="28"/>
          <w:szCs w:val="28"/>
        </w:rPr>
        <w:t>Ключевым</w:t>
      </w:r>
      <w:r w:rsidRPr="001807CF">
        <w:rPr>
          <w:sz w:val="28"/>
          <w:szCs w:val="28"/>
          <w:lang w:val="en-US"/>
        </w:rPr>
        <w:t xml:space="preserve"> </w:t>
      </w:r>
      <w:r w:rsidRPr="001807CF">
        <w:rPr>
          <w:sz w:val="28"/>
          <w:szCs w:val="28"/>
        </w:rPr>
        <w:t>вопросом</w:t>
      </w:r>
      <w:r w:rsidRPr="001807CF">
        <w:rPr>
          <w:sz w:val="28"/>
          <w:szCs w:val="28"/>
          <w:lang w:val="en-US"/>
        </w:rPr>
        <w:t xml:space="preserve"> </w:t>
      </w:r>
      <w:r w:rsidRPr="001807CF">
        <w:rPr>
          <w:sz w:val="28"/>
          <w:szCs w:val="28"/>
        </w:rPr>
        <w:t>в</w:t>
      </w:r>
      <w:r w:rsidRPr="001807CF">
        <w:rPr>
          <w:sz w:val="28"/>
          <w:szCs w:val="28"/>
          <w:lang w:val="en-US"/>
        </w:rPr>
        <w:t xml:space="preserve"> </w:t>
      </w:r>
      <w:r w:rsidRPr="001807CF">
        <w:rPr>
          <w:sz w:val="28"/>
          <w:szCs w:val="28"/>
        </w:rPr>
        <w:t>статье</w:t>
      </w:r>
      <w:r w:rsidRPr="001807CF">
        <w:rPr>
          <w:sz w:val="28"/>
          <w:szCs w:val="28"/>
          <w:lang w:val="en-US"/>
        </w:rPr>
        <w:t xml:space="preserve"> (</w:t>
      </w:r>
      <w:r w:rsidRPr="001807CF">
        <w:rPr>
          <w:sz w:val="28"/>
          <w:szCs w:val="28"/>
        </w:rPr>
        <w:t>в</w:t>
      </w:r>
      <w:r w:rsidRPr="001807CF">
        <w:rPr>
          <w:sz w:val="28"/>
          <w:szCs w:val="28"/>
          <w:lang w:val="en-US"/>
        </w:rPr>
        <w:t xml:space="preserve"> </w:t>
      </w:r>
      <w:r w:rsidRPr="001807CF">
        <w:rPr>
          <w:sz w:val="28"/>
          <w:szCs w:val="28"/>
        </w:rPr>
        <w:t>тексте</w:t>
      </w:r>
      <w:r w:rsidRPr="001807CF">
        <w:rPr>
          <w:sz w:val="28"/>
          <w:szCs w:val="28"/>
          <w:lang w:val="en-US"/>
        </w:rPr>
        <w:t xml:space="preserve">) </w:t>
      </w:r>
      <w:r w:rsidRPr="001807CF">
        <w:rPr>
          <w:sz w:val="28"/>
          <w:szCs w:val="28"/>
        </w:rPr>
        <w:t>является</w:t>
      </w:r>
      <w:r w:rsidRPr="001807CF">
        <w:rPr>
          <w:sz w:val="28"/>
          <w:szCs w:val="28"/>
          <w:lang w:val="en-US"/>
        </w:rPr>
        <w:t>…</w:t>
      </w:r>
    </w:p>
    <w:p w14:paraId="7B8FE8AC" w14:textId="77777777" w:rsidR="00FE2ABD" w:rsidRPr="001807CF" w:rsidRDefault="00FE2ABD" w:rsidP="00FE2ABD">
      <w:pPr>
        <w:jc w:val="both"/>
        <w:rPr>
          <w:sz w:val="28"/>
          <w:szCs w:val="28"/>
          <w:lang w:val="en-US"/>
        </w:rPr>
      </w:pPr>
      <w:r w:rsidRPr="001807CF">
        <w:rPr>
          <w:b/>
          <w:bCs/>
          <w:sz w:val="28"/>
          <w:szCs w:val="28"/>
          <w:lang w:val="en-US"/>
        </w:rPr>
        <w:t>The article/text is devoted to the problem… -</w:t>
      </w:r>
      <w:r w:rsidRPr="001807CF">
        <w:rPr>
          <w:sz w:val="28"/>
          <w:szCs w:val="28"/>
          <w:lang w:val="en-US"/>
        </w:rPr>
        <w:t> </w:t>
      </w:r>
      <w:r w:rsidRPr="001807CF">
        <w:rPr>
          <w:sz w:val="28"/>
          <w:szCs w:val="28"/>
        </w:rPr>
        <w:t>Статья</w:t>
      </w:r>
      <w:r w:rsidRPr="001807CF">
        <w:rPr>
          <w:sz w:val="28"/>
          <w:szCs w:val="28"/>
          <w:lang w:val="en-US"/>
        </w:rPr>
        <w:t xml:space="preserve"> (</w:t>
      </w:r>
      <w:r w:rsidRPr="001807CF">
        <w:rPr>
          <w:sz w:val="28"/>
          <w:szCs w:val="28"/>
        </w:rPr>
        <w:t>текст</w:t>
      </w:r>
      <w:r w:rsidRPr="001807CF">
        <w:rPr>
          <w:sz w:val="28"/>
          <w:szCs w:val="28"/>
          <w:lang w:val="en-US"/>
        </w:rPr>
        <w:t xml:space="preserve">) </w:t>
      </w:r>
      <w:r w:rsidRPr="001807CF">
        <w:rPr>
          <w:sz w:val="28"/>
          <w:szCs w:val="28"/>
        </w:rPr>
        <w:t>посвящена</w:t>
      </w:r>
      <w:r w:rsidRPr="001807CF">
        <w:rPr>
          <w:sz w:val="28"/>
          <w:szCs w:val="28"/>
          <w:lang w:val="en-US"/>
        </w:rPr>
        <w:t xml:space="preserve"> </w:t>
      </w:r>
      <w:r w:rsidRPr="001807CF">
        <w:rPr>
          <w:sz w:val="28"/>
          <w:szCs w:val="28"/>
        </w:rPr>
        <w:t>проблеме</w:t>
      </w:r>
      <w:r w:rsidRPr="001807CF">
        <w:rPr>
          <w:sz w:val="28"/>
          <w:szCs w:val="28"/>
          <w:lang w:val="en-US"/>
        </w:rPr>
        <w:t>…</w:t>
      </w:r>
    </w:p>
    <w:p w14:paraId="5ADE053F" w14:textId="77777777" w:rsidR="00FE2ABD" w:rsidRPr="001807CF" w:rsidRDefault="00FE2ABD" w:rsidP="00FE2ABD">
      <w:pPr>
        <w:jc w:val="both"/>
        <w:rPr>
          <w:sz w:val="28"/>
          <w:szCs w:val="28"/>
          <w:lang w:val="en-US"/>
        </w:rPr>
      </w:pPr>
      <w:r w:rsidRPr="001807CF">
        <w:rPr>
          <w:b/>
          <w:bCs/>
          <w:sz w:val="28"/>
          <w:szCs w:val="28"/>
          <w:lang w:val="en-US"/>
        </w:rPr>
        <w:t>The author touches upon the problem of…</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затрагивает</w:t>
      </w:r>
      <w:r w:rsidRPr="001807CF">
        <w:rPr>
          <w:sz w:val="28"/>
          <w:szCs w:val="28"/>
          <w:lang w:val="en-US"/>
        </w:rPr>
        <w:t xml:space="preserve"> </w:t>
      </w:r>
      <w:r w:rsidRPr="001807CF">
        <w:rPr>
          <w:sz w:val="28"/>
          <w:szCs w:val="28"/>
        </w:rPr>
        <w:t>проблему</w:t>
      </w:r>
      <w:r w:rsidRPr="001807CF">
        <w:rPr>
          <w:sz w:val="28"/>
          <w:szCs w:val="28"/>
          <w:lang w:val="en-US"/>
        </w:rPr>
        <w:t>….</w:t>
      </w:r>
    </w:p>
    <w:p w14:paraId="127C17FC" w14:textId="77777777" w:rsidR="00FE2ABD" w:rsidRPr="001807CF" w:rsidRDefault="00FE2ABD" w:rsidP="00FE2ABD">
      <w:pPr>
        <w:jc w:val="both"/>
        <w:rPr>
          <w:sz w:val="28"/>
          <w:szCs w:val="28"/>
        </w:rPr>
      </w:pPr>
      <w:r w:rsidRPr="001807CF">
        <w:rPr>
          <w:b/>
          <w:bCs/>
          <w:sz w:val="28"/>
          <w:szCs w:val="28"/>
        </w:rPr>
        <w:t>I’d like to make some remarks concerning</w:t>
      </w:r>
      <w:r w:rsidRPr="001807CF">
        <w:rPr>
          <w:sz w:val="28"/>
          <w:szCs w:val="28"/>
        </w:rPr>
        <w:t>… — Я бы хотел сделать несколько замечаний по поводу…</w:t>
      </w:r>
    </w:p>
    <w:p w14:paraId="3DB0C6B5" w14:textId="77777777" w:rsidR="00FE2ABD" w:rsidRPr="001807CF" w:rsidRDefault="00FE2ABD" w:rsidP="00FE2ABD">
      <w:pPr>
        <w:jc w:val="both"/>
        <w:rPr>
          <w:sz w:val="28"/>
          <w:szCs w:val="28"/>
          <w:lang w:val="en-US"/>
        </w:rPr>
      </w:pPr>
      <w:r w:rsidRPr="001807CF">
        <w:rPr>
          <w:b/>
          <w:bCs/>
          <w:sz w:val="28"/>
          <w:szCs w:val="28"/>
          <w:lang w:val="en-US"/>
        </w:rPr>
        <w:t>I’d like to mention briefly that…</w:t>
      </w:r>
      <w:r w:rsidRPr="001807CF">
        <w:rPr>
          <w:sz w:val="28"/>
          <w:szCs w:val="28"/>
          <w:lang w:val="en-US"/>
        </w:rPr>
        <w:t xml:space="preserve"> — </w:t>
      </w:r>
      <w:r w:rsidRPr="001807CF">
        <w:rPr>
          <w:sz w:val="28"/>
          <w:szCs w:val="28"/>
        </w:rPr>
        <w:t>Хотелось</w:t>
      </w:r>
      <w:r w:rsidRPr="001807CF">
        <w:rPr>
          <w:sz w:val="28"/>
          <w:szCs w:val="28"/>
          <w:lang w:val="en-US"/>
        </w:rPr>
        <w:t xml:space="preserve"> </w:t>
      </w:r>
      <w:r w:rsidRPr="001807CF">
        <w:rPr>
          <w:sz w:val="28"/>
          <w:szCs w:val="28"/>
        </w:rPr>
        <w:t>бы</w:t>
      </w:r>
      <w:r w:rsidRPr="001807CF">
        <w:rPr>
          <w:sz w:val="28"/>
          <w:szCs w:val="28"/>
          <w:lang w:val="en-US"/>
        </w:rPr>
        <w:t xml:space="preserve"> </w:t>
      </w:r>
      <w:r w:rsidRPr="001807CF">
        <w:rPr>
          <w:sz w:val="28"/>
          <w:szCs w:val="28"/>
        </w:rPr>
        <w:t>кратко</w:t>
      </w:r>
      <w:r w:rsidRPr="001807CF">
        <w:rPr>
          <w:sz w:val="28"/>
          <w:szCs w:val="28"/>
          <w:lang w:val="en-US"/>
        </w:rPr>
        <w:t xml:space="preserve"> </w:t>
      </w:r>
      <w:r w:rsidRPr="001807CF">
        <w:rPr>
          <w:sz w:val="28"/>
          <w:szCs w:val="28"/>
        </w:rPr>
        <w:t>отметить</w:t>
      </w:r>
      <w:r w:rsidRPr="001807CF">
        <w:rPr>
          <w:sz w:val="28"/>
          <w:szCs w:val="28"/>
          <w:lang w:val="en-US"/>
        </w:rPr>
        <w:t>…</w:t>
      </w:r>
    </w:p>
    <w:p w14:paraId="41C3F561" w14:textId="77777777" w:rsidR="00FE2ABD" w:rsidRPr="001807CF" w:rsidRDefault="00FE2ABD" w:rsidP="00FE2ABD">
      <w:pPr>
        <w:jc w:val="both"/>
        <w:rPr>
          <w:sz w:val="28"/>
          <w:szCs w:val="28"/>
          <w:lang w:val="en-US"/>
        </w:rPr>
      </w:pPr>
      <w:r w:rsidRPr="001807CF">
        <w:rPr>
          <w:b/>
          <w:bCs/>
          <w:sz w:val="28"/>
          <w:szCs w:val="28"/>
          <w:lang w:val="en-US"/>
        </w:rPr>
        <w:t>I’d like to comment on the problem of…</w:t>
      </w:r>
      <w:r w:rsidRPr="001807CF">
        <w:rPr>
          <w:sz w:val="28"/>
          <w:szCs w:val="28"/>
          <w:lang w:val="en-US"/>
        </w:rPr>
        <w:t xml:space="preserve"> — </w:t>
      </w:r>
      <w:r w:rsidRPr="001807CF">
        <w:rPr>
          <w:sz w:val="28"/>
          <w:szCs w:val="28"/>
        </w:rPr>
        <w:t>Я</w:t>
      </w:r>
      <w:r w:rsidRPr="001807CF">
        <w:rPr>
          <w:sz w:val="28"/>
          <w:szCs w:val="28"/>
          <w:lang w:val="en-US"/>
        </w:rPr>
        <w:t xml:space="preserve"> </w:t>
      </w:r>
      <w:r w:rsidRPr="001807CF">
        <w:rPr>
          <w:sz w:val="28"/>
          <w:szCs w:val="28"/>
        </w:rPr>
        <w:t>бы</w:t>
      </w:r>
      <w:r w:rsidRPr="001807CF">
        <w:rPr>
          <w:sz w:val="28"/>
          <w:szCs w:val="28"/>
          <w:lang w:val="en-US"/>
        </w:rPr>
        <w:t xml:space="preserve"> </w:t>
      </w:r>
      <w:r w:rsidRPr="001807CF">
        <w:rPr>
          <w:sz w:val="28"/>
          <w:szCs w:val="28"/>
        </w:rPr>
        <w:t>хотел</w:t>
      </w:r>
      <w:r w:rsidRPr="001807CF">
        <w:rPr>
          <w:sz w:val="28"/>
          <w:szCs w:val="28"/>
          <w:lang w:val="en-US"/>
        </w:rPr>
        <w:t> </w:t>
      </w:r>
      <w:r w:rsidRPr="001807CF">
        <w:rPr>
          <w:sz w:val="28"/>
          <w:szCs w:val="28"/>
        </w:rPr>
        <w:t>прокомментировать</w:t>
      </w:r>
      <w:r w:rsidRPr="001807CF">
        <w:rPr>
          <w:sz w:val="28"/>
          <w:szCs w:val="28"/>
          <w:lang w:val="en-US"/>
        </w:rPr>
        <w:t> </w:t>
      </w:r>
      <w:r w:rsidRPr="001807CF">
        <w:rPr>
          <w:sz w:val="28"/>
          <w:szCs w:val="28"/>
        </w:rPr>
        <w:t>проблему</w:t>
      </w:r>
      <w:r w:rsidRPr="001807CF">
        <w:rPr>
          <w:sz w:val="28"/>
          <w:szCs w:val="28"/>
          <w:lang w:val="en-US"/>
        </w:rPr>
        <w:t>…</w:t>
      </w:r>
    </w:p>
    <w:p w14:paraId="15A96C19" w14:textId="77777777" w:rsidR="00FE2ABD" w:rsidRPr="001807CF" w:rsidRDefault="00FE2ABD" w:rsidP="00FE2ABD">
      <w:pPr>
        <w:jc w:val="both"/>
        <w:rPr>
          <w:sz w:val="28"/>
          <w:szCs w:val="28"/>
          <w:lang w:val="en-US"/>
        </w:rPr>
      </w:pPr>
      <w:r w:rsidRPr="001807CF">
        <w:rPr>
          <w:b/>
          <w:bCs/>
          <w:sz w:val="28"/>
          <w:szCs w:val="28"/>
          <w:lang w:val="en-US"/>
        </w:rPr>
        <w:t>The article/text may be divided in to several logically connected parts, which are</w:t>
      </w:r>
      <w:r w:rsidRPr="001807CF">
        <w:rPr>
          <w:sz w:val="28"/>
          <w:szCs w:val="28"/>
          <w:lang w:val="en-US"/>
        </w:rPr>
        <w:t xml:space="preserve">… — </w:t>
      </w:r>
      <w:r w:rsidRPr="001807CF">
        <w:rPr>
          <w:sz w:val="28"/>
          <w:szCs w:val="28"/>
        </w:rPr>
        <w:t>Статья</w:t>
      </w:r>
      <w:r w:rsidRPr="001807CF">
        <w:rPr>
          <w:sz w:val="28"/>
          <w:szCs w:val="28"/>
          <w:lang w:val="en-US"/>
        </w:rPr>
        <w:t xml:space="preserve"> (</w:t>
      </w:r>
      <w:r w:rsidRPr="001807CF">
        <w:rPr>
          <w:sz w:val="28"/>
          <w:szCs w:val="28"/>
        </w:rPr>
        <w:t>текст</w:t>
      </w:r>
      <w:r w:rsidRPr="001807CF">
        <w:rPr>
          <w:sz w:val="28"/>
          <w:szCs w:val="28"/>
          <w:lang w:val="en-US"/>
        </w:rPr>
        <w:t xml:space="preserve">) </w:t>
      </w:r>
      <w:r w:rsidRPr="001807CF">
        <w:rPr>
          <w:sz w:val="28"/>
          <w:szCs w:val="28"/>
        </w:rPr>
        <w:t>может</w:t>
      </w:r>
      <w:r w:rsidRPr="001807CF">
        <w:rPr>
          <w:sz w:val="28"/>
          <w:szCs w:val="28"/>
          <w:lang w:val="en-US"/>
        </w:rPr>
        <w:t xml:space="preserve"> </w:t>
      </w:r>
      <w:r w:rsidRPr="001807CF">
        <w:rPr>
          <w:sz w:val="28"/>
          <w:szCs w:val="28"/>
        </w:rPr>
        <w:t>быть</w:t>
      </w:r>
      <w:r w:rsidRPr="001807CF">
        <w:rPr>
          <w:sz w:val="28"/>
          <w:szCs w:val="28"/>
          <w:lang w:val="en-US"/>
        </w:rPr>
        <w:t xml:space="preserve"> </w:t>
      </w:r>
      <w:r w:rsidRPr="001807CF">
        <w:rPr>
          <w:sz w:val="28"/>
          <w:szCs w:val="28"/>
        </w:rPr>
        <w:t>разделена</w:t>
      </w:r>
      <w:r w:rsidRPr="001807CF">
        <w:rPr>
          <w:sz w:val="28"/>
          <w:szCs w:val="28"/>
          <w:lang w:val="en-US"/>
        </w:rPr>
        <w:t xml:space="preserve"> </w:t>
      </w:r>
      <w:r w:rsidRPr="001807CF">
        <w:rPr>
          <w:sz w:val="28"/>
          <w:szCs w:val="28"/>
        </w:rPr>
        <w:t>на</w:t>
      </w:r>
      <w:r w:rsidRPr="001807CF">
        <w:rPr>
          <w:sz w:val="28"/>
          <w:szCs w:val="28"/>
          <w:lang w:val="en-US"/>
        </w:rPr>
        <w:t xml:space="preserve"> </w:t>
      </w:r>
      <w:r w:rsidRPr="001807CF">
        <w:rPr>
          <w:sz w:val="28"/>
          <w:szCs w:val="28"/>
        </w:rPr>
        <w:t>несколько</w:t>
      </w:r>
      <w:r w:rsidRPr="001807CF">
        <w:rPr>
          <w:sz w:val="28"/>
          <w:szCs w:val="28"/>
          <w:lang w:val="en-US"/>
        </w:rPr>
        <w:t xml:space="preserve"> </w:t>
      </w:r>
      <w:r w:rsidRPr="001807CF">
        <w:rPr>
          <w:sz w:val="28"/>
          <w:szCs w:val="28"/>
        </w:rPr>
        <w:t>логически</w:t>
      </w:r>
      <w:r w:rsidRPr="001807CF">
        <w:rPr>
          <w:sz w:val="28"/>
          <w:szCs w:val="28"/>
          <w:lang w:val="en-US"/>
        </w:rPr>
        <w:t xml:space="preserve"> </w:t>
      </w:r>
      <w:r w:rsidRPr="001807CF">
        <w:rPr>
          <w:sz w:val="28"/>
          <w:szCs w:val="28"/>
        </w:rPr>
        <w:t>взаимосвязанных</w:t>
      </w:r>
      <w:r w:rsidRPr="001807CF">
        <w:rPr>
          <w:sz w:val="28"/>
          <w:szCs w:val="28"/>
          <w:lang w:val="en-US"/>
        </w:rPr>
        <w:t xml:space="preserve"> </w:t>
      </w:r>
      <w:r w:rsidRPr="001807CF">
        <w:rPr>
          <w:sz w:val="28"/>
          <w:szCs w:val="28"/>
        </w:rPr>
        <w:t>частей</w:t>
      </w:r>
      <w:r w:rsidRPr="001807CF">
        <w:rPr>
          <w:sz w:val="28"/>
          <w:szCs w:val="28"/>
          <w:lang w:val="en-US"/>
        </w:rPr>
        <w:t xml:space="preserve">, </w:t>
      </w:r>
      <w:r w:rsidRPr="001807CF">
        <w:rPr>
          <w:sz w:val="28"/>
          <w:szCs w:val="28"/>
        </w:rPr>
        <w:t>таких</w:t>
      </w:r>
      <w:r w:rsidRPr="001807CF">
        <w:rPr>
          <w:sz w:val="28"/>
          <w:szCs w:val="28"/>
          <w:lang w:val="en-US"/>
        </w:rPr>
        <w:t xml:space="preserve"> </w:t>
      </w:r>
      <w:r w:rsidRPr="001807CF">
        <w:rPr>
          <w:sz w:val="28"/>
          <w:szCs w:val="28"/>
        </w:rPr>
        <w:t>как</w:t>
      </w:r>
      <w:r w:rsidRPr="001807CF">
        <w:rPr>
          <w:sz w:val="28"/>
          <w:szCs w:val="28"/>
          <w:lang w:val="en-US"/>
        </w:rPr>
        <w:t>…</w:t>
      </w:r>
    </w:p>
    <w:p w14:paraId="1FA4B71A" w14:textId="77777777" w:rsidR="00FE2ABD" w:rsidRPr="001807CF" w:rsidRDefault="00FE2ABD" w:rsidP="00FE2ABD">
      <w:pPr>
        <w:jc w:val="both"/>
        <w:rPr>
          <w:sz w:val="28"/>
          <w:szCs w:val="28"/>
          <w:lang w:val="en-US"/>
        </w:rPr>
      </w:pPr>
      <w:r w:rsidRPr="001807CF">
        <w:rPr>
          <w:sz w:val="28"/>
          <w:szCs w:val="28"/>
          <w:lang w:val="en-US"/>
        </w:rPr>
        <w:t xml:space="preserve"> </w:t>
      </w:r>
    </w:p>
    <w:p w14:paraId="0D1126E2" w14:textId="77777777" w:rsidR="00FE2ABD" w:rsidRPr="001807CF" w:rsidRDefault="00FE2ABD" w:rsidP="00FE2ABD">
      <w:pPr>
        <w:jc w:val="both"/>
        <w:rPr>
          <w:b/>
          <w:bCs/>
          <w:i/>
          <w:iCs/>
          <w:sz w:val="28"/>
          <w:szCs w:val="28"/>
          <w:lang w:val="en-US"/>
        </w:rPr>
      </w:pPr>
      <w:r w:rsidRPr="001807CF">
        <w:rPr>
          <w:b/>
          <w:bCs/>
          <w:i/>
          <w:iCs/>
          <w:sz w:val="28"/>
          <w:szCs w:val="28"/>
          <w:lang w:val="en-US"/>
        </w:rPr>
        <w:t xml:space="preserve">3. </w:t>
      </w:r>
      <w:r w:rsidRPr="001807CF">
        <w:rPr>
          <w:i/>
          <w:iCs/>
          <w:sz w:val="28"/>
          <w:szCs w:val="28"/>
        </w:rPr>
        <w:t>Краткое</w:t>
      </w:r>
      <w:r w:rsidRPr="001807CF">
        <w:rPr>
          <w:i/>
          <w:iCs/>
          <w:sz w:val="28"/>
          <w:szCs w:val="28"/>
          <w:lang w:val="en-US"/>
        </w:rPr>
        <w:t xml:space="preserve"> </w:t>
      </w:r>
      <w:r w:rsidRPr="001807CF">
        <w:rPr>
          <w:i/>
          <w:iCs/>
          <w:sz w:val="28"/>
          <w:szCs w:val="28"/>
        </w:rPr>
        <w:t>содержание</w:t>
      </w:r>
      <w:r w:rsidRPr="001807CF">
        <w:rPr>
          <w:i/>
          <w:iCs/>
          <w:sz w:val="28"/>
          <w:szCs w:val="28"/>
          <w:lang w:val="en-US"/>
        </w:rPr>
        <w:t>.</w:t>
      </w:r>
    </w:p>
    <w:p w14:paraId="660D55AF" w14:textId="77777777" w:rsidR="00FE2ABD" w:rsidRPr="001807CF" w:rsidRDefault="00FE2ABD" w:rsidP="00FE2ABD">
      <w:pPr>
        <w:jc w:val="both"/>
        <w:rPr>
          <w:sz w:val="28"/>
          <w:szCs w:val="28"/>
          <w:lang w:val="en-US"/>
        </w:rPr>
      </w:pPr>
      <w:r w:rsidRPr="001807CF">
        <w:rPr>
          <w:b/>
          <w:bCs/>
          <w:sz w:val="28"/>
          <w:szCs w:val="28"/>
          <w:lang w:val="en-US"/>
        </w:rPr>
        <w:t>At the beginning of the story the author — </w:t>
      </w:r>
      <w:r w:rsidRPr="001807CF">
        <w:rPr>
          <w:sz w:val="28"/>
          <w:szCs w:val="28"/>
        </w:rPr>
        <w:t>В</w:t>
      </w:r>
      <w:r w:rsidRPr="001807CF">
        <w:rPr>
          <w:sz w:val="28"/>
          <w:szCs w:val="28"/>
          <w:lang w:val="en-US"/>
        </w:rPr>
        <w:t xml:space="preserve"> </w:t>
      </w:r>
      <w:r w:rsidRPr="001807CF">
        <w:rPr>
          <w:sz w:val="28"/>
          <w:szCs w:val="28"/>
        </w:rPr>
        <w:t>начале</w:t>
      </w:r>
      <w:r w:rsidRPr="001807CF">
        <w:rPr>
          <w:sz w:val="28"/>
          <w:szCs w:val="28"/>
          <w:lang w:val="en-US"/>
        </w:rPr>
        <w:t xml:space="preserve"> </w:t>
      </w:r>
      <w:r w:rsidRPr="001807CF">
        <w:rPr>
          <w:sz w:val="28"/>
          <w:szCs w:val="28"/>
        </w:rPr>
        <w:t>истории</w:t>
      </w:r>
      <w:r w:rsidRPr="001807CF">
        <w:rPr>
          <w:sz w:val="28"/>
          <w:szCs w:val="28"/>
          <w:lang w:val="en-US"/>
        </w:rPr>
        <w:t xml:space="preserve"> </w:t>
      </w:r>
      <w:r w:rsidRPr="001807CF">
        <w:rPr>
          <w:sz w:val="28"/>
          <w:szCs w:val="28"/>
        </w:rPr>
        <w:t>автор</w:t>
      </w:r>
    </w:p>
    <w:p w14:paraId="289D1383" w14:textId="77777777" w:rsidR="00FE2ABD" w:rsidRPr="001807CF" w:rsidRDefault="00FE2ABD" w:rsidP="00201495">
      <w:pPr>
        <w:widowControl/>
        <w:numPr>
          <w:ilvl w:val="0"/>
          <w:numId w:val="52"/>
        </w:numPr>
        <w:ind w:left="0" w:firstLine="0"/>
        <w:jc w:val="both"/>
        <w:rPr>
          <w:sz w:val="28"/>
          <w:szCs w:val="28"/>
          <w:lang w:val="en-US"/>
        </w:rPr>
      </w:pPr>
      <w:r w:rsidRPr="001807CF">
        <w:rPr>
          <w:sz w:val="28"/>
          <w:szCs w:val="28"/>
          <w:lang w:val="en-US"/>
        </w:rPr>
        <w:t>describes —  </w:t>
      </w:r>
      <w:r w:rsidRPr="001807CF">
        <w:rPr>
          <w:sz w:val="28"/>
          <w:szCs w:val="28"/>
        </w:rPr>
        <w:t>описывает</w:t>
      </w:r>
    </w:p>
    <w:p w14:paraId="2D024283" w14:textId="77777777" w:rsidR="00FE2ABD" w:rsidRPr="001807CF" w:rsidRDefault="00FE2ABD" w:rsidP="00201495">
      <w:pPr>
        <w:widowControl/>
        <w:numPr>
          <w:ilvl w:val="0"/>
          <w:numId w:val="52"/>
        </w:numPr>
        <w:ind w:left="0" w:firstLine="0"/>
        <w:jc w:val="both"/>
        <w:rPr>
          <w:sz w:val="28"/>
          <w:szCs w:val="28"/>
          <w:lang w:val="en-US"/>
        </w:rPr>
      </w:pPr>
      <w:r w:rsidRPr="001807CF">
        <w:rPr>
          <w:sz w:val="28"/>
          <w:szCs w:val="28"/>
          <w:lang w:val="en-US"/>
        </w:rPr>
        <w:t>depicts — </w:t>
      </w:r>
      <w:r w:rsidRPr="001807CF">
        <w:rPr>
          <w:sz w:val="28"/>
          <w:szCs w:val="28"/>
        </w:rPr>
        <w:t>изображает</w:t>
      </w:r>
    </w:p>
    <w:p w14:paraId="4ABE5EBA" w14:textId="77777777" w:rsidR="00FE2ABD" w:rsidRPr="001807CF" w:rsidRDefault="00FE2ABD" w:rsidP="00201495">
      <w:pPr>
        <w:widowControl/>
        <w:numPr>
          <w:ilvl w:val="0"/>
          <w:numId w:val="52"/>
        </w:numPr>
        <w:ind w:left="0" w:firstLine="0"/>
        <w:jc w:val="both"/>
        <w:rPr>
          <w:sz w:val="28"/>
          <w:szCs w:val="28"/>
          <w:lang w:val="en-US"/>
        </w:rPr>
      </w:pPr>
      <w:r w:rsidRPr="001807CF">
        <w:rPr>
          <w:sz w:val="28"/>
          <w:szCs w:val="28"/>
          <w:lang w:val="en-US"/>
        </w:rPr>
        <w:t>touches upon — </w:t>
      </w:r>
      <w:r w:rsidRPr="001807CF">
        <w:rPr>
          <w:sz w:val="28"/>
          <w:szCs w:val="28"/>
        </w:rPr>
        <w:t>затрагивает</w:t>
      </w:r>
    </w:p>
    <w:p w14:paraId="0444D5D3" w14:textId="77777777" w:rsidR="00FE2ABD" w:rsidRPr="001807CF" w:rsidRDefault="00FE2ABD" w:rsidP="00201495">
      <w:pPr>
        <w:widowControl/>
        <w:numPr>
          <w:ilvl w:val="0"/>
          <w:numId w:val="52"/>
        </w:numPr>
        <w:ind w:left="0" w:firstLine="0"/>
        <w:jc w:val="both"/>
        <w:rPr>
          <w:sz w:val="28"/>
          <w:szCs w:val="28"/>
          <w:lang w:val="en-US"/>
        </w:rPr>
      </w:pPr>
      <w:r w:rsidRPr="001807CF">
        <w:rPr>
          <w:sz w:val="28"/>
          <w:szCs w:val="28"/>
          <w:lang w:val="en-US"/>
        </w:rPr>
        <w:t>explains — </w:t>
      </w:r>
      <w:r w:rsidRPr="001807CF">
        <w:rPr>
          <w:sz w:val="28"/>
          <w:szCs w:val="28"/>
        </w:rPr>
        <w:t>объясняет</w:t>
      </w:r>
    </w:p>
    <w:p w14:paraId="5FCBA15E" w14:textId="77777777" w:rsidR="00FE2ABD" w:rsidRPr="001807CF" w:rsidRDefault="00FE2ABD" w:rsidP="00201495">
      <w:pPr>
        <w:widowControl/>
        <w:numPr>
          <w:ilvl w:val="0"/>
          <w:numId w:val="52"/>
        </w:numPr>
        <w:ind w:left="0" w:firstLine="0"/>
        <w:jc w:val="both"/>
        <w:rPr>
          <w:sz w:val="28"/>
          <w:szCs w:val="28"/>
          <w:lang w:val="en-US"/>
        </w:rPr>
      </w:pPr>
      <w:r w:rsidRPr="001807CF">
        <w:rPr>
          <w:sz w:val="28"/>
          <w:szCs w:val="28"/>
          <w:lang w:val="en-US"/>
        </w:rPr>
        <w:lastRenderedPageBreak/>
        <w:t>introduces — </w:t>
      </w:r>
      <w:r w:rsidRPr="001807CF">
        <w:rPr>
          <w:sz w:val="28"/>
          <w:szCs w:val="28"/>
        </w:rPr>
        <w:t>знакомит</w:t>
      </w:r>
    </w:p>
    <w:p w14:paraId="21FA8950" w14:textId="77777777" w:rsidR="00FE2ABD" w:rsidRPr="001807CF" w:rsidRDefault="00FE2ABD" w:rsidP="00201495">
      <w:pPr>
        <w:widowControl/>
        <w:numPr>
          <w:ilvl w:val="0"/>
          <w:numId w:val="52"/>
        </w:numPr>
        <w:ind w:left="0" w:firstLine="0"/>
        <w:jc w:val="both"/>
        <w:rPr>
          <w:sz w:val="28"/>
          <w:szCs w:val="28"/>
          <w:lang w:val="en-US"/>
        </w:rPr>
      </w:pPr>
      <w:r w:rsidRPr="001807CF">
        <w:rPr>
          <w:sz w:val="28"/>
          <w:szCs w:val="28"/>
          <w:lang w:val="en-US"/>
        </w:rPr>
        <w:t>mentions — </w:t>
      </w:r>
      <w:r w:rsidRPr="001807CF">
        <w:rPr>
          <w:sz w:val="28"/>
          <w:szCs w:val="28"/>
        </w:rPr>
        <w:t>упоминает</w:t>
      </w:r>
    </w:p>
    <w:p w14:paraId="237286B3" w14:textId="77777777" w:rsidR="00FE2ABD" w:rsidRPr="001807CF" w:rsidRDefault="00FE2ABD" w:rsidP="00201495">
      <w:pPr>
        <w:widowControl/>
        <w:numPr>
          <w:ilvl w:val="0"/>
          <w:numId w:val="52"/>
        </w:numPr>
        <w:ind w:left="0" w:firstLine="0"/>
        <w:jc w:val="both"/>
        <w:rPr>
          <w:sz w:val="28"/>
          <w:szCs w:val="28"/>
        </w:rPr>
      </w:pPr>
      <w:r w:rsidRPr="001807CF">
        <w:rPr>
          <w:sz w:val="28"/>
          <w:szCs w:val="28"/>
          <w:lang w:val="en-US"/>
        </w:rPr>
        <w:t>recalls</w:t>
      </w:r>
      <w:r w:rsidRPr="001807CF">
        <w:rPr>
          <w:sz w:val="28"/>
          <w:szCs w:val="28"/>
        </w:rPr>
        <w:t xml:space="preserve"> -вспоминает</w:t>
      </w:r>
    </w:p>
    <w:p w14:paraId="7BA64330" w14:textId="77777777" w:rsidR="00FE2ABD" w:rsidRPr="001807CF" w:rsidRDefault="00FE2ABD" w:rsidP="00201495">
      <w:pPr>
        <w:widowControl/>
        <w:numPr>
          <w:ilvl w:val="0"/>
          <w:numId w:val="52"/>
        </w:numPr>
        <w:ind w:left="0" w:firstLine="0"/>
        <w:jc w:val="both"/>
        <w:rPr>
          <w:sz w:val="28"/>
          <w:szCs w:val="28"/>
        </w:rPr>
      </w:pPr>
      <w:r w:rsidRPr="001807CF">
        <w:rPr>
          <w:sz w:val="28"/>
          <w:szCs w:val="28"/>
        </w:rPr>
        <w:t>makes a few critical remarks on — делает несколько критических замечаний о</w:t>
      </w:r>
    </w:p>
    <w:p w14:paraId="346C7130" w14:textId="77777777" w:rsidR="00FE2ABD" w:rsidRPr="001807CF" w:rsidRDefault="00FE2ABD" w:rsidP="00FE2ABD">
      <w:pPr>
        <w:widowControl/>
        <w:jc w:val="both"/>
        <w:rPr>
          <w:sz w:val="28"/>
          <w:szCs w:val="28"/>
        </w:rPr>
      </w:pPr>
    </w:p>
    <w:p w14:paraId="3F3F15E1" w14:textId="77777777" w:rsidR="00FE2ABD" w:rsidRPr="001807CF" w:rsidRDefault="00FE2ABD" w:rsidP="00FE2ABD">
      <w:pPr>
        <w:jc w:val="both"/>
        <w:rPr>
          <w:sz w:val="28"/>
          <w:szCs w:val="28"/>
          <w:lang w:val="en-US"/>
        </w:rPr>
      </w:pPr>
      <w:r w:rsidRPr="001807CF">
        <w:rPr>
          <w:b/>
          <w:bCs/>
          <w:sz w:val="28"/>
          <w:szCs w:val="28"/>
          <w:lang w:val="en-US"/>
        </w:rPr>
        <w:t xml:space="preserve">The article begins (opens) with a (the) </w:t>
      </w:r>
    </w:p>
    <w:p w14:paraId="7237319A" w14:textId="77777777" w:rsidR="00FE2ABD" w:rsidRPr="001807CF" w:rsidRDefault="00FE2ABD" w:rsidP="00201495">
      <w:pPr>
        <w:widowControl/>
        <w:numPr>
          <w:ilvl w:val="0"/>
          <w:numId w:val="53"/>
        </w:numPr>
        <w:ind w:left="0" w:firstLine="0"/>
        <w:jc w:val="both"/>
        <w:rPr>
          <w:sz w:val="28"/>
          <w:szCs w:val="28"/>
          <w:lang w:val="en-US"/>
        </w:rPr>
      </w:pPr>
      <w:r w:rsidRPr="001807CF">
        <w:rPr>
          <w:b/>
          <w:bCs/>
          <w:sz w:val="28"/>
          <w:szCs w:val="28"/>
          <w:lang w:val="en-US"/>
        </w:rPr>
        <w:t xml:space="preserve">description of — </w:t>
      </w:r>
      <w:r w:rsidRPr="001807CF">
        <w:rPr>
          <w:sz w:val="28"/>
          <w:szCs w:val="28"/>
        </w:rPr>
        <w:t>описанием</w:t>
      </w:r>
    </w:p>
    <w:p w14:paraId="4A76CB1E" w14:textId="77777777" w:rsidR="00FE2ABD" w:rsidRPr="001807CF" w:rsidRDefault="00FE2ABD" w:rsidP="00201495">
      <w:pPr>
        <w:widowControl/>
        <w:numPr>
          <w:ilvl w:val="0"/>
          <w:numId w:val="53"/>
        </w:numPr>
        <w:ind w:left="0" w:firstLine="0"/>
        <w:jc w:val="both"/>
        <w:rPr>
          <w:sz w:val="28"/>
          <w:szCs w:val="28"/>
          <w:lang w:val="en-US"/>
        </w:rPr>
      </w:pPr>
      <w:r w:rsidRPr="001807CF">
        <w:rPr>
          <w:sz w:val="28"/>
          <w:szCs w:val="28"/>
          <w:lang w:val="en-US"/>
        </w:rPr>
        <w:t>statement — </w:t>
      </w:r>
      <w:r w:rsidRPr="001807CF">
        <w:rPr>
          <w:sz w:val="28"/>
          <w:szCs w:val="28"/>
        </w:rPr>
        <w:t>заявлением</w:t>
      </w:r>
    </w:p>
    <w:p w14:paraId="4A5B2693" w14:textId="77777777" w:rsidR="00FE2ABD" w:rsidRPr="001807CF" w:rsidRDefault="00FE2ABD" w:rsidP="00201495">
      <w:pPr>
        <w:widowControl/>
        <w:numPr>
          <w:ilvl w:val="0"/>
          <w:numId w:val="53"/>
        </w:numPr>
        <w:ind w:left="0" w:firstLine="0"/>
        <w:jc w:val="both"/>
        <w:rPr>
          <w:sz w:val="28"/>
          <w:szCs w:val="28"/>
          <w:lang w:val="en-US"/>
        </w:rPr>
      </w:pPr>
      <w:r w:rsidRPr="001807CF">
        <w:rPr>
          <w:sz w:val="28"/>
          <w:szCs w:val="28"/>
          <w:lang w:val="en-US"/>
        </w:rPr>
        <w:t xml:space="preserve">introduction of — </w:t>
      </w:r>
      <w:r w:rsidRPr="001807CF">
        <w:rPr>
          <w:sz w:val="28"/>
          <w:szCs w:val="28"/>
        </w:rPr>
        <w:t>представлением</w:t>
      </w:r>
    </w:p>
    <w:p w14:paraId="25E3A5BA" w14:textId="77777777" w:rsidR="00FE2ABD" w:rsidRPr="001807CF" w:rsidRDefault="00FE2ABD" w:rsidP="00201495">
      <w:pPr>
        <w:widowControl/>
        <w:numPr>
          <w:ilvl w:val="0"/>
          <w:numId w:val="53"/>
        </w:numPr>
        <w:ind w:left="0" w:firstLine="0"/>
        <w:jc w:val="both"/>
        <w:rPr>
          <w:sz w:val="28"/>
          <w:szCs w:val="28"/>
          <w:lang w:val="en-US"/>
        </w:rPr>
      </w:pPr>
      <w:r w:rsidRPr="001807CF">
        <w:rPr>
          <w:sz w:val="28"/>
          <w:szCs w:val="28"/>
          <w:lang w:val="en-US"/>
        </w:rPr>
        <w:t xml:space="preserve">the mention of — </w:t>
      </w:r>
      <w:r w:rsidRPr="001807CF">
        <w:rPr>
          <w:sz w:val="28"/>
          <w:szCs w:val="28"/>
        </w:rPr>
        <w:t>упоминанием</w:t>
      </w:r>
    </w:p>
    <w:p w14:paraId="29599F9F" w14:textId="77777777" w:rsidR="00FE2ABD" w:rsidRPr="001807CF" w:rsidRDefault="00FE2ABD" w:rsidP="00201495">
      <w:pPr>
        <w:widowControl/>
        <w:numPr>
          <w:ilvl w:val="0"/>
          <w:numId w:val="53"/>
        </w:numPr>
        <w:ind w:left="0" w:firstLine="0"/>
        <w:jc w:val="both"/>
        <w:rPr>
          <w:sz w:val="28"/>
          <w:szCs w:val="28"/>
          <w:lang w:val="en-US"/>
        </w:rPr>
      </w:pPr>
      <w:r w:rsidRPr="001807CF">
        <w:rPr>
          <w:sz w:val="28"/>
          <w:szCs w:val="28"/>
          <w:lang w:val="en-US"/>
        </w:rPr>
        <w:t xml:space="preserve">the analysis of a summary of — </w:t>
      </w:r>
      <w:r w:rsidRPr="001807CF">
        <w:rPr>
          <w:sz w:val="28"/>
          <w:szCs w:val="28"/>
        </w:rPr>
        <w:t>кратким</w:t>
      </w:r>
      <w:r w:rsidRPr="001807CF">
        <w:rPr>
          <w:sz w:val="28"/>
          <w:szCs w:val="28"/>
          <w:lang w:val="en-US"/>
        </w:rPr>
        <w:t xml:space="preserve"> </w:t>
      </w:r>
      <w:r w:rsidRPr="001807CF">
        <w:rPr>
          <w:sz w:val="28"/>
          <w:szCs w:val="28"/>
        </w:rPr>
        <w:t>анализом</w:t>
      </w:r>
    </w:p>
    <w:p w14:paraId="6E4D6270" w14:textId="77777777" w:rsidR="00FE2ABD" w:rsidRPr="001807CF" w:rsidRDefault="00FE2ABD" w:rsidP="00201495">
      <w:pPr>
        <w:widowControl/>
        <w:numPr>
          <w:ilvl w:val="0"/>
          <w:numId w:val="53"/>
        </w:numPr>
        <w:ind w:left="0" w:firstLine="0"/>
        <w:jc w:val="both"/>
        <w:rPr>
          <w:sz w:val="28"/>
          <w:szCs w:val="28"/>
          <w:lang w:val="en-US"/>
        </w:rPr>
      </w:pPr>
      <w:r w:rsidRPr="001807CF">
        <w:rPr>
          <w:sz w:val="28"/>
          <w:szCs w:val="28"/>
          <w:lang w:val="en-US"/>
        </w:rPr>
        <w:t xml:space="preserve">the characterization of — </w:t>
      </w:r>
      <w:r w:rsidRPr="001807CF">
        <w:rPr>
          <w:sz w:val="28"/>
          <w:szCs w:val="28"/>
        </w:rPr>
        <w:t>характеристикой</w:t>
      </w:r>
    </w:p>
    <w:p w14:paraId="29C64E10" w14:textId="77777777" w:rsidR="00FE2ABD" w:rsidRPr="001807CF" w:rsidRDefault="00FE2ABD" w:rsidP="00201495">
      <w:pPr>
        <w:widowControl/>
        <w:numPr>
          <w:ilvl w:val="0"/>
          <w:numId w:val="53"/>
        </w:numPr>
        <w:ind w:left="0" w:firstLine="0"/>
        <w:jc w:val="both"/>
        <w:rPr>
          <w:sz w:val="28"/>
          <w:szCs w:val="28"/>
          <w:lang w:val="en-US"/>
        </w:rPr>
      </w:pPr>
      <w:r w:rsidRPr="001807CF">
        <w:rPr>
          <w:sz w:val="28"/>
          <w:szCs w:val="28"/>
          <w:lang w:val="en-US"/>
        </w:rPr>
        <w:t xml:space="preserve">(author’s) opinion of — </w:t>
      </w:r>
      <w:r w:rsidRPr="001807CF">
        <w:rPr>
          <w:sz w:val="28"/>
          <w:szCs w:val="28"/>
        </w:rPr>
        <w:t>мнение</w:t>
      </w:r>
      <w:r w:rsidRPr="001807CF">
        <w:rPr>
          <w:sz w:val="28"/>
          <w:szCs w:val="28"/>
          <w:lang w:val="en-US"/>
        </w:rPr>
        <w:t xml:space="preserve"> </w:t>
      </w:r>
      <w:r w:rsidRPr="001807CF">
        <w:rPr>
          <w:sz w:val="28"/>
          <w:szCs w:val="28"/>
        </w:rPr>
        <w:t>автора</w:t>
      </w:r>
    </w:p>
    <w:p w14:paraId="37AD7A87" w14:textId="77777777" w:rsidR="00FE2ABD" w:rsidRPr="001807CF" w:rsidRDefault="00FE2ABD" w:rsidP="00201495">
      <w:pPr>
        <w:widowControl/>
        <w:numPr>
          <w:ilvl w:val="0"/>
          <w:numId w:val="53"/>
        </w:numPr>
        <w:ind w:left="0" w:firstLine="0"/>
        <w:jc w:val="both"/>
        <w:rPr>
          <w:sz w:val="28"/>
          <w:szCs w:val="28"/>
          <w:lang w:val="en-US"/>
        </w:rPr>
      </w:pPr>
      <w:r w:rsidRPr="001807CF">
        <w:rPr>
          <w:sz w:val="28"/>
          <w:szCs w:val="28"/>
          <w:lang w:val="en-US"/>
        </w:rPr>
        <w:t xml:space="preserve">author’s recollections of — </w:t>
      </w:r>
      <w:r w:rsidRPr="001807CF">
        <w:rPr>
          <w:sz w:val="28"/>
          <w:szCs w:val="28"/>
        </w:rPr>
        <w:t>воспоминание автора</w:t>
      </w:r>
    </w:p>
    <w:p w14:paraId="15426829" w14:textId="77777777" w:rsidR="00FE2ABD" w:rsidRPr="001807CF" w:rsidRDefault="00FE2ABD" w:rsidP="00201495">
      <w:pPr>
        <w:widowControl/>
        <w:numPr>
          <w:ilvl w:val="0"/>
          <w:numId w:val="53"/>
        </w:numPr>
        <w:ind w:left="0" w:firstLine="0"/>
        <w:jc w:val="both"/>
        <w:rPr>
          <w:sz w:val="28"/>
          <w:szCs w:val="28"/>
          <w:lang w:val="en-US"/>
        </w:rPr>
      </w:pPr>
      <w:r w:rsidRPr="001807CF">
        <w:rPr>
          <w:sz w:val="28"/>
          <w:szCs w:val="28"/>
          <w:lang w:val="en-US"/>
        </w:rPr>
        <w:t xml:space="preserve">the enumeration of — </w:t>
      </w:r>
      <w:r w:rsidRPr="001807CF">
        <w:rPr>
          <w:sz w:val="28"/>
          <w:szCs w:val="28"/>
        </w:rPr>
        <w:t>перечнем</w:t>
      </w:r>
    </w:p>
    <w:p w14:paraId="2FA29B94" w14:textId="77777777" w:rsidR="00FE2ABD" w:rsidRPr="001807CF" w:rsidRDefault="00FE2ABD" w:rsidP="00FE2ABD">
      <w:pPr>
        <w:jc w:val="both"/>
        <w:rPr>
          <w:b/>
          <w:bCs/>
          <w:sz w:val="28"/>
          <w:szCs w:val="28"/>
        </w:rPr>
      </w:pPr>
    </w:p>
    <w:p w14:paraId="0C373677" w14:textId="77777777" w:rsidR="00FE2ABD" w:rsidRPr="001807CF" w:rsidRDefault="00FE2ABD" w:rsidP="00FE2ABD">
      <w:pPr>
        <w:jc w:val="both"/>
        <w:rPr>
          <w:sz w:val="28"/>
          <w:szCs w:val="28"/>
          <w:lang w:val="en-US"/>
        </w:rPr>
      </w:pPr>
      <w:r w:rsidRPr="001807CF">
        <w:rPr>
          <w:b/>
          <w:bCs/>
          <w:sz w:val="28"/>
          <w:szCs w:val="28"/>
          <w:lang w:val="en-US"/>
        </w:rPr>
        <w:t>In conclusion the author</w:t>
      </w:r>
    </w:p>
    <w:p w14:paraId="3D312176" w14:textId="77777777" w:rsidR="00FE2ABD" w:rsidRPr="001807CF" w:rsidRDefault="00FE2ABD" w:rsidP="00201495">
      <w:pPr>
        <w:widowControl/>
        <w:numPr>
          <w:ilvl w:val="0"/>
          <w:numId w:val="54"/>
        </w:numPr>
        <w:ind w:left="0" w:firstLine="0"/>
        <w:jc w:val="both"/>
        <w:rPr>
          <w:sz w:val="28"/>
          <w:szCs w:val="28"/>
        </w:rPr>
      </w:pPr>
      <w:r w:rsidRPr="001807CF">
        <w:rPr>
          <w:sz w:val="28"/>
          <w:szCs w:val="28"/>
        </w:rPr>
        <w:t>dwells on — останавливается на</w:t>
      </w:r>
    </w:p>
    <w:p w14:paraId="20DD887B" w14:textId="77777777" w:rsidR="00FE2ABD" w:rsidRPr="001807CF" w:rsidRDefault="00FE2ABD" w:rsidP="00201495">
      <w:pPr>
        <w:widowControl/>
        <w:numPr>
          <w:ilvl w:val="0"/>
          <w:numId w:val="54"/>
        </w:numPr>
        <w:ind w:left="0" w:firstLine="0"/>
        <w:jc w:val="both"/>
        <w:rPr>
          <w:sz w:val="28"/>
          <w:szCs w:val="28"/>
        </w:rPr>
      </w:pPr>
      <w:r w:rsidRPr="001807CF">
        <w:rPr>
          <w:sz w:val="28"/>
          <w:szCs w:val="28"/>
        </w:rPr>
        <w:t>points out — указывает на то</w:t>
      </w:r>
    </w:p>
    <w:p w14:paraId="6DC99DA3" w14:textId="77777777" w:rsidR="00FE2ABD" w:rsidRPr="001807CF" w:rsidRDefault="00FE2ABD" w:rsidP="00201495">
      <w:pPr>
        <w:widowControl/>
        <w:numPr>
          <w:ilvl w:val="0"/>
          <w:numId w:val="54"/>
        </w:numPr>
        <w:ind w:left="0" w:firstLine="0"/>
        <w:jc w:val="both"/>
        <w:rPr>
          <w:sz w:val="28"/>
          <w:szCs w:val="28"/>
        </w:rPr>
      </w:pPr>
      <w:r w:rsidRPr="001807CF">
        <w:rPr>
          <w:sz w:val="28"/>
          <w:szCs w:val="28"/>
        </w:rPr>
        <w:t>generalizes — обобщает</w:t>
      </w:r>
    </w:p>
    <w:p w14:paraId="6AB176F0" w14:textId="77777777" w:rsidR="00FE2ABD" w:rsidRPr="001807CF" w:rsidRDefault="00FE2ABD" w:rsidP="00201495">
      <w:pPr>
        <w:widowControl/>
        <w:numPr>
          <w:ilvl w:val="0"/>
          <w:numId w:val="54"/>
        </w:numPr>
        <w:ind w:left="0" w:firstLine="0"/>
        <w:jc w:val="both"/>
        <w:rPr>
          <w:sz w:val="28"/>
          <w:szCs w:val="28"/>
        </w:rPr>
      </w:pPr>
      <w:r w:rsidRPr="001807CF">
        <w:rPr>
          <w:sz w:val="28"/>
          <w:szCs w:val="28"/>
        </w:rPr>
        <w:t>reveals — показывает</w:t>
      </w:r>
    </w:p>
    <w:p w14:paraId="352CD7CA" w14:textId="77777777" w:rsidR="00FE2ABD" w:rsidRPr="001807CF" w:rsidRDefault="00FE2ABD" w:rsidP="00201495">
      <w:pPr>
        <w:widowControl/>
        <w:numPr>
          <w:ilvl w:val="0"/>
          <w:numId w:val="54"/>
        </w:numPr>
        <w:ind w:left="0" w:firstLine="0"/>
        <w:jc w:val="both"/>
        <w:rPr>
          <w:sz w:val="28"/>
          <w:szCs w:val="28"/>
        </w:rPr>
      </w:pPr>
      <w:r w:rsidRPr="001807CF">
        <w:rPr>
          <w:sz w:val="28"/>
          <w:szCs w:val="28"/>
        </w:rPr>
        <w:t>exposes — показывает</w:t>
      </w:r>
    </w:p>
    <w:p w14:paraId="145F2ADD" w14:textId="77777777" w:rsidR="00FE2ABD" w:rsidRPr="001807CF" w:rsidRDefault="00FE2ABD" w:rsidP="00201495">
      <w:pPr>
        <w:widowControl/>
        <w:numPr>
          <w:ilvl w:val="0"/>
          <w:numId w:val="54"/>
        </w:numPr>
        <w:ind w:left="0" w:firstLine="0"/>
        <w:jc w:val="both"/>
        <w:rPr>
          <w:sz w:val="28"/>
          <w:szCs w:val="28"/>
          <w:lang w:val="en-US"/>
        </w:rPr>
      </w:pPr>
      <w:r w:rsidRPr="001807CF">
        <w:rPr>
          <w:sz w:val="28"/>
          <w:szCs w:val="28"/>
          <w:lang w:val="en-US"/>
        </w:rPr>
        <w:t>accuses/blames –</w:t>
      </w:r>
      <w:r w:rsidRPr="001807CF">
        <w:rPr>
          <w:sz w:val="28"/>
          <w:szCs w:val="28"/>
        </w:rPr>
        <w:t xml:space="preserve"> обвиняет</w:t>
      </w:r>
    </w:p>
    <w:p w14:paraId="21FC28E5" w14:textId="77777777" w:rsidR="00FE2ABD" w:rsidRPr="001807CF" w:rsidRDefault="00FE2ABD" w:rsidP="00201495">
      <w:pPr>
        <w:widowControl/>
        <w:numPr>
          <w:ilvl w:val="0"/>
          <w:numId w:val="54"/>
        </w:numPr>
        <w:ind w:left="0" w:firstLine="0"/>
        <w:jc w:val="both"/>
        <w:rPr>
          <w:sz w:val="28"/>
          <w:szCs w:val="28"/>
          <w:lang w:val="en-US"/>
        </w:rPr>
      </w:pPr>
      <w:r w:rsidRPr="001807CF">
        <w:rPr>
          <w:sz w:val="28"/>
          <w:szCs w:val="28"/>
          <w:lang w:val="en-US"/>
        </w:rPr>
        <w:t xml:space="preserve">gives a summary of – </w:t>
      </w:r>
      <w:r w:rsidRPr="001807CF">
        <w:rPr>
          <w:sz w:val="28"/>
          <w:szCs w:val="28"/>
        </w:rPr>
        <w:t>дает</w:t>
      </w:r>
      <w:r w:rsidRPr="001807CF">
        <w:rPr>
          <w:sz w:val="28"/>
          <w:szCs w:val="28"/>
          <w:lang w:val="en-US"/>
        </w:rPr>
        <w:t xml:space="preserve"> </w:t>
      </w:r>
      <w:r w:rsidRPr="001807CF">
        <w:rPr>
          <w:sz w:val="28"/>
          <w:szCs w:val="28"/>
        </w:rPr>
        <w:t>обзор</w:t>
      </w:r>
    </w:p>
    <w:p w14:paraId="61B98D0A" w14:textId="77777777" w:rsidR="00FE2ABD" w:rsidRPr="001807CF" w:rsidRDefault="00FE2ABD" w:rsidP="00FE2ABD">
      <w:pPr>
        <w:jc w:val="both"/>
        <w:rPr>
          <w:sz w:val="28"/>
          <w:szCs w:val="28"/>
          <w:lang w:val="en-US"/>
        </w:rPr>
      </w:pPr>
    </w:p>
    <w:p w14:paraId="2664AD26" w14:textId="77777777" w:rsidR="00FE2ABD" w:rsidRPr="001807CF" w:rsidRDefault="00FE2ABD" w:rsidP="00FE2ABD">
      <w:pPr>
        <w:jc w:val="both"/>
        <w:rPr>
          <w:i/>
          <w:iCs/>
          <w:sz w:val="28"/>
          <w:szCs w:val="28"/>
        </w:rPr>
      </w:pPr>
      <w:r w:rsidRPr="001807CF">
        <w:rPr>
          <w:b/>
          <w:bCs/>
          <w:i/>
          <w:iCs/>
          <w:sz w:val="28"/>
          <w:szCs w:val="28"/>
        </w:rPr>
        <w:t>4</w:t>
      </w:r>
      <w:r w:rsidRPr="001807CF">
        <w:rPr>
          <w:i/>
          <w:iCs/>
          <w:sz w:val="28"/>
          <w:szCs w:val="28"/>
        </w:rPr>
        <w:t>. Отношение автора к отдельным моментам.</w:t>
      </w:r>
    </w:p>
    <w:p w14:paraId="7F534F96" w14:textId="77777777" w:rsidR="00FE2ABD" w:rsidRPr="001807CF" w:rsidRDefault="00FE2ABD" w:rsidP="00FE2ABD">
      <w:pPr>
        <w:jc w:val="both"/>
        <w:rPr>
          <w:sz w:val="28"/>
          <w:szCs w:val="28"/>
          <w:lang w:val="en-US"/>
        </w:rPr>
      </w:pPr>
      <w:r w:rsidRPr="001807CF">
        <w:rPr>
          <w:b/>
          <w:bCs/>
          <w:sz w:val="28"/>
          <w:szCs w:val="28"/>
          <w:lang w:val="en-US"/>
        </w:rPr>
        <w:t>The author gives full coverage to…</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дает</w:t>
      </w:r>
      <w:r w:rsidRPr="001807CF">
        <w:rPr>
          <w:sz w:val="28"/>
          <w:szCs w:val="28"/>
          <w:lang w:val="en-US"/>
        </w:rPr>
        <w:t xml:space="preserve"> , </w:t>
      </w:r>
      <w:r w:rsidRPr="001807CF">
        <w:rPr>
          <w:sz w:val="28"/>
          <w:szCs w:val="28"/>
        </w:rPr>
        <w:t>полностью</w:t>
      </w:r>
      <w:r w:rsidRPr="001807CF">
        <w:rPr>
          <w:sz w:val="28"/>
          <w:szCs w:val="28"/>
          <w:lang w:val="en-US"/>
        </w:rPr>
        <w:t xml:space="preserve"> </w:t>
      </w:r>
      <w:r w:rsidRPr="001807CF">
        <w:rPr>
          <w:sz w:val="28"/>
          <w:szCs w:val="28"/>
        </w:rPr>
        <w:t>охватывает</w:t>
      </w:r>
      <w:r w:rsidRPr="001807CF">
        <w:rPr>
          <w:sz w:val="28"/>
          <w:szCs w:val="28"/>
          <w:lang w:val="en-US"/>
        </w:rPr>
        <w:t>…</w:t>
      </w:r>
    </w:p>
    <w:p w14:paraId="3A2123F4" w14:textId="77777777" w:rsidR="00FE2ABD" w:rsidRPr="001807CF" w:rsidRDefault="00FE2ABD" w:rsidP="00FE2ABD">
      <w:pPr>
        <w:jc w:val="both"/>
        <w:rPr>
          <w:sz w:val="28"/>
          <w:szCs w:val="28"/>
          <w:lang w:val="en-US"/>
        </w:rPr>
      </w:pPr>
      <w:r w:rsidRPr="001807CF">
        <w:rPr>
          <w:b/>
          <w:bCs/>
          <w:sz w:val="28"/>
          <w:szCs w:val="28"/>
          <w:lang w:val="en-US"/>
        </w:rPr>
        <w:t>The author outlines…</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описывает</w:t>
      </w:r>
    </w:p>
    <w:p w14:paraId="246D283A" w14:textId="77777777" w:rsidR="00FE2ABD" w:rsidRPr="001807CF" w:rsidRDefault="00FE2ABD" w:rsidP="00FE2ABD">
      <w:pPr>
        <w:jc w:val="both"/>
        <w:rPr>
          <w:sz w:val="28"/>
          <w:szCs w:val="28"/>
          <w:lang w:val="en-US"/>
        </w:rPr>
      </w:pPr>
      <w:r w:rsidRPr="001807CF">
        <w:rPr>
          <w:b/>
          <w:bCs/>
          <w:sz w:val="28"/>
          <w:szCs w:val="28"/>
          <w:lang w:val="en-US"/>
        </w:rPr>
        <w:t>The article/text contains the following facts…/ describes in details…</w:t>
      </w:r>
      <w:r w:rsidRPr="001807CF">
        <w:rPr>
          <w:sz w:val="28"/>
          <w:szCs w:val="28"/>
          <w:lang w:val="en-US"/>
        </w:rPr>
        <w:t xml:space="preserve"> — </w:t>
      </w:r>
      <w:r w:rsidRPr="001807CF">
        <w:rPr>
          <w:sz w:val="28"/>
          <w:szCs w:val="28"/>
        </w:rPr>
        <w:t>Статья</w:t>
      </w:r>
      <w:r w:rsidRPr="001807CF">
        <w:rPr>
          <w:sz w:val="28"/>
          <w:szCs w:val="28"/>
          <w:lang w:val="en-US"/>
        </w:rPr>
        <w:t xml:space="preserve"> (</w:t>
      </w:r>
      <w:r w:rsidRPr="001807CF">
        <w:rPr>
          <w:sz w:val="28"/>
          <w:szCs w:val="28"/>
        </w:rPr>
        <w:t>текст</w:t>
      </w:r>
      <w:r w:rsidRPr="001807CF">
        <w:rPr>
          <w:sz w:val="28"/>
          <w:szCs w:val="28"/>
          <w:lang w:val="en-US"/>
        </w:rPr>
        <w:t xml:space="preserve">) </w:t>
      </w:r>
      <w:r w:rsidRPr="001807CF">
        <w:rPr>
          <w:sz w:val="28"/>
          <w:szCs w:val="28"/>
        </w:rPr>
        <w:t>содержит</w:t>
      </w:r>
      <w:r w:rsidRPr="001807CF">
        <w:rPr>
          <w:sz w:val="28"/>
          <w:szCs w:val="28"/>
          <w:lang w:val="en-US"/>
        </w:rPr>
        <w:t xml:space="preserve"> </w:t>
      </w:r>
      <w:r w:rsidRPr="001807CF">
        <w:rPr>
          <w:sz w:val="28"/>
          <w:szCs w:val="28"/>
        </w:rPr>
        <w:t>следующие</w:t>
      </w:r>
      <w:r w:rsidRPr="001807CF">
        <w:rPr>
          <w:sz w:val="28"/>
          <w:szCs w:val="28"/>
          <w:lang w:val="en-US"/>
        </w:rPr>
        <w:t xml:space="preserve"> </w:t>
      </w:r>
      <w:r w:rsidRPr="001807CF">
        <w:rPr>
          <w:sz w:val="28"/>
          <w:szCs w:val="28"/>
        </w:rPr>
        <w:t>факты</w:t>
      </w:r>
      <w:r w:rsidRPr="001807CF">
        <w:rPr>
          <w:sz w:val="28"/>
          <w:szCs w:val="28"/>
          <w:lang w:val="en-US"/>
        </w:rPr>
        <w:t xml:space="preserve"> …. / </w:t>
      </w:r>
      <w:r w:rsidRPr="001807CF">
        <w:rPr>
          <w:sz w:val="28"/>
          <w:szCs w:val="28"/>
        </w:rPr>
        <w:t>подробно</w:t>
      </w:r>
      <w:r w:rsidRPr="001807CF">
        <w:rPr>
          <w:sz w:val="28"/>
          <w:szCs w:val="28"/>
          <w:lang w:val="en-US"/>
        </w:rPr>
        <w:t xml:space="preserve"> </w:t>
      </w:r>
      <w:r w:rsidRPr="001807CF">
        <w:rPr>
          <w:sz w:val="28"/>
          <w:szCs w:val="28"/>
        </w:rPr>
        <w:t>описывает</w:t>
      </w:r>
    </w:p>
    <w:p w14:paraId="0AACF1B8" w14:textId="77777777" w:rsidR="00FE2ABD" w:rsidRPr="001807CF" w:rsidRDefault="00FE2ABD" w:rsidP="00FE2ABD">
      <w:pPr>
        <w:jc w:val="both"/>
        <w:rPr>
          <w:sz w:val="28"/>
          <w:szCs w:val="28"/>
        </w:rPr>
      </w:pPr>
      <w:r w:rsidRPr="001807CF">
        <w:rPr>
          <w:b/>
          <w:bCs/>
          <w:sz w:val="28"/>
          <w:szCs w:val="28"/>
          <w:lang w:val="en-US"/>
        </w:rPr>
        <w:t>The author starts with the statement of the problem and then logically passes over to its possible solutions.  </w:t>
      </w:r>
      <w:r w:rsidRPr="001807CF">
        <w:rPr>
          <w:sz w:val="28"/>
          <w:szCs w:val="28"/>
        </w:rPr>
        <w:t>- Автор начинает с постановки задачи, а затем логически переходит к ее возможным решениям.</w:t>
      </w:r>
    </w:p>
    <w:p w14:paraId="27C1DF9C" w14:textId="77777777" w:rsidR="00FE2ABD" w:rsidRPr="001807CF" w:rsidRDefault="00FE2ABD" w:rsidP="00FE2ABD">
      <w:pPr>
        <w:jc w:val="both"/>
        <w:rPr>
          <w:sz w:val="28"/>
          <w:szCs w:val="28"/>
          <w:lang w:val="en-US"/>
        </w:rPr>
      </w:pPr>
      <w:r w:rsidRPr="001807CF">
        <w:rPr>
          <w:b/>
          <w:bCs/>
          <w:sz w:val="28"/>
          <w:szCs w:val="28"/>
          <w:lang w:val="en-US"/>
        </w:rPr>
        <w:t>The author asserts that…</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утверждает</w:t>
      </w:r>
      <w:r w:rsidRPr="001807CF">
        <w:rPr>
          <w:sz w:val="28"/>
          <w:szCs w:val="28"/>
          <w:lang w:val="en-US"/>
        </w:rPr>
        <w:t xml:space="preserve">, </w:t>
      </w:r>
      <w:r w:rsidRPr="001807CF">
        <w:rPr>
          <w:sz w:val="28"/>
          <w:szCs w:val="28"/>
        </w:rPr>
        <w:t>что</w:t>
      </w:r>
      <w:r w:rsidRPr="001807CF">
        <w:rPr>
          <w:sz w:val="28"/>
          <w:szCs w:val="28"/>
          <w:lang w:val="en-US"/>
        </w:rPr>
        <w:t xml:space="preserve"> …</w:t>
      </w:r>
    </w:p>
    <w:p w14:paraId="53AC2D40" w14:textId="77777777" w:rsidR="00FE2ABD" w:rsidRPr="001807CF" w:rsidRDefault="00FE2ABD" w:rsidP="00FE2ABD">
      <w:pPr>
        <w:jc w:val="both"/>
        <w:rPr>
          <w:sz w:val="28"/>
          <w:szCs w:val="28"/>
          <w:lang w:val="en-US"/>
        </w:rPr>
      </w:pPr>
      <w:r w:rsidRPr="001807CF">
        <w:rPr>
          <w:b/>
          <w:bCs/>
          <w:sz w:val="28"/>
          <w:szCs w:val="28"/>
          <w:lang w:val="en-US"/>
        </w:rPr>
        <w:t>The author resorts to … to underline…</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прибегает</w:t>
      </w:r>
      <w:r w:rsidRPr="001807CF">
        <w:rPr>
          <w:sz w:val="28"/>
          <w:szCs w:val="28"/>
          <w:lang w:val="en-US"/>
        </w:rPr>
        <w:t xml:space="preserve"> </w:t>
      </w:r>
      <w:r w:rsidRPr="001807CF">
        <w:rPr>
          <w:sz w:val="28"/>
          <w:szCs w:val="28"/>
        </w:rPr>
        <w:t>к</w:t>
      </w:r>
      <w:r w:rsidRPr="001807CF">
        <w:rPr>
          <w:sz w:val="28"/>
          <w:szCs w:val="28"/>
          <w:lang w:val="en-US"/>
        </w:rPr>
        <w:t xml:space="preserve"> …, </w:t>
      </w:r>
      <w:r w:rsidRPr="001807CF">
        <w:rPr>
          <w:sz w:val="28"/>
          <w:szCs w:val="28"/>
        </w:rPr>
        <w:t>чтобы</w:t>
      </w:r>
      <w:r w:rsidRPr="001807CF">
        <w:rPr>
          <w:sz w:val="28"/>
          <w:szCs w:val="28"/>
          <w:lang w:val="en-US"/>
        </w:rPr>
        <w:t xml:space="preserve"> </w:t>
      </w:r>
      <w:r w:rsidRPr="001807CF">
        <w:rPr>
          <w:sz w:val="28"/>
          <w:szCs w:val="28"/>
        </w:rPr>
        <w:t>подчеркнуть</w:t>
      </w:r>
      <w:r w:rsidRPr="001807CF">
        <w:rPr>
          <w:sz w:val="28"/>
          <w:szCs w:val="28"/>
          <w:lang w:val="en-US"/>
        </w:rPr>
        <w:t xml:space="preserve"> …</w:t>
      </w:r>
    </w:p>
    <w:p w14:paraId="0F50D854" w14:textId="77777777" w:rsidR="00FE2ABD" w:rsidRPr="001807CF" w:rsidRDefault="00FE2ABD" w:rsidP="00FE2ABD">
      <w:pPr>
        <w:jc w:val="both"/>
        <w:rPr>
          <w:sz w:val="28"/>
          <w:szCs w:val="28"/>
        </w:rPr>
      </w:pPr>
      <w:r w:rsidRPr="001807CF">
        <w:rPr>
          <w:b/>
          <w:bCs/>
          <w:sz w:val="28"/>
          <w:szCs w:val="28"/>
          <w:lang w:val="en-US"/>
        </w:rPr>
        <w:t>Let</w:t>
      </w:r>
      <w:r w:rsidRPr="001807CF">
        <w:rPr>
          <w:b/>
          <w:bCs/>
          <w:sz w:val="28"/>
          <w:szCs w:val="28"/>
        </w:rPr>
        <w:t xml:space="preserve"> </w:t>
      </w:r>
      <w:r w:rsidRPr="001807CF">
        <w:rPr>
          <w:b/>
          <w:bCs/>
          <w:sz w:val="28"/>
          <w:szCs w:val="28"/>
          <w:lang w:val="en-US"/>
        </w:rPr>
        <w:t>me</w:t>
      </w:r>
      <w:r w:rsidRPr="001807CF">
        <w:rPr>
          <w:b/>
          <w:bCs/>
          <w:sz w:val="28"/>
          <w:szCs w:val="28"/>
        </w:rPr>
        <w:t xml:space="preserve"> </w:t>
      </w:r>
      <w:r w:rsidRPr="001807CF">
        <w:rPr>
          <w:b/>
          <w:bCs/>
          <w:sz w:val="28"/>
          <w:szCs w:val="28"/>
          <w:lang w:val="en-US"/>
        </w:rPr>
        <w:t>give</w:t>
      </w:r>
      <w:r w:rsidRPr="001807CF">
        <w:rPr>
          <w:b/>
          <w:bCs/>
          <w:sz w:val="28"/>
          <w:szCs w:val="28"/>
        </w:rPr>
        <w:t xml:space="preserve"> </w:t>
      </w:r>
      <w:r w:rsidRPr="001807CF">
        <w:rPr>
          <w:b/>
          <w:bCs/>
          <w:sz w:val="28"/>
          <w:szCs w:val="28"/>
          <w:lang w:val="en-US"/>
        </w:rPr>
        <w:t>an</w:t>
      </w:r>
      <w:r w:rsidRPr="001807CF">
        <w:rPr>
          <w:b/>
          <w:bCs/>
          <w:sz w:val="28"/>
          <w:szCs w:val="28"/>
        </w:rPr>
        <w:t xml:space="preserve"> </w:t>
      </w:r>
      <w:r w:rsidRPr="001807CF">
        <w:rPr>
          <w:b/>
          <w:bCs/>
          <w:sz w:val="28"/>
          <w:szCs w:val="28"/>
          <w:lang w:val="en-US"/>
        </w:rPr>
        <w:t>example</w:t>
      </w:r>
      <w:r w:rsidRPr="001807CF">
        <w:rPr>
          <w:b/>
          <w:bCs/>
          <w:sz w:val="28"/>
          <w:szCs w:val="28"/>
        </w:rPr>
        <w:t>…</w:t>
      </w:r>
      <w:r w:rsidRPr="001807CF">
        <w:rPr>
          <w:sz w:val="28"/>
          <w:szCs w:val="28"/>
        </w:rPr>
        <w:t xml:space="preserve"> —</w:t>
      </w:r>
      <w:r w:rsidRPr="001807CF">
        <w:rPr>
          <w:sz w:val="28"/>
          <w:szCs w:val="28"/>
          <w:lang w:val="en-US"/>
        </w:rPr>
        <w:t> </w:t>
      </w:r>
      <w:r w:rsidRPr="001807CF">
        <w:rPr>
          <w:sz w:val="28"/>
          <w:szCs w:val="28"/>
        </w:rPr>
        <w:t>Позвольте мне привести пример …</w:t>
      </w:r>
    </w:p>
    <w:p w14:paraId="2B87CD75" w14:textId="77777777" w:rsidR="00FE2ABD" w:rsidRPr="001807CF" w:rsidRDefault="00FE2ABD" w:rsidP="00FE2ABD">
      <w:pPr>
        <w:jc w:val="both"/>
        <w:rPr>
          <w:sz w:val="28"/>
          <w:szCs w:val="28"/>
        </w:rPr>
      </w:pPr>
    </w:p>
    <w:p w14:paraId="13E1CB29" w14:textId="77777777" w:rsidR="00FE2ABD" w:rsidRPr="001807CF" w:rsidRDefault="00FE2ABD" w:rsidP="00FE2ABD">
      <w:pPr>
        <w:jc w:val="both"/>
        <w:rPr>
          <w:i/>
          <w:iCs/>
          <w:sz w:val="28"/>
          <w:szCs w:val="28"/>
        </w:rPr>
      </w:pPr>
      <w:r w:rsidRPr="001807CF">
        <w:rPr>
          <w:i/>
          <w:iCs/>
          <w:sz w:val="28"/>
          <w:szCs w:val="28"/>
        </w:rPr>
        <w:t>5. Вывод автора.</w:t>
      </w:r>
    </w:p>
    <w:p w14:paraId="583BAC93" w14:textId="77777777" w:rsidR="00FE2ABD" w:rsidRPr="001807CF" w:rsidRDefault="00FE2ABD" w:rsidP="00FE2ABD">
      <w:pPr>
        <w:jc w:val="both"/>
        <w:rPr>
          <w:sz w:val="28"/>
          <w:szCs w:val="28"/>
          <w:lang w:val="en-US"/>
        </w:rPr>
      </w:pPr>
      <w:r w:rsidRPr="001807CF">
        <w:rPr>
          <w:b/>
          <w:bCs/>
          <w:sz w:val="28"/>
          <w:szCs w:val="28"/>
          <w:lang w:val="en-US"/>
        </w:rPr>
        <w:t>In conclusion the author says / makes it clear that…/ gives a warning that…</w:t>
      </w:r>
      <w:r w:rsidRPr="001807CF">
        <w:rPr>
          <w:sz w:val="28"/>
          <w:szCs w:val="28"/>
          <w:lang w:val="en-US"/>
        </w:rPr>
        <w:t xml:space="preserve"> — </w:t>
      </w:r>
      <w:r w:rsidRPr="001807CF">
        <w:rPr>
          <w:sz w:val="28"/>
          <w:szCs w:val="28"/>
        </w:rPr>
        <w:t>В</w:t>
      </w:r>
      <w:r w:rsidRPr="001807CF">
        <w:rPr>
          <w:sz w:val="28"/>
          <w:szCs w:val="28"/>
          <w:lang w:val="en-US"/>
        </w:rPr>
        <w:t xml:space="preserve"> </w:t>
      </w:r>
      <w:r w:rsidRPr="001807CF">
        <w:rPr>
          <w:sz w:val="28"/>
          <w:szCs w:val="28"/>
        </w:rPr>
        <w:t>заключение</w:t>
      </w:r>
      <w:r w:rsidRPr="001807CF">
        <w:rPr>
          <w:sz w:val="28"/>
          <w:szCs w:val="28"/>
          <w:lang w:val="en-US"/>
        </w:rPr>
        <w:t xml:space="preserve"> </w:t>
      </w:r>
      <w:r w:rsidRPr="001807CF">
        <w:rPr>
          <w:sz w:val="28"/>
          <w:szCs w:val="28"/>
        </w:rPr>
        <w:t>автор</w:t>
      </w:r>
      <w:r w:rsidRPr="001807CF">
        <w:rPr>
          <w:sz w:val="28"/>
          <w:szCs w:val="28"/>
          <w:lang w:val="en-US"/>
        </w:rPr>
        <w:t xml:space="preserve"> </w:t>
      </w:r>
      <w:r w:rsidRPr="001807CF">
        <w:rPr>
          <w:sz w:val="28"/>
          <w:szCs w:val="28"/>
        </w:rPr>
        <w:t>говорит</w:t>
      </w:r>
      <w:r w:rsidRPr="001807CF">
        <w:rPr>
          <w:sz w:val="28"/>
          <w:szCs w:val="28"/>
          <w:lang w:val="en-US"/>
        </w:rPr>
        <w:t xml:space="preserve"> / </w:t>
      </w:r>
      <w:r w:rsidRPr="001807CF">
        <w:rPr>
          <w:sz w:val="28"/>
          <w:szCs w:val="28"/>
        </w:rPr>
        <w:t>проясняет</w:t>
      </w:r>
      <w:r w:rsidRPr="001807CF">
        <w:rPr>
          <w:sz w:val="28"/>
          <w:szCs w:val="28"/>
          <w:lang w:val="en-US"/>
        </w:rPr>
        <w:t xml:space="preserve">, </w:t>
      </w:r>
      <w:r w:rsidRPr="001807CF">
        <w:rPr>
          <w:sz w:val="28"/>
          <w:szCs w:val="28"/>
        </w:rPr>
        <w:t>что</w:t>
      </w:r>
      <w:r w:rsidRPr="001807CF">
        <w:rPr>
          <w:sz w:val="28"/>
          <w:szCs w:val="28"/>
          <w:lang w:val="en-US"/>
        </w:rPr>
        <w:t xml:space="preserve"> … / </w:t>
      </w:r>
      <w:r w:rsidRPr="001807CF">
        <w:rPr>
          <w:sz w:val="28"/>
          <w:szCs w:val="28"/>
        </w:rPr>
        <w:t>дает</w:t>
      </w:r>
      <w:r w:rsidRPr="001807CF">
        <w:rPr>
          <w:sz w:val="28"/>
          <w:szCs w:val="28"/>
          <w:lang w:val="en-US"/>
        </w:rPr>
        <w:t xml:space="preserve"> </w:t>
      </w:r>
      <w:r w:rsidRPr="001807CF">
        <w:rPr>
          <w:sz w:val="28"/>
          <w:szCs w:val="28"/>
        </w:rPr>
        <w:t>предупреждение</w:t>
      </w:r>
      <w:r w:rsidRPr="001807CF">
        <w:rPr>
          <w:sz w:val="28"/>
          <w:szCs w:val="28"/>
          <w:lang w:val="en-US"/>
        </w:rPr>
        <w:t xml:space="preserve">, </w:t>
      </w:r>
      <w:r w:rsidRPr="001807CF">
        <w:rPr>
          <w:sz w:val="28"/>
          <w:szCs w:val="28"/>
        </w:rPr>
        <w:t>что</w:t>
      </w:r>
      <w:r w:rsidRPr="001807CF">
        <w:rPr>
          <w:sz w:val="28"/>
          <w:szCs w:val="28"/>
          <w:lang w:val="en-US"/>
        </w:rPr>
        <w:t xml:space="preserve"> …</w:t>
      </w:r>
    </w:p>
    <w:p w14:paraId="04586497" w14:textId="77777777" w:rsidR="00FE2ABD" w:rsidRPr="001807CF" w:rsidRDefault="00FE2ABD" w:rsidP="00FE2ABD">
      <w:pPr>
        <w:jc w:val="both"/>
        <w:rPr>
          <w:sz w:val="28"/>
          <w:szCs w:val="28"/>
          <w:lang w:val="en-US"/>
        </w:rPr>
      </w:pPr>
      <w:r w:rsidRPr="001807CF">
        <w:rPr>
          <w:b/>
          <w:bCs/>
          <w:sz w:val="28"/>
          <w:szCs w:val="28"/>
          <w:lang w:val="en-US"/>
        </w:rPr>
        <w:t>At the end of the story the author sums it all up by saying …</w:t>
      </w:r>
      <w:r w:rsidRPr="001807CF">
        <w:rPr>
          <w:sz w:val="28"/>
          <w:szCs w:val="28"/>
          <w:lang w:val="en-US"/>
        </w:rPr>
        <w:t xml:space="preserve"> — </w:t>
      </w:r>
      <w:r w:rsidRPr="001807CF">
        <w:rPr>
          <w:sz w:val="28"/>
          <w:szCs w:val="28"/>
        </w:rPr>
        <w:t>В</w:t>
      </w:r>
      <w:r w:rsidRPr="001807CF">
        <w:rPr>
          <w:sz w:val="28"/>
          <w:szCs w:val="28"/>
          <w:lang w:val="en-US"/>
        </w:rPr>
        <w:t xml:space="preserve"> </w:t>
      </w:r>
      <w:r w:rsidRPr="001807CF">
        <w:rPr>
          <w:sz w:val="28"/>
          <w:szCs w:val="28"/>
        </w:rPr>
        <w:t>конце</w:t>
      </w:r>
      <w:r w:rsidRPr="001807CF">
        <w:rPr>
          <w:sz w:val="28"/>
          <w:szCs w:val="28"/>
          <w:lang w:val="en-US"/>
        </w:rPr>
        <w:t xml:space="preserve"> </w:t>
      </w:r>
      <w:r w:rsidRPr="001807CF">
        <w:rPr>
          <w:sz w:val="28"/>
          <w:szCs w:val="28"/>
        </w:rPr>
        <w:t>рассказа</w:t>
      </w:r>
      <w:r w:rsidRPr="001807CF">
        <w:rPr>
          <w:sz w:val="28"/>
          <w:szCs w:val="28"/>
          <w:lang w:val="en-US"/>
        </w:rPr>
        <w:t xml:space="preserve"> </w:t>
      </w:r>
      <w:r w:rsidRPr="001807CF">
        <w:rPr>
          <w:sz w:val="28"/>
          <w:szCs w:val="28"/>
        </w:rPr>
        <w:t>автор</w:t>
      </w:r>
      <w:r w:rsidRPr="001807CF">
        <w:rPr>
          <w:sz w:val="28"/>
          <w:szCs w:val="28"/>
          <w:lang w:val="en-US"/>
        </w:rPr>
        <w:t xml:space="preserve"> </w:t>
      </w:r>
      <w:r w:rsidRPr="001807CF">
        <w:rPr>
          <w:sz w:val="28"/>
          <w:szCs w:val="28"/>
        </w:rPr>
        <w:t>подводит</w:t>
      </w:r>
      <w:r w:rsidRPr="001807CF">
        <w:rPr>
          <w:sz w:val="28"/>
          <w:szCs w:val="28"/>
          <w:lang w:val="en-US"/>
        </w:rPr>
        <w:t xml:space="preserve"> </w:t>
      </w:r>
      <w:r w:rsidRPr="001807CF">
        <w:rPr>
          <w:sz w:val="28"/>
          <w:szCs w:val="28"/>
        </w:rPr>
        <w:t>итог</w:t>
      </w:r>
      <w:r w:rsidRPr="001807CF">
        <w:rPr>
          <w:sz w:val="28"/>
          <w:szCs w:val="28"/>
          <w:lang w:val="en-US"/>
        </w:rPr>
        <w:t xml:space="preserve"> </w:t>
      </w:r>
      <w:r w:rsidRPr="001807CF">
        <w:rPr>
          <w:sz w:val="28"/>
          <w:szCs w:val="28"/>
        </w:rPr>
        <w:t>всего</w:t>
      </w:r>
      <w:r w:rsidRPr="001807CF">
        <w:rPr>
          <w:sz w:val="28"/>
          <w:szCs w:val="28"/>
          <w:lang w:val="en-US"/>
        </w:rPr>
        <w:t xml:space="preserve"> </w:t>
      </w:r>
      <w:r w:rsidRPr="001807CF">
        <w:rPr>
          <w:sz w:val="28"/>
          <w:szCs w:val="28"/>
        </w:rPr>
        <w:t>этого</w:t>
      </w:r>
      <w:r w:rsidRPr="001807CF">
        <w:rPr>
          <w:sz w:val="28"/>
          <w:szCs w:val="28"/>
          <w:lang w:val="en-US"/>
        </w:rPr>
        <w:t xml:space="preserve">, </w:t>
      </w:r>
      <w:r w:rsidRPr="001807CF">
        <w:rPr>
          <w:sz w:val="28"/>
          <w:szCs w:val="28"/>
        </w:rPr>
        <w:t>говоря</w:t>
      </w:r>
      <w:r w:rsidRPr="001807CF">
        <w:rPr>
          <w:sz w:val="28"/>
          <w:szCs w:val="28"/>
          <w:lang w:val="en-US"/>
        </w:rPr>
        <w:t xml:space="preserve"> …</w:t>
      </w:r>
    </w:p>
    <w:p w14:paraId="4E179885" w14:textId="77777777" w:rsidR="00FE2ABD" w:rsidRPr="001807CF" w:rsidRDefault="00FE2ABD" w:rsidP="00FE2ABD">
      <w:pPr>
        <w:jc w:val="both"/>
        <w:rPr>
          <w:sz w:val="28"/>
          <w:szCs w:val="28"/>
          <w:lang w:val="en-US"/>
        </w:rPr>
      </w:pPr>
      <w:r w:rsidRPr="001807CF">
        <w:rPr>
          <w:b/>
          <w:bCs/>
          <w:sz w:val="28"/>
          <w:szCs w:val="28"/>
          <w:lang w:val="en-US"/>
        </w:rPr>
        <w:lastRenderedPageBreak/>
        <w:t>The author concludes by saying that.../ draws a conclusion that / comes to the conclusion that</w:t>
      </w:r>
      <w:r w:rsidRPr="001807CF">
        <w:rPr>
          <w:sz w:val="28"/>
          <w:szCs w:val="28"/>
          <w:lang w:val="en-US"/>
        </w:rPr>
        <w:t xml:space="preserve"> — </w:t>
      </w:r>
      <w:r w:rsidRPr="001807CF">
        <w:rPr>
          <w:sz w:val="28"/>
          <w:szCs w:val="28"/>
        </w:rPr>
        <w:t>В</w:t>
      </w:r>
      <w:r w:rsidRPr="001807CF">
        <w:rPr>
          <w:sz w:val="28"/>
          <w:szCs w:val="28"/>
          <w:lang w:val="en-US"/>
        </w:rPr>
        <w:t xml:space="preserve"> </w:t>
      </w:r>
      <w:r w:rsidRPr="001807CF">
        <w:rPr>
          <w:sz w:val="28"/>
          <w:szCs w:val="28"/>
        </w:rPr>
        <w:t>заключение</w:t>
      </w:r>
      <w:r w:rsidRPr="001807CF">
        <w:rPr>
          <w:sz w:val="28"/>
          <w:szCs w:val="28"/>
          <w:lang w:val="en-US"/>
        </w:rPr>
        <w:t xml:space="preserve"> </w:t>
      </w:r>
      <w:r w:rsidRPr="001807CF">
        <w:rPr>
          <w:sz w:val="28"/>
          <w:szCs w:val="28"/>
        </w:rPr>
        <w:t>автор</w:t>
      </w:r>
      <w:r w:rsidRPr="001807CF">
        <w:rPr>
          <w:sz w:val="28"/>
          <w:szCs w:val="28"/>
          <w:lang w:val="en-US"/>
        </w:rPr>
        <w:t xml:space="preserve"> </w:t>
      </w:r>
      <w:r w:rsidRPr="001807CF">
        <w:rPr>
          <w:sz w:val="28"/>
          <w:szCs w:val="28"/>
        </w:rPr>
        <w:t>говорит</w:t>
      </w:r>
      <w:r w:rsidRPr="001807CF">
        <w:rPr>
          <w:sz w:val="28"/>
          <w:szCs w:val="28"/>
          <w:lang w:val="en-US"/>
        </w:rPr>
        <w:t xml:space="preserve">, </w:t>
      </w:r>
      <w:r w:rsidRPr="001807CF">
        <w:rPr>
          <w:sz w:val="28"/>
          <w:szCs w:val="28"/>
        </w:rPr>
        <w:t>что</w:t>
      </w:r>
      <w:r w:rsidRPr="001807CF">
        <w:rPr>
          <w:sz w:val="28"/>
          <w:szCs w:val="28"/>
          <w:lang w:val="en-US"/>
        </w:rPr>
        <w:t xml:space="preserve">... / </w:t>
      </w:r>
      <w:r w:rsidRPr="001807CF">
        <w:rPr>
          <w:sz w:val="28"/>
          <w:szCs w:val="28"/>
        </w:rPr>
        <w:t>делает</w:t>
      </w:r>
      <w:r w:rsidRPr="001807CF">
        <w:rPr>
          <w:sz w:val="28"/>
          <w:szCs w:val="28"/>
          <w:lang w:val="en-US"/>
        </w:rPr>
        <w:t xml:space="preserve"> </w:t>
      </w:r>
      <w:r w:rsidRPr="001807CF">
        <w:rPr>
          <w:sz w:val="28"/>
          <w:szCs w:val="28"/>
        </w:rPr>
        <w:t>вывод</w:t>
      </w:r>
      <w:r w:rsidRPr="001807CF">
        <w:rPr>
          <w:sz w:val="28"/>
          <w:szCs w:val="28"/>
          <w:lang w:val="en-US"/>
        </w:rPr>
        <w:t xml:space="preserve">, </w:t>
      </w:r>
      <w:r w:rsidRPr="001807CF">
        <w:rPr>
          <w:sz w:val="28"/>
          <w:szCs w:val="28"/>
        </w:rPr>
        <w:t>что</w:t>
      </w:r>
      <w:r w:rsidRPr="001807CF">
        <w:rPr>
          <w:sz w:val="28"/>
          <w:szCs w:val="28"/>
          <w:lang w:val="en-US"/>
        </w:rPr>
        <w:t xml:space="preserve"> / </w:t>
      </w:r>
      <w:r w:rsidRPr="001807CF">
        <w:rPr>
          <w:sz w:val="28"/>
          <w:szCs w:val="28"/>
        </w:rPr>
        <w:t>приходит</w:t>
      </w:r>
      <w:r w:rsidRPr="001807CF">
        <w:rPr>
          <w:sz w:val="28"/>
          <w:szCs w:val="28"/>
          <w:lang w:val="en-US"/>
        </w:rPr>
        <w:t xml:space="preserve"> </w:t>
      </w:r>
      <w:r w:rsidRPr="001807CF">
        <w:rPr>
          <w:sz w:val="28"/>
          <w:szCs w:val="28"/>
        </w:rPr>
        <w:t>к</w:t>
      </w:r>
      <w:r w:rsidRPr="001807CF">
        <w:rPr>
          <w:sz w:val="28"/>
          <w:szCs w:val="28"/>
          <w:lang w:val="en-US"/>
        </w:rPr>
        <w:t xml:space="preserve"> </w:t>
      </w:r>
      <w:r w:rsidRPr="001807CF">
        <w:rPr>
          <w:sz w:val="28"/>
          <w:szCs w:val="28"/>
        </w:rPr>
        <w:t>выводу</w:t>
      </w:r>
      <w:r w:rsidRPr="001807CF">
        <w:rPr>
          <w:sz w:val="28"/>
          <w:szCs w:val="28"/>
          <w:lang w:val="en-US"/>
        </w:rPr>
        <w:t xml:space="preserve">, </w:t>
      </w:r>
      <w:r w:rsidRPr="001807CF">
        <w:rPr>
          <w:sz w:val="28"/>
          <w:szCs w:val="28"/>
        </w:rPr>
        <w:t>что</w:t>
      </w:r>
      <w:r w:rsidRPr="001807CF">
        <w:rPr>
          <w:sz w:val="28"/>
          <w:szCs w:val="28"/>
          <w:lang w:val="en-US"/>
        </w:rPr>
        <w:t>…</w:t>
      </w:r>
    </w:p>
    <w:p w14:paraId="7A4311D6" w14:textId="77777777" w:rsidR="00FE2ABD" w:rsidRPr="001807CF" w:rsidRDefault="00FE2ABD" w:rsidP="00FE2ABD">
      <w:pPr>
        <w:jc w:val="both"/>
        <w:rPr>
          <w:sz w:val="28"/>
          <w:szCs w:val="28"/>
          <w:lang w:val="en-US"/>
        </w:rPr>
      </w:pPr>
    </w:p>
    <w:p w14:paraId="7A1031AE" w14:textId="77777777" w:rsidR="00FE2ABD" w:rsidRPr="001807CF" w:rsidRDefault="00FE2ABD" w:rsidP="00FE2ABD">
      <w:pPr>
        <w:jc w:val="both"/>
        <w:rPr>
          <w:i/>
          <w:iCs/>
          <w:sz w:val="28"/>
          <w:szCs w:val="28"/>
        </w:rPr>
      </w:pPr>
      <w:r w:rsidRPr="001807CF">
        <w:rPr>
          <w:i/>
          <w:iCs/>
          <w:sz w:val="28"/>
          <w:szCs w:val="28"/>
        </w:rPr>
        <w:t>6. Выразительные средства.</w:t>
      </w:r>
    </w:p>
    <w:p w14:paraId="5A4ED2A0" w14:textId="77777777" w:rsidR="00FE2ABD" w:rsidRPr="001807CF" w:rsidRDefault="00FE2ABD" w:rsidP="00FE2ABD">
      <w:pPr>
        <w:jc w:val="both"/>
        <w:rPr>
          <w:sz w:val="28"/>
          <w:szCs w:val="28"/>
        </w:rPr>
      </w:pPr>
      <w:r w:rsidRPr="001807CF">
        <w:rPr>
          <w:b/>
          <w:bCs/>
          <w:sz w:val="28"/>
          <w:szCs w:val="28"/>
        </w:rPr>
        <w:t> To emphasize … the author uses… -</w:t>
      </w:r>
      <w:r w:rsidRPr="001807CF">
        <w:rPr>
          <w:sz w:val="28"/>
          <w:szCs w:val="28"/>
        </w:rPr>
        <w:t xml:space="preserve"> Чтобы акцентировать внимание … автор использует</w:t>
      </w:r>
    </w:p>
    <w:p w14:paraId="1CF32C0E" w14:textId="77777777" w:rsidR="00FE2ABD" w:rsidRPr="001807CF" w:rsidRDefault="00FE2ABD" w:rsidP="00FE2ABD">
      <w:pPr>
        <w:jc w:val="both"/>
        <w:rPr>
          <w:sz w:val="28"/>
          <w:szCs w:val="28"/>
          <w:lang w:val="en-US"/>
        </w:rPr>
      </w:pPr>
      <w:r w:rsidRPr="001807CF">
        <w:rPr>
          <w:b/>
          <w:bCs/>
          <w:sz w:val="28"/>
          <w:szCs w:val="28"/>
          <w:lang w:val="en-US"/>
        </w:rPr>
        <w:t>To underline … the author uses…</w:t>
      </w:r>
      <w:r w:rsidRPr="001807CF">
        <w:rPr>
          <w:sz w:val="28"/>
          <w:szCs w:val="28"/>
        </w:rPr>
        <w:t>Чтобы</w:t>
      </w:r>
      <w:r w:rsidRPr="001807CF">
        <w:rPr>
          <w:sz w:val="28"/>
          <w:szCs w:val="28"/>
          <w:lang w:val="en-US"/>
        </w:rPr>
        <w:t xml:space="preserve"> </w:t>
      </w:r>
      <w:r w:rsidRPr="001807CF">
        <w:rPr>
          <w:sz w:val="28"/>
          <w:szCs w:val="28"/>
        </w:rPr>
        <w:t>подчеркнуть</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использует</w:t>
      </w:r>
    </w:p>
    <w:p w14:paraId="37EDC617" w14:textId="77777777" w:rsidR="00FE2ABD" w:rsidRPr="001807CF" w:rsidRDefault="00FE2ABD" w:rsidP="00FE2ABD">
      <w:pPr>
        <w:jc w:val="both"/>
        <w:rPr>
          <w:sz w:val="28"/>
          <w:szCs w:val="28"/>
          <w:lang w:val="en-US"/>
        </w:rPr>
      </w:pPr>
      <w:r w:rsidRPr="001807CF">
        <w:rPr>
          <w:b/>
          <w:bCs/>
          <w:sz w:val="28"/>
          <w:szCs w:val="28"/>
          <w:lang w:val="en-US"/>
        </w:rPr>
        <w:t>To stress…</w:t>
      </w:r>
      <w:r w:rsidRPr="001807CF">
        <w:rPr>
          <w:sz w:val="28"/>
          <w:szCs w:val="28"/>
          <w:lang w:val="en-US"/>
        </w:rPr>
        <w:t xml:space="preserve"> — </w:t>
      </w:r>
      <w:r w:rsidRPr="001807CF">
        <w:rPr>
          <w:sz w:val="28"/>
          <w:szCs w:val="28"/>
        </w:rPr>
        <w:t>Усиливая</w:t>
      </w:r>
      <w:r w:rsidRPr="001807CF">
        <w:rPr>
          <w:sz w:val="28"/>
          <w:szCs w:val="28"/>
          <w:lang w:val="en-US"/>
        </w:rPr>
        <w:t>…</w:t>
      </w:r>
    </w:p>
    <w:p w14:paraId="37D53241" w14:textId="77777777" w:rsidR="00FE2ABD" w:rsidRPr="001807CF" w:rsidRDefault="00FE2ABD" w:rsidP="00FE2ABD">
      <w:pPr>
        <w:jc w:val="both"/>
        <w:rPr>
          <w:sz w:val="28"/>
          <w:szCs w:val="28"/>
          <w:lang w:val="en-US"/>
        </w:rPr>
      </w:pPr>
    </w:p>
    <w:p w14:paraId="08F5AF8C" w14:textId="77777777" w:rsidR="00FE2ABD" w:rsidRPr="001807CF" w:rsidRDefault="00FE2ABD" w:rsidP="00FE2ABD">
      <w:pPr>
        <w:jc w:val="both"/>
        <w:rPr>
          <w:i/>
          <w:iCs/>
          <w:sz w:val="28"/>
          <w:szCs w:val="28"/>
          <w:lang w:val="en-US"/>
        </w:rPr>
      </w:pPr>
      <w:r w:rsidRPr="001807CF">
        <w:rPr>
          <w:i/>
          <w:iCs/>
          <w:sz w:val="28"/>
          <w:szCs w:val="28"/>
          <w:lang w:val="en-US"/>
        </w:rPr>
        <w:t xml:space="preserve">7. </w:t>
      </w:r>
      <w:r w:rsidRPr="001807CF">
        <w:rPr>
          <w:i/>
          <w:iCs/>
          <w:sz w:val="28"/>
          <w:szCs w:val="28"/>
        </w:rPr>
        <w:t>Вывод</w:t>
      </w:r>
      <w:r w:rsidRPr="001807CF">
        <w:rPr>
          <w:i/>
          <w:iCs/>
          <w:sz w:val="28"/>
          <w:szCs w:val="28"/>
          <w:lang w:val="en-US"/>
        </w:rPr>
        <w:t>. </w:t>
      </w:r>
    </w:p>
    <w:p w14:paraId="545C4FB8" w14:textId="77777777" w:rsidR="00FE2ABD" w:rsidRPr="001807CF" w:rsidRDefault="00FE2ABD" w:rsidP="00FE2ABD">
      <w:pPr>
        <w:jc w:val="both"/>
        <w:rPr>
          <w:sz w:val="28"/>
          <w:szCs w:val="28"/>
          <w:lang w:val="en-US"/>
        </w:rPr>
      </w:pPr>
      <w:r w:rsidRPr="001807CF">
        <w:rPr>
          <w:b/>
          <w:bCs/>
          <w:sz w:val="28"/>
          <w:szCs w:val="28"/>
          <w:lang w:val="en-US"/>
        </w:rPr>
        <w:t>Taking into consideration the fact that</w:t>
      </w:r>
      <w:r w:rsidRPr="001807CF">
        <w:rPr>
          <w:sz w:val="28"/>
          <w:szCs w:val="28"/>
          <w:lang w:val="en-US"/>
        </w:rPr>
        <w:t xml:space="preserve"> — </w:t>
      </w:r>
      <w:r w:rsidRPr="001807CF">
        <w:rPr>
          <w:sz w:val="28"/>
          <w:szCs w:val="28"/>
        </w:rPr>
        <w:t>Принимая</w:t>
      </w:r>
      <w:r w:rsidRPr="001807CF">
        <w:rPr>
          <w:sz w:val="28"/>
          <w:szCs w:val="28"/>
          <w:lang w:val="en-US"/>
        </w:rPr>
        <w:t xml:space="preserve"> </w:t>
      </w:r>
      <w:r w:rsidRPr="001807CF">
        <w:rPr>
          <w:sz w:val="28"/>
          <w:szCs w:val="28"/>
        </w:rPr>
        <w:t>во</w:t>
      </w:r>
      <w:r w:rsidRPr="001807CF">
        <w:rPr>
          <w:sz w:val="28"/>
          <w:szCs w:val="28"/>
          <w:lang w:val="en-US"/>
        </w:rPr>
        <w:t xml:space="preserve"> </w:t>
      </w:r>
      <w:r w:rsidRPr="001807CF">
        <w:rPr>
          <w:sz w:val="28"/>
          <w:szCs w:val="28"/>
        </w:rPr>
        <w:t>внимание</w:t>
      </w:r>
      <w:r w:rsidRPr="001807CF">
        <w:rPr>
          <w:sz w:val="28"/>
          <w:szCs w:val="28"/>
          <w:lang w:val="en-US"/>
        </w:rPr>
        <w:t xml:space="preserve"> </w:t>
      </w:r>
      <w:r w:rsidRPr="001807CF">
        <w:rPr>
          <w:sz w:val="28"/>
          <w:szCs w:val="28"/>
        </w:rPr>
        <w:t>тот</w:t>
      </w:r>
      <w:r w:rsidRPr="001807CF">
        <w:rPr>
          <w:sz w:val="28"/>
          <w:szCs w:val="28"/>
          <w:lang w:val="en-US"/>
        </w:rPr>
        <w:t xml:space="preserve"> </w:t>
      </w:r>
      <w:r w:rsidRPr="001807CF">
        <w:rPr>
          <w:sz w:val="28"/>
          <w:szCs w:val="28"/>
        </w:rPr>
        <w:t>факт</w:t>
      </w:r>
      <w:r w:rsidRPr="001807CF">
        <w:rPr>
          <w:sz w:val="28"/>
          <w:szCs w:val="28"/>
          <w:lang w:val="en-US"/>
        </w:rPr>
        <w:t xml:space="preserve">, </w:t>
      </w:r>
      <w:r w:rsidRPr="001807CF">
        <w:rPr>
          <w:sz w:val="28"/>
          <w:szCs w:val="28"/>
        </w:rPr>
        <w:t>что</w:t>
      </w:r>
    </w:p>
    <w:p w14:paraId="746B3915" w14:textId="77777777" w:rsidR="00FE2ABD" w:rsidRPr="001807CF" w:rsidRDefault="00FE2ABD" w:rsidP="00FE2ABD">
      <w:pPr>
        <w:jc w:val="both"/>
        <w:rPr>
          <w:sz w:val="28"/>
          <w:szCs w:val="28"/>
          <w:lang w:val="en-US"/>
        </w:rPr>
      </w:pPr>
      <w:r w:rsidRPr="001807CF">
        <w:rPr>
          <w:b/>
          <w:bCs/>
          <w:sz w:val="28"/>
          <w:szCs w:val="28"/>
          <w:lang w:val="en-US"/>
        </w:rPr>
        <w:t>The message of the article/text is that /The main idea of the article is</w:t>
      </w:r>
      <w:r w:rsidRPr="001807CF">
        <w:rPr>
          <w:sz w:val="28"/>
          <w:szCs w:val="28"/>
          <w:lang w:val="en-US"/>
        </w:rPr>
        <w:t xml:space="preserve"> — </w:t>
      </w:r>
      <w:r w:rsidRPr="001807CF">
        <w:rPr>
          <w:sz w:val="28"/>
          <w:szCs w:val="28"/>
        </w:rPr>
        <w:t>Основная</w:t>
      </w:r>
      <w:r w:rsidRPr="001807CF">
        <w:rPr>
          <w:sz w:val="28"/>
          <w:szCs w:val="28"/>
          <w:lang w:val="en-US"/>
        </w:rPr>
        <w:t xml:space="preserve"> </w:t>
      </w:r>
      <w:r w:rsidRPr="001807CF">
        <w:rPr>
          <w:sz w:val="28"/>
          <w:szCs w:val="28"/>
        </w:rPr>
        <w:t>идея</w:t>
      </w:r>
      <w:r w:rsidRPr="001807CF">
        <w:rPr>
          <w:sz w:val="28"/>
          <w:szCs w:val="28"/>
          <w:lang w:val="en-US"/>
        </w:rPr>
        <w:t xml:space="preserve"> </w:t>
      </w:r>
      <w:r w:rsidRPr="001807CF">
        <w:rPr>
          <w:sz w:val="28"/>
          <w:szCs w:val="28"/>
        </w:rPr>
        <w:t>статьи</w:t>
      </w:r>
      <w:r w:rsidRPr="001807CF">
        <w:rPr>
          <w:sz w:val="28"/>
          <w:szCs w:val="28"/>
          <w:lang w:val="en-US"/>
        </w:rPr>
        <w:t xml:space="preserve"> (</w:t>
      </w:r>
      <w:r w:rsidRPr="001807CF">
        <w:rPr>
          <w:sz w:val="28"/>
          <w:szCs w:val="28"/>
        </w:rPr>
        <w:t>текста</w:t>
      </w:r>
      <w:r w:rsidRPr="001807CF">
        <w:rPr>
          <w:sz w:val="28"/>
          <w:szCs w:val="28"/>
          <w:lang w:val="en-US"/>
        </w:rPr>
        <w:t>)</w:t>
      </w:r>
    </w:p>
    <w:p w14:paraId="5079C267" w14:textId="77777777" w:rsidR="00FE2ABD" w:rsidRPr="001807CF" w:rsidRDefault="00FE2ABD" w:rsidP="00FE2ABD">
      <w:pPr>
        <w:jc w:val="both"/>
        <w:rPr>
          <w:sz w:val="28"/>
          <w:szCs w:val="28"/>
          <w:lang w:val="en-US"/>
        </w:rPr>
      </w:pPr>
      <w:r w:rsidRPr="001807CF">
        <w:rPr>
          <w:b/>
          <w:bCs/>
          <w:sz w:val="28"/>
          <w:szCs w:val="28"/>
          <w:lang w:val="en-US"/>
        </w:rPr>
        <w:t>In addition… / Furthermore…</w:t>
      </w:r>
      <w:r w:rsidRPr="001807CF">
        <w:rPr>
          <w:sz w:val="28"/>
          <w:szCs w:val="28"/>
          <w:lang w:val="en-US"/>
        </w:rPr>
        <w:t xml:space="preserve"> — </w:t>
      </w:r>
      <w:r w:rsidRPr="001807CF">
        <w:rPr>
          <w:sz w:val="28"/>
          <w:szCs w:val="28"/>
        </w:rPr>
        <w:t>Кроме</w:t>
      </w:r>
      <w:r w:rsidRPr="001807CF">
        <w:rPr>
          <w:sz w:val="28"/>
          <w:szCs w:val="28"/>
          <w:lang w:val="en-US"/>
        </w:rPr>
        <w:t xml:space="preserve"> </w:t>
      </w:r>
      <w:r w:rsidRPr="001807CF">
        <w:rPr>
          <w:sz w:val="28"/>
          <w:szCs w:val="28"/>
        </w:rPr>
        <w:t>того</w:t>
      </w:r>
    </w:p>
    <w:p w14:paraId="6A23D949" w14:textId="77777777" w:rsidR="00FE2ABD" w:rsidRPr="001807CF" w:rsidRDefault="00FE2ABD" w:rsidP="00FE2ABD">
      <w:pPr>
        <w:jc w:val="both"/>
        <w:rPr>
          <w:sz w:val="28"/>
          <w:szCs w:val="28"/>
          <w:lang w:val="en-US"/>
        </w:rPr>
      </w:pPr>
      <w:r w:rsidRPr="001807CF">
        <w:rPr>
          <w:b/>
          <w:bCs/>
          <w:sz w:val="28"/>
          <w:szCs w:val="28"/>
          <w:lang w:val="en-US"/>
        </w:rPr>
        <w:t>On the one hand…, on the other hand</w:t>
      </w:r>
      <w:r w:rsidRPr="001807CF">
        <w:rPr>
          <w:sz w:val="28"/>
          <w:szCs w:val="28"/>
          <w:lang w:val="en-US"/>
        </w:rPr>
        <w:t>… — </w:t>
      </w:r>
      <w:r w:rsidRPr="001807CF">
        <w:rPr>
          <w:sz w:val="28"/>
          <w:szCs w:val="28"/>
        </w:rPr>
        <w:t>С</w:t>
      </w:r>
      <w:r w:rsidRPr="001807CF">
        <w:rPr>
          <w:sz w:val="28"/>
          <w:szCs w:val="28"/>
          <w:lang w:val="en-US"/>
        </w:rPr>
        <w:t xml:space="preserve"> </w:t>
      </w:r>
      <w:r w:rsidRPr="001807CF">
        <w:rPr>
          <w:sz w:val="28"/>
          <w:szCs w:val="28"/>
        </w:rPr>
        <w:t>одной</w:t>
      </w:r>
      <w:r w:rsidRPr="001807CF">
        <w:rPr>
          <w:sz w:val="28"/>
          <w:szCs w:val="28"/>
          <w:lang w:val="en-US"/>
        </w:rPr>
        <w:t xml:space="preserve"> </w:t>
      </w:r>
      <w:r w:rsidRPr="001807CF">
        <w:rPr>
          <w:sz w:val="28"/>
          <w:szCs w:val="28"/>
        </w:rPr>
        <w:t>стороны</w:t>
      </w:r>
      <w:r w:rsidRPr="001807CF">
        <w:rPr>
          <w:sz w:val="28"/>
          <w:szCs w:val="28"/>
          <w:lang w:val="en-US"/>
        </w:rPr>
        <w:t xml:space="preserve"> …, </w:t>
      </w:r>
      <w:r w:rsidRPr="001807CF">
        <w:rPr>
          <w:sz w:val="28"/>
          <w:szCs w:val="28"/>
        </w:rPr>
        <w:t>с</w:t>
      </w:r>
      <w:r w:rsidRPr="001807CF">
        <w:rPr>
          <w:sz w:val="28"/>
          <w:szCs w:val="28"/>
          <w:lang w:val="en-US"/>
        </w:rPr>
        <w:t xml:space="preserve"> </w:t>
      </w:r>
      <w:r w:rsidRPr="001807CF">
        <w:rPr>
          <w:sz w:val="28"/>
          <w:szCs w:val="28"/>
        </w:rPr>
        <w:t>другой</w:t>
      </w:r>
      <w:r w:rsidRPr="001807CF">
        <w:rPr>
          <w:sz w:val="28"/>
          <w:szCs w:val="28"/>
          <w:lang w:val="en-US"/>
        </w:rPr>
        <w:t xml:space="preserve"> </w:t>
      </w:r>
      <w:r w:rsidRPr="001807CF">
        <w:rPr>
          <w:sz w:val="28"/>
          <w:szCs w:val="28"/>
        </w:rPr>
        <w:t>стороны</w:t>
      </w:r>
      <w:r w:rsidRPr="001807CF">
        <w:rPr>
          <w:sz w:val="28"/>
          <w:szCs w:val="28"/>
          <w:lang w:val="en-US"/>
        </w:rPr>
        <w:t xml:space="preserve"> …</w:t>
      </w:r>
    </w:p>
    <w:p w14:paraId="7C53A6A0" w14:textId="77777777" w:rsidR="00FE2ABD" w:rsidRPr="001807CF" w:rsidRDefault="00FE2ABD" w:rsidP="00FE2ABD">
      <w:pPr>
        <w:jc w:val="both"/>
        <w:rPr>
          <w:sz w:val="28"/>
          <w:szCs w:val="28"/>
        </w:rPr>
      </w:pPr>
      <w:r w:rsidRPr="001807CF">
        <w:rPr>
          <w:b/>
          <w:bCs/>
          <w:sz w:val="28"/>
          <w:szCs w:val="28"/>
        </w:rPr>
        <w:t>Back to our main topic… -</w:t>
      </w:r>
      <w:r w:rsidRPr="001807CF">
        <w:rPr>
          <w:sz w:val="28"/>
          <w:szCs w:val="28"/>
        </w:rPr>
        <w:t> Вернемся к нашей основной теме</w:t>
      </w:r>
    </w:p>
    <w:p w14:paraId="302C318D" w14:textId="77777777" w:rsidR="00FE2ABD" w:rsidRPr="001807CF" w:rsidRDefault="00FE2ABD" w:rsidP="00FE2ABD">
      <w:pPr>
        <w:jc w:val="both"/>
        <w:rPr>
          <w:sz w:val="28"/>
          <w:szCs w:val="28"/>
        </w:rPr>
      </w:pPr>
      <w:r w:rsidRPr="001807CF">
        <w:rPr>
          <w:b/>
          <w:bCs/>
          <w:sz w:val="28"/>
          <w:szCs w:val="28"/>
        </w:rPr>
        <w:t>To come back to what I was saying… -</w:t>
      </w:r>
      <w:r w:rsidRPr="001807CF">
        <w:rPr>
          <w:sz w:val="28"/>
          <w:szCs w:val="28"/>
        </w:rPr>
        <w:t> Чтобы вернуться к тому, что я говорил</w:t>
      </w:r>
    </w:p>
    <w:p w14:paraId="2A75B794" w14:textId="77777777" w:rsidR="00FE2ABD" w:rsidRPr="001807CF" w:rsidRDefault="00FE2ABD" w:rsidP="00FE2ABD">
      <w:pPr>
        <w:jc w:val="both"/>
        <w:rPr>
          <w:sz w:val="28"/>
          <w:szCs w:val="28"/>
        </w:rPr>
      </w:pPr>
      <w:r w:rsidRPr="001807CF">
        <w:rPr>
          <w:b/>
          <w:bCs/>
          <w:sz w:val="28"/>
          <w:szCs w:val="28"/>
        </w:rPr>
        <w:t>In conclusion I’d like to</w:t>
      </w:r>
      <w:r w:rsidRPr="001807CF">
        <w:rPr>
          <w:sz w:val="28"/>
          <w:szCs w:val="28"/>
        </w:rPr>
        <w:t>… — В заключение я хотел бы …</w:t>
      </w:r>
    </w:p>
    <w:p w14:paraId="01107BF1" w14:textId="77777777" w:rsidR="00FE2ABD" w:rsidRPr="001807CF" w:rsidRDefault="00FE2ABD" w:rsidP="00FE2ABD">
      <w:pPr>
        <w:jc w:val="both"/>
        <w:rPr>
          <w:sz w:val="28"/>
          <w:szCs w:val="28"/>
          <w:lang w:val="en-US"/>
        </w:rPr>
      </w:pPr>
      <w:r w:rsidRPr="001807CF">
        <w:rPr>
          <w:b/>
          <w:bCs/>
          <w:sz w:val="28"/>
          <w:szCs w:val="28"/>
          <w:lang w:val="en-US"/>
        </w:rPr>
        <w:t>From my point of view</w:t>
      </w:r>
      <w:r w:rsidRPr="001807CF">
        <w:rPr>
          <w:sz w:val="28"/>
          <w:szCs w:val="28"/>
          <w:lang w:val="en-US"/>
        </w:rPr>
        <w:t>… — </w:t>
      </w:r>
      <w:r w:rsidRPr="001807CF">
        <w:rPr>
          <w:sz w:val="28"/>
          <w:szCs w:val="28"/>
        </w:rPr>
        <w:t>С</w:t>
      </w:r>
      <w:r w:rsidRPr="001807CF">
        <w:rPr>
          <w:sz w:val="28"/>
          <w:szCs w:val="28"/>
          <w:lang w:val="en-US"/>
        </w:rPr>
        <w:t xml:space="preserve"> </w:t>
      </w:r>
      <w:r w:rsidRPr="001807CF">
        <w:rPr>
          <w:sz w:val="28"/>
          <w:szCs w:val="28"/>
        </w:rPr>
        <w:t>моей</w:t>
      </w:r>
      <w:r w:rsidRPr="001807CF">
        <w:rPr>
          <w:sz w:val="28"/>
          <w:szCs w:val="28"/>
          <w:lang w:val="en-US"/>
        </w:rPr>
        <w:t xml:space="preserve"> </w:t>
      </w:r>
      <w:r w:rsidRPr="001807CF">
        <w:rPr>
          <w:sz w:val="28"/>
          <w:szCs w:val="28"/>
        </w:rPr>
        <w:t>точки</w:t>
      </w:r>
      <w:r w:rsidRPr="001807CF">
        <w:rPr>
          <w:sz w:val="28"/>
          <w:szCs w:val="28"/>
          <w:lang w:val="en-US"/>
        </w:rPr>
        <w:t xml:space="preserve"> </w:t>
      </w:r>
      <w:r w:rsidRPr="001807CF">
        <w:rPr>
          <w:sz w:val="28"/>
          <w:szCs w:val="28"/>
        </w:rPr>
        <w:t>зрения</w:t>
      </w:r>
      <w:r w:rsidRPr="001807CF">
        <w:rPr>
          <w:sz w:val="28"/>
          <w:szCs w:val="28"/>
          <w:lang w:val="en-US"/>
        </w:rPr>
        <w:t xml:space="preserve"> …</w:t>
      </w:r>
    </w:p>
    <w:p w14:paraId="706F717D" w14:textId="77777777" w:rsidR="00FE2ABD" w:rsidRPr="001807CF" w:rsidRDefault="00FE2ABD" w:rsidP="00FE2ABD">
      <w:pPr>
        <w:jc w:val="both"/>
        <w:rPr>
          <w:sz w:val="28"/>
          <w:szCs w:val="28"/>
          <w:lang w:val="en-US"/>
        </w:rPr>
      </w:pPr>
      <w:r w:rsidRPr="001807CF">
        <w:rPr>
          <w:b/>
          <w:bCs/>
          <w:sz w:val="28"/>
          <w:szCs w:val="28"/>
          <w:lang w:val="en-US"/>
        </w:rPr>
        <w:t>My own attitude to this article/text is</w:t>
      </w:r>
      <w:r w:rsidRPr="001807CF">
        <w:rPr>
          <w:sz w:val="28"/>
          <w:szCs w:val="28"/>
          <w:lang w:val="en-US"/>
        </w:rPr>
        <w:t xml:space="preserve">… — </w:t>
      </w:r>
      <w:r w:rsidRPr="001807CF">
        <w:rPr>
          <w:sz w:val="28"/>
          <w:szCs w:val="28"/>
        </w:rPr>
        <w:t>Мое</w:t>
      </w:r>
      <w:r w:rsidRPr="001807CF">
        <w:rPr>
          <w:sz w:val="28"/>
          <w:szCs w:val="28"/>
          <w:lang w:val="en-US"/>
        </w:rPr>
        <w:t xml:space="preserve"> </w:t>
      </w:r>
      <w:r w:rsidRPr="001807CF">
        <w:rPr>
          <w:sz w:val="28"/>
          <w:szCs w:val="28"/>
        </w:rPr>
        <w:t>личное</w:t>
      </w:r>
      <w:r w:rsidRPr="001807CF">
        <w:rPr>
          <w:sz w:val="28"/>
          <w:szCs w:val="28"/>
          <w:lang w:val="en-US"/>
        </w:rPr>
        <w:t xml:space="preserve"> </w:t>
      </w:r>
      <w:r w:rsidRPr="001807CF">
        <w:rPr>
          <w:sz w:val="28"/>
          <w:szCs w:val="28"/>
        </w:rPr>
        <w:t>отношение</w:t>
      </w:r>
      <w:r w:rsidRPr="001807CF">
        <w:rPr>
          <w:sz w:val="28"/>
          <w:szCs w:val="28"/>
          <w:lang w:val="en-US"/>
        </w:rPr>
        <w:t xml:space="preserve"> </w:t>
      </w:r>
      <w:r w:rsidRPr="001807CF">
        <w:rPr>
          <w:sz w:val="28"/>
          <w:szCs w:val="28"/>
        </w:rPr>
        <w:t>к</w:t>
      </w:r>
      <w:r w:rsidRPr="001807CF">
        <w:rPr>
          <w:sz w:val="28"/>
          <w:szCs w:val="28"/>
          <w:lang w:val="en-US"/>
        </w:rPr>
        <w:t>…</w:t>
      </w:r>
    </w:p>
    <w:p w14:paraId="7E61B74D" w14:textId="77777777" w:rsidR="00FE2ABD" w:rsidRPr="001807CF" w:rsidRDefault="00FE2ABD" w:rsidP="00FE2ABD">
      <w:pPr>
        <w:jc w:val="both"/>
        <w:rPr>
          <w:sz w:val="28"/>
          <w:szCs w:val="28"/>
        </w:rPr>
      </w:pPr>
      <w:r w:rsidRPr="001807CF">
        <w:rPr>
          <w:b/>
          <w:bCs/>
          <w:sz w:val="28"/>
          <w:szCs w:val="28"/>
        </w:rPr>
        <w:t>I fully agree with / I don’t agree with -</w:t>
      </w:r>
      <w:r w:rsidRPr="001807CF">
        <w:rPr>
          <w:sz w:val="28"/>
          <w:szCs w:val="28"/>
        </w:rPr>
        <w:t xml:space="preserve"> Я полностью согласен с/ Я не согласен с</w:t>
      </w:r>
    </w:p>
    <w:p w14:paraId="05C20A20" w14:textId="77777777" w:rsidR="00FE2ABD" w:rsidRPr="001807CF" w:rsidRDefault="00FE2ABD" w:rsidP="00FE2ABD">
      <w:pPr>
        <w:jc w:val="both"/>
        <w:rPr>
          <w:sz w:val="28"/>
          <w:szCs w:val="28"/>
        </w:rPr>
      </w:pPr>
      <w:r w:rsidRPr="001807CF">
        <w:rPr>
          <w:b/>
          <w:bCs/>
          <w:sz w:val="28"/>
          <w:szCs w:val="28"/>
          <w:lang w:val="en-US"/>
        </w:rPr>
        <w:t>It is hard to predict the course of events in future, but there is some evidence of the improvement of this situation.  </w:t>
      </w:r>
      <w:r w:rsidRPr="001807CF">
        <w:rPr>
          <w:b/>
          <w:bCs/>
          <w:sz w:val="28"/>
          <w:szCs w:val="28"/>
        </w:rPr>
        <w:t>-</w:t>
      </w:r>
      <w:r w:rsidRPr="001807CF">
        <w:rPr>
          <w:sz w:val="28"/>
          <w:szCs w:val="28"/>
        </w:rPr>
        <w:t> Трудно предсказать ход событий в будущем, но есть некоторые свидетельства улучшения.</w:t>
      </w:r>
    </w:p>
    <w:p w14:paraId="000B1890" w14:textId="77777777" w:rsidR="00FE2ABD" w:rsidRPr="001807CF" w:rsidRDefault="00FE2ABD" w:rsidP="00FE2ABD">
      <w:pPr>
        <w:jc w:val="both"/>
        <w:rPr>
          <w:sz w:val="28"/>
          <w:szCs w:val="28"/>
        </w:rPr>
      </w:pPr>
      <w:r w:rsidRPr="001807CF">
        <w:rPr>
          <w:b/>
          <w:bCs/>
          <w:sz w:val="28"/>
          <w:szCs w:val="28"/>
          <w:lang w:val="en-US"/>
        </w:rPr>
        <w:t>I</w:t>
      </w:r>
      <w:r w:rsidRPr="001807CF">
        <w:rPr>
          <w:b/>
          <w:bCs/>
          <w:sz w:val="28"/>
          <w:szCs w:val="28"/>
        </w:rPr>
        <w:t xml:space="preserve"> </w:t>
      </w:r>
      <w:r w:rsidRPr="001807CF">
        <w:rPr>
          <w:b/>
          <w:bCs/>
          <w:sz w:val="28"/>
          <w:szCs w:val="28"/>
          <w:lang w:val="en-US"/>
        </w:rPr>
        <w:t>have</w:t>
      </w:r>
      <w:r w:rsidRPr="001807CF">
        <w:rPr>
          <w:b/>
          <w:bCs/>
          <w:sz w:val="28"/>
          <w:szCs w:val="28"/>
        </w:rPr>
        <w:t xml:space="preserve"> </w:t>
      </w:r>
      <w:r w:rsidRPr="001807CF">
        <w:rPr>
          <w:b/>
          <w:bCs/>
          <w:sz w:val="28"/>
          <w:szCs w:val="28"/>
          <w:lang w:val="en-US"/>
        </w:rPr>
        <w:t>found</w:t>
      </w:r>
      <w:r w:rsidRPr="001807CF">
        <w:rPr>
          <w:b/>
          <w:bCs/>
          <w:sz w:val="28"/>
          <w:szCs w:val="28"/>
        </w:rPr>
        <w:t xml:space="preserve"> </w:t>
      </w:r>
      <w:r w:rsidRPr="001807CF">
        <w:rPr>
          <w:b/>
          <w:bCs/>
          <w:sz w:val="28"/>
          <w:szCs w:val="28"/>
          <w:lang w:val="en-US"/>
        </w:rPr>
        <w:t>the</w:t>
      </w:r>
      <w:r w:rsidRPr="001807CF">
        <w:rPr>
          <w:b/>
          <w:bCs/>
          <w:sz w:val="28"/>
          <w:szCs w:val="28"/>
        </w:rPr>
        <w:t xml:space="preserve"> </w:t>
      </w:r>
      <w:r w:rsidRPr="001807CF">
        <w:rPr>
          <w:b/>
          <w:bCs/>
          <w:sz w:val="28"/>
          <w:szCs w:val="28"/>
          <w:lang w:val="en-US"/>
        </w:rPr>
        <w:t>article</w:t>
      </w:r>
      <w:r w:rsidRPr="001807CF">
        <w:rPr>
          <w:b/>
          <w:bCs/>
          <w:sz w:val="28"/>
          <w:szCs w:val="28"/>
        </w:rPr>
        <w:t>/</w:t>
      </w:r>
      <w:r w:rsidRPr="001807CF">
        <w:rPr>
          <w:b/>
          <w:bCs/>
          <w:sz w:val="28"/>
          <w:szCs w:val="28"/>
          <w:lang w:val="en-US"/>
        </w:rPr>
        <w:t>text</w:t>
      </w:r>
      <w:r w:rsidRPr="001807CF">
        <w:rPr>
          <w:b/>
          <w:bCs/>
          <w:sz w:val="28"/>
          <w:szCs w:val="28"/>
        </w:rPr>
        <w:t xml:space="preserve"> </w:t>
      </w:r>
      <w:r w:rsidRPr="001807CF">
        <w:rPr>
          <w:b/>
          <w:bCs/>
          <w:sz w:val="28"/>
          <w:szCs w:val="28"/>
          <w:lang w:val="en-US"/>
        </w:rPr>
        <w:t>dull</w:t>
      </w:r>
      <w:r w:rsidRPr="001807CF">
        <w:rPr>
          <w:b/>
          <w:bCs/>
          <w:sz w:val="28"/>
          <w:szCs w:val="28"/>
        </w:rPr>
        <w:t xml:space="preserve"> /</w:t>
      </w:r>
      <w:r w:rsidRPr="001807CF">
        <w:rPr>
          <w:b/>
          <w:bCs/>
          <w:sz w:val="28"/>
          <w:szCs w:val="28"/>
          <w:lang w:val="en-US"/>
        </w:rPr>
        <w:t>important</w:t>
      </w:r>
      <w:r w:rsidRPr="001807CF">
        <w:rPr>
          <w:b/>
          <w:bCs/>
          <w:sz w:val="28"/>
          <w:szCs w:val="28"/>
        </w:rPr>
        <w:t xml:space="preserve"> / </w:t>
      </w:r>
      <w:r w:rsidRPr="001807CF">
        <w:rPr>
          <w:b/>
          <w:bCs/>
          <w:sz w:val="28"/>
          <w:szCs w:val="28"/>
          <w:lang w:val="en-US"/>
        </w:rPr>
        <w:t>interesting</w:t>
      </w:r>
      <w:r w:rsidRPr="001807CF">
        <w:rPr>
          <w:b/>
          <w:bCs/>
          <w:sz w:val="28"/>
          <w:szCs w:val="28"/>
        </w:rPr>
        <w:t xml:space="preserve"> /</w:t>
      </w:r>
      <w:r w:rsidRPr="001807CF">
        <w:rPr>
          <w:b/>
          <w:bCs/>
          <w:sz w:val="28"/>
          <w:szCs w:val="28"/>
          <w:lang w:val="en-US"/>
        </w:rPr>
        <w:t>of</w:t>
      </w:r>
      <w:r w:rsidRPr="001807CF">
        <w:rPr>
          <w:b/>
          <w:bCs/>
          <w:sz w:val="28"/>
          <w:szCs w:val="28"/>
        </w:rPr>
        <w:t xml:space="preserve"> </w:t>
      </w:r>
      <w:r w:rsidRPr="001807CF">
        <w:rPr>
          <w:b/>
          <w:bCs/>
          <w:sz w:val="28"/>
          <w:szCs w:val="28"/>
          <w:lang w:val="en-US"/>
        </w:rPr>
        <w:t>great</w:t>
      </w:r>
      <w:r w:rsidRPr="001807CF">
        <w:rPr>
          <w:b/>
          <w:bCs/>
          <w:sz w:val="28"/>
          <w:szCs w:val="28"/>
        </w:rPr>
        <w:t xml:space="preserve"> </w:t>
      </w:r>
      <w:r w:rsidRPr="001807CF">
        <w:rPr>
          <w:b/>
          <w:bCs/>
          <w:sz w:val="28"/>
          <w:szCs w:val="28"/>
          <w:lang w:val="en-US"/>
        </w:rPr>
        <w:t>value</w:t>
      </w:r>
      <w:r w:rsidRPr="001807CF">
        <w:rPr>
          <w:b/>
          <w:bCs/>
          <w:sz w:val="28"/>
          <w:szCs w:val="28"/>
        </w:rPr>
        <w:t xml:space="preserve"> </w:t>
      </w:r>
      <w:r w:rsidRPr="001807CF">
        <w:rPr>
          <w:b/>
          <w:bCs/>
          <w:sz w:val="28"/>
          <w:szCs w:val="28"/>
          <w:lang w:val="en-US"/>
        </w:rPr>
        <w:t> </w:t>
      </w:r>
      <w:r w:rsidRPr="001807CF">
        <w:rPr>
          <w:sz w:val="28"/>
          <w:szCs w:val="28"/>
        </w:rPr>
        <w:t>-</w:t>
      </w:r>
      <w:r w:rsidRPr="001807CF">
        <w:rPr>
          <w:sz w:val="28"/>
          <w:szCs w:val="28"/>
          <w:lang w:val="en-US"/>
        </w:rPr>
        <w:t> </w:t>
      </w:r>
      <w:r w:rsidRPr="001807CF">
        <w:rPr>
          <w:sz w:val="28"/>
          <w:szCs w:val="28"/>
        </w:rPr>
        <w:t>Я нахожу статью(текст) скучной / важной/ интересной/ имеющую большое значение (ценность)</w:t>
      </w:r>
    </w:p>
    <w:p w14:paraId="44BA02DC" w14:textId="77777777" w:rsidR="00FE2ABD" w:rsidRPr="001807CF" w:rsidRDefault="00FE2ABD" w:rsidP="00FE2ABD">
      <w:pPr>
        <w:jc w:val="both"/>
        <w:rPr>
          <w:color w:val="000000"/>
          <w:sz w:val="28"/>
          <w:szCs w:val="28"/>
        </w:rPr>
      </w:pPr>
    </w:p>
    <w:p w14:paraId="2F0C94C1" w14:textId="77777777" w:rsidR="00FE2ABD" w:rsidRDefault="00FE2ABD" w:rsidP="00FE2ABD">
      <w:pPr>
        <w:pStyle w:val="1"/>
        <w:spacing w:after="120"/>
        <w:ind w:left="0"/>
        <w:jc w:val="both"/>
        <w:rPr>
          <w:sz w:val="24"/>
          <w:szCs w:val="24"/>
        </w:rPr>
      </w:pPr>
    </w:p>
    <w:p w14:paraId="10B387A2" w14:textId="77777777" w:rsidR="00FE2ABD" w:rsidRDefault="00FE2ABD" w:rsidP="00FE2ABD">
      <w:pPr>
        <w:pStyle w:val="1"/>
        <w:spacing w:after="120"/>
        <w:ind w:left="0"/>
      </w:pPr>
      <w:bookmarkStart w:id="10" w:name="_Toc6853597"/>
      <w: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0"/>
    </w:p>
    <w:p w14:paraId="52670B52" w14:textId="77777777" w:rsidR="00FE2ABD" w:rsidRDefault="00FE2ABD" w:rsidP="00FE2ABD">
      <w:pPr>
        <w:pStyle w:val="2"/>
        <w:ind w:firstLine="708"/>
        <w:rPr>
          <w:rFonts w:ascii="Times New Roman" w:eastAsia="Times New Roman" w:hAnsi="Times New Roman" w:cs="Times New Roman"/>
          <w:b/>
          <w:bCs/>
          <w:color w:val="auto"/>
          <w:kern w:val="2"/>
          <w:sz w:val="28"/>
          <w:szCs w:val="28"/>
          <w:lang w:eastAsia="ru-RU"/>
        </w:rPr>
      </w:pPr>
      <w:bookmarkStart w:id="11" w:name="_Toc70253438"/>
      <w:bookmarkStart w:id="12" w:name="_Toc531686467"/>
      <w:bookmarkStart w:id="13" w:name="_Toc531614950"/>
      <w:bookmarkStart w:id="14" w:name="_Toc70252577"/>
      <w:bookmarkStart w:id="15" w:name="_Toc70251182"/>
      <w:bookmarkStart w:id="16" w:name="_Toc70252592"/>
      <w:r>
        <w:rPr>
          <w:rFonts w:ascii="Times New Roman" w:eastAsia="Times New Roman" w:hAnsi="Times New Roman" w:cs="Times New Roman"/>
          <w:b/>
          <w:bCs/>
          <w:color w:val="auto"/>
          <w:kern w:val="2"/>
          <w:sz w:val="28"/>
          <w:szCs w:val="28"/>
          <w:lang w:eastAsia="ru-RU"/>
        </w:rPr>
        <w:t>11. 1. Комплект лицензионного программного обеспечения:</w:t>
      </w:r>
      <w:bookmarkEnd w:id="11"/>
      <w:bookmarkEnd w:id="12"/>
      <w:bookmarkEnd w:id="13"/>
      <w:bookmarkEnd w:id="14"/>
      <w:bookmarkEnd w:id="15"/>
      <w:bookmarkEnd w:id="16"/>
    </w:p>
    <w:p w14:paraId="562A2ED7" w14:textId="77777777" w:rsidR="00FE2ABD" w:rsidRPr="00E23A0D" w:rsidRDefault="00FE2ABD" w:rsidP="00FE2ABD">
      <w:pPr>
        <w:ind w:firstLine="709"/>
        <w:rPr>
          <w:kern w:val="2"/>
          <w:sz w:val="28"/>
          <w:szCs w:val="28"/>
          <w:lang w:eastAsia="ru-RU"/>
        </w:rPr>
      </w:pPr>
      <w:bookmarkStart w:id="17" w:name="_Toc70250356"/>
      <w:bookmarkStart w:id="18" w:name="_Toc531614951"/>
      <w:bookmarkStart w:id="19" w:name="_Toc531686468"/>
      <w:bookmarkStart w:id="20" w:name="_Toc70251183"/>
      <w:bookmarkStart w:id="21" w:name="_Toc70252593"/>
      <w:bookmarkStart w:id="22" w:name="_Toc70252578"/>
      <w:bookmarkStart w:id="23" w:name="_Toc70253242"/>
      <w:r w:rsidRPr="00E23A0D">
        <w:rPr>
          <w:kern w:val="2"/>
          <w:sz w:val="28"/>
          <w:szCs w:val="28"/>
          <w:lang w:eastAsia="ru-RU"/>
        </w:rPr>
        <w:t xml:space="preserve">1. </w:t>
      </w:r>
      <w:r>
        <w:rPr>
          <w:kern w:val="2"/>
          <w:sz w:val="28"/>
          <w:szCs w:val="28"/>
          <w:lang w:val="en-US" w:eastAsia="ru-RU"/>
        </w:rPr>
        <w:t>Windows</w:t>
      </w:r>
      <w:r w:rsidRPr="00E23A0D">
        <w:rPr>
          <w:kern w:val="2"/>
          <w:sz w:val="28"/>
          <w:szCs w:val="28"/>
          <w:lang w:eastAsia="ru-RU"/>
        </w:rPr>
        <w:t xml:space="preserve">, </w:t>
      </w:r>
      <w:r>
        <w:rPr>
          <w:kern w:val="2"/>
          <w:sz w:val="28"/>
          <w:szCs w:val="28"/>
          <w:lang w:val="en-US" w:eastAsia="ru-RU"/>
        </w:rPr>
        <w:t>Microsoft</w:t>
      </w:r>
      <w:r w:rsidRPr="00E23A0D">
        <w:rPr>
          <w:kern w:val="2"/>
          <w:sz w:val="28"/>
          <w:szCs w:val="28"/>
          <w:lang w:eastAsia="ru-RU"/>
        </w:rPr>
        <w:t xml:space="preserve"> </w:t>
      </w:r>
      <w:r>
        <w:rPr>
          <w:kern w:val="2"/>
          <w:sz w:val="28"/>
          <w:szCs w:val="28"/>
          <w:lang w:val="en-US" w:eastAsia="ru-RU"/>
        </w:rPr>
        <w:t>Office</w:t>
      </w:r>
      <w:r w:rsidRPr="00E23A0D">
        <w:rPr>
          <w:kern w:val="2"/>
          <w:sz w:val="28"/>
          <w:szCs w:val="28"/>
          <w:lang w:eastAsia="ru-RU"/>
        </w:rPr>
        <w:t>.</w:t>
      </w:r>
      <w:bookmarkEnd w:id="17"/>
      <w:bookmarkEnd w:id="18"/>
      <w:bookmarkEnd w:id="19"/>
      <w:bookmarkEnd w:id="20"/>
      <w:bookmarkEnd w:id="21"/>
      <w:bookmarkEnd w:id="22"/>
      <w:bookmarkEnd w:id="23"/>
    </w:p>
    <w:p w14:paraId="2B53D715" w14:textId="77777777" w:rsidR="00FE2ABD" w:rsidRPr="00E23A0D" w:rsidRDefault="00FE2ABD" w:rsidP="00FE2ABD">
      <w:pPr>
        <w:ind w:firstLine="709"/>
        <w:rPr>
          <w:kern w:val="2"/>
          <w:sz w:val="28"/>
          <w:szCs w:val="28"/>
          <w:lang w:eastAsia="ru-RU"/>
        </w:rPr>
      </w:pPr>
      <w:bookmarkStart w:id="24" w:name="_Toc531614952"/>
      <w:bookmarkStart w:id="25" w:name="_Toc531686469"/>
      <w:bookmarkStart w:id="26" w:name="_Toc70253243"/>
      <w:bookmarkStart w:id="27" w:name="_Toc70251184"/>
      <w:bookmarkStart w:id="28" w:name="_Toc70250357"/>
      <w:bookmarkStart w:id="29" w:name="_Toc70252594"/>
      <w:bookmarkStart w:id="30" w:name="_Toc70252579"/>
      <w:r w:rsidRPr="00E23A0D">
        <w:rPr>
          <w:kern w:val="2"/>
          <w:sz w:val="28"/>
          <w:szCs w:val="28"/>
          <w:lang w:eastAsia="ru-RU"/>
        </w:rPr>
        <w:t xml:space="preserve">2. </w:t>
      </w:r>
      <w:r>
        <w:rPr>
          <w:kern w:val="2"/>
          <w:sz w:val="28"/>
          <w:szCs w:val="28"/>
          <w:lang w:eastAsia="ru-RU"/>
        </w:rPr>
        <w:t>Антивирус</w:t>
      </w:r>
      <w:r w:rsidRPr="00E23A0D">
        <w:rPr>
          <w:kern w:val="2"/>
          <w:sz w:val="28"/>
          <w:szCs w:val="28"/>
          <w:lang w:eastAsia="ru-RU"/>
        </w:rPr>
        <w:t xml:space="preserve"> </w:t>
      </w:r>
      <w:bookmarkEnd w:id="24"/>
      <w:bookmarkEnd w:id="25"/>
      <w:bookmarkEnd w:id="26"/>
      <w:bookmarkEnd w:id="27"/>
      <w:bookmarkEnd w:id="28"/>
      <w:bookmarkEnd w:id="29"/>
      <w:bookmarkEnd w:id="30"/>
      <w:r>
        <w:rPr>
          <w:kern w:val="2"/>
          <w:sz w:val="28"/>
          <w:szCs w:val="28"/>
          <w:lang w:val="en-US" w:eastAsia="ru-RU"/>
        </w:rPr>
        <w:t>Kaspersky</w:t>
      </w:r>
    </w:p>
    <w:p w14:paraId="4A6F0676" w14:textId="77777777" w:rsidR="00FE2ABD" w:rsidRDefault="00FE2ABD" w:rsidP="00FE2ABD">
      <w:pPr>
        <w:pStyle w:val="2"/>
        <w:ind w:firstLine="708"/>
        <w:rPr>
          <w:rFonts w:ascii="Times New Roman" w:eastAsia="Times New Roman" w:hAnsi="Times New Roman" w:cs="Times New Roman"/>
          <w:color w:val="auto"/>
          <w:kern w:val="2"/>
          <w:sz w:val="28"/>
          <w:szCs w:val="28"/>
          <w:lang w:eastAsia="ru-RU"/>
        </w:rPr>
      </w:pPr>
      <w:bookmarkStart w:id="31" w:name="_Toc531686470"/>
      <w:bookmarkStart w:id="32" w:name="_Toc70253439"/>
      <w:bookmarkStart w:id="33" w:name="_Toc70252596"/>
      <w:bookmarkStart w:id="34" w:name="_Toc531614953"/>
      <w:bookmarkStart w:id="35" w:name="_Toc70251186"/>
      <w:bookmarkStart w:id="36" w:name="_Toc70252581"/>
      <w:r w:rsidRPr="00E23A0D">
        <w:rPr>
          <w:rFonts w:ascii="Times New Roman" w:eastAsia="Times New Roman" w:hAnsi="Times New Roman" w:cs="Times New Roman"/>
          <w:b/>
          <w:bCs/>
          <w:color w:val="auto"/>
          <w:kern w:val="2"/>
          <w:sz w:val="28"/>
          <w:szCs w:val="28"/>
          <w:lang w:eastAsia="ru-RU"/>
        </w:rPr>
        <w:t xml:space="preserve">11.2. </w:t>
      </w:r>
      <w:r>
        <w:rPr>
          <w:rFonts w:ascii="Times New Roman" w:eastAsia="Times New Roman" w:hAnsi="Times New Roman" w:cs="Times New Roman"/>
          <w:b/>
          <w:bCs/>
          <w:color w:val="auto"/>
          <w:kern w:val="2"/>
          <w:sz w:val="28"/>
          <w:szCs w:val="28"/>
          <w:lang w:eastAsia="ru-RU"/>
        </w:rPr>
        <w:t>Современные профессиональные базы данных и информационные справочные системы</w:t>
      </w:r>
      <w:bookmarkEnd w:id="31"/>
      <w:bookmarkEnd w:id="32"/>
      <w:bookmarkEnd w:id="33"/>
      <w:bookmarkEnd w:id="34"/>
      <w:bookmarkEnd w:id="35"/>
      <w:bookmarkEnd w:id="36"/>
    </w:p>
    <w:p w14:paraId="2057C1CC" w14:textId="77777777" w:rsidR="00FE2ABD" w:rsidRDefault="00FE2ABD" w:rsidP="00FE2ABD">
      <w:pPr>
        <w:tabs>
          <w:tab w:val="left" w:pos="442"/>
        </w:tabs>
        <w:ind w:firstLine="709"/>
        <w:jc w:val="both"/>
        <w:rPr>
          <w:sz w:val="28"/>
          <w:szCs w:val="28"/>
          <w:lang w:eastAsia="ru-RU"/>
        </w:rPr>
      </w:pPr>
      <w:r>
        <w:rPr>
          <w:sz w:val="28"/>
          <w:szCs w:val="28"/>
          <w:lang w:eastAsia="ru-RU"/>
        </w:rPr>
        <w:t>1. Информационно-правовая система «Гарант»</w:t>
      </w:r>
    </w:p>
    <w:p w14:paraId="61B27C49" w14:textId="77777777" w:rsidR="00FE2ABD" w:rsidRDefault="00FE2ABD" w:rsidP="00FE2ABD">
      <w:pPr>
        <w:tabs>
          <w:tab w:val="left" w:pos="442"/>
        </w:tabs>
        <w:ind w:firstLine="709"/>
        <w:jc w:val="both"/>
        <w:rPr>
          <w:sz w:val="28"/>
          <w:szCs w:val="28"/>
          <w:lang w:eastAsia="ru-RU"/>
        </w:rPr>
      </w:pPr>
      <w:r>
        <w:rPr>
          <w:sz w:val="28"/>
          <w:szCs w:val="28"/>
          <w:lang w:eastAsia="ru-RU"/>
        </w:rPr>
        <w:t>2. Информационно-правовая система «Консультант Плюс»</w:t>
      </w:r>
    </w:p>
    <w:p w14:paraId="1756D9CF" w14:textId="77777777" w:rsidR="00FE2ABD" w:rsidRDefault="00FE2ABD" w:rsidP="00FE2ABD">
      <w:pPr>
        <w:tabs>
          <w:tab w:val="left" w:pos="442"/>
        </w:tabs>
        <w:ind w:firstLine="709"/>
        <w:jc w:val="both"/>
        <w:rPr>
          <w:sz w:val="28"/>
          <w:szCs w:val="28"/>
          <w:lang w:eastAsia="ru-RU"/>
        </w:rPr>
      </w:pPr>
      <w:r>
        <w:rPr>
          <w:sz w:val="28"/>
          <w:szCs w:val="28"/>
          <w:lang w:eastAsia="ru-RU"/>
        </w:rPr>
        <w:t xml:space="preserve">3. Электронная энциклопедия: </w:t>
      </w:r>
      <w:hyperlink r:id="rId15">
        <w:r>
          <w:rPr>
            <w:sz w:val="28"/>
            <w:szCs w:val="28"/>
            <w:u w:val="single"/>
            <w:lang w:val="en-US" w:eastAsia="ru-RU"/>
          </w:rPr>
          <w:t>http</w:t>
        </w:r>
        <w:r>
          <w:rPr>
            <w:sz w:val="28"/>
            <w:szCs w:val="28"/>
            <w:u w:val="single"/>
            <w:lang w:eastAsia="ru-RU"/>
          </w:rPr>
          <w:t>://</w:t>
        </w:r>
        <w:r>
          <w:rPr>
            <w:sz w:val="28"/>
            <w:szCs w:val="28"/>
            <w:u w:val="single"/>
            <w:lang w:val="en-US" w:eastAsia="ru-RU"/>
          </w:rPr>
          <w:t>ru</w:t>
        </w:r>
        <w:r>
          <w:rPr>
            <w:sz w:val="28"/>
            <w:szCs w:val="28"/>
            <w:u w:val="single"/>
            <w:lang w:eastAsia="ru-RU"/>
          </w:rPr>
          <w:t>.</w:t>
        </w:r>
        <w:r>
          <w:rPr>
            <w:sz w:val="28"/>
            <w:szCs w:val="28"/>
            <w:u w:val="single"/>
            <w:lang w:val="en-US" w:eastAsia="ru-RU"/>
          </w:rPr>
          <w:t>wikipedia</w:t>
        </w:r>
        <w:r>
          <w:rPr>
            <w:sz w:val="28"/>
            <w:szCs w:val="28"/>
            <w:u w:val="single"/>
            <w:lang w:eastAsia="ru-RU"/>
          </w:rPr>
          <w:t>.</w:t>
        </w:r>
        <w:r>
          <w:rPr>
            <w:sz w:val="28"/>
            <w:szCs w:val="28"/>
            <w:u w:val="single"/>
            <w:lang w:val="en-US" w:eastAsia="ru-RU"/>
          </w:rPr>
          <w:t>org</w:t>
        </w:r>
        <w:r>
          <w:rPr>
            <w:sz w:val="28"/>
            <w:szCs w:val="28"/>
            <w:u w:val="single"/>
            <w:lang w:eastAsia="ru-RU"/>
          </w:rPr>
          <w:t>/</w:t>
        </w:r>
        <w:r>
          <w:rPr>
            <w:sz w:val="28"/>
            <w:szCs w:val="28"/>
            <w:u w:val="single"/>
            <w:lang w:val="en-US" w:eastAsia="ru-RU"/>
          </w:rPr>
          <w:t>wiki</w:t>
        </w:r>
        <w:r>
          <w:rPr>
            <w:sz w:val="28"/>
            <w:szCs w:val="28"/>
            <w:u w:val="single"/>
            <w:lang w:eastAsia="ru-RU"/>
          </w:rPr>
          <w:t>/</w:t>
        </w:r>
        <w:r>
          <w:rPr>
            <w:sz w:val="28"/>
            <w:szCs w:val="28"/>
            <w:u w:val="single"/>
            <w:lang w:val="en-US" w:eastAsia="ru-RU"/>
          </w:rPr>
          <w:t>Wiki</w:t>
        </w:r>
      </w:hyperlink>
    </w:p>
    <w:p w14:paraId="79EE9324" w14:textId="77777777" w:rsidR="00FE2ABD" w:rsidRDefault="00FE2ABD" w:rsidP="00FE2ABD">
      <w:pPr>
        <w:tabs>
          <w:tab w:val="left" w:pos="442"/>
        </w:tabs>
        <w:ind w:firstLine="709"/>
        <w:jc w:val="both"/>
        <w:rPr>
          <w:sz w:val="28"/>
          <w:szCs w:val="28"/>
          <w:lang w:eastAsia="ru-RU"/>
        </w:rPr>
      </w:pPr>
      <w:r>
        <w:rPr>
          <w:sz w:val="28"/>
          <w:szCs w:val="28"/>
          <w:lang w:eastAsia="ru-RU"/>
        </w:rPr>
        <w:t>4. Система комплексного раскрытия информации «СКРИН» -</w:t>
      </w:r>
      <w:r>
        <w:rPr>
          <w:sz w:val="28"/>
          <w:szCs w:val="28"/>
          <w:lang w:val="en-US" w:eastAsia="ru-RU"/>
        </w:rPr>
        <w:lastRenderedPageBreak/>
        <w:t>http</w:t>
      </w:r>
      <w:r>
        <w:rPr>
          <w:sz w:val="28"/>
          <w:szCs w:val="28"/>
          <w:lang w:eastAsia="ru-RU"/>
        </w:rPr>
        <w:t>://</w:t>
      </w:r>
      <w:r>
        <w:rPr>
          <w:sz w:val="28"/>
          <w:szCs w:val="28"/>
          <w:lang w:val="en-US" w:eastAsia="ru-RU"/>
        </w:rPr>
        <w:t>www</w:t>
      </w:r>
      <w:r>
        <w:rPr>
          <w:sz w:val="28"/>
          <w:szCs w:val="28"/>
          <w:lang w:eastAsia="ru-RU"/>
        </w:rPr>
        <w:t>.</w:t>
      </w:r>
      <w:r>
        <w:rPr>
          <w:sz w:val="28"/>
          <w:szCs w:val="28"/>
          <w:lang w:val="en-US" w:eastAsia="ru-RU"/>
        </w:rPr>
        <w:t>skrin</w:t>
      </w:r>
      <w:r>
        <w:rPr>
          <w:sz w:val="28"/>
          <w:szCs w:val="28"/>
          <w:lang w:eastAsia="ru-RU"/>
        </w:rPr>
        <w:t>.</w:t>
      </w:r>
      <w:r>
        <w:rPr>
          <w:sz w:val="28"/>
          <w:szCs w:val="28"/>
          <w:lang w:val="en-US" w:eastAsia="ru-RU"/>
        </w:rPr>
        <w:t>ru</w:t>
      </w:r>
      <w:r>
        <w:rPr>
          <w:sz w:val="28"/>
          <w:szCs w:val="28"/>
          <w:lang w:eastAsia="ru-RU"/>
        </w:rPr>
        <w:t>/</w:t>
      </w:r>
    </w:p>
    <w:p w14:paraId="508FCE14" w14:textId="77777777" w:rsidR="00FE2ABD" w:rsidRDefault="00FE2ABD" w:rsidP="00FE2ABD">
      <w:pPr>
        <w:pStyle w:val="2"/>
        <w:ind w:firstLine="708"/>
        <w:rPr>
          <w:rFonts w:ascii="Times New Roman" w:eastAsia="Times New Roman" w:hAnsi="Times New Roman" w:cs="Times New Roman"/>
          <w:b/>
          <w:bCs/>
          <w:color w:val="auto"/>
          <w:sz w:val="28"/>
          <w:szCs w:val="28"/>
          <w:lang w:eastAsia="ru-RU"/>
        </w:rPr>
      </w:pPr>
      <w:bookmarkStart w:id="37" w:name="_Toc70252597"/>
      <w:bookmarkStart w:id="38" w:name="_Toc70252582"/>
      <w:bookmarkStart w:id="39" w:name="_Toc70253440"/>
      <w:r>
        <w:rPr>
          <w:rFonts w:ascii="Times New Roman" w:eastAsia="Times New Roman" w:hAnsi="Times New Roman" w:cs="Times New Roman"/>
          <w:b/>
          <w:bCs/>
          <w:color w:val="auto"/>
          <w:sz w:val="28"/>
          <w:szCs w:val="28"/>
          <w:lang w:eastAsia="ru-RU"/>
        </w:rPr>
        <w:t>11.3. Сертифицированные программные и аппаратные средства защиты информации</w:t>
      </w:r>
      <w:bookmarkEnd w:id="37"/>
      <w:bookmarkEnd w:id="38"/>
      <w:bookmarkEnd w:id="39"/>
    </w:p>
    <w:p w14:paraId="37E1B4CD" w14:textId="77777777" w:rsidR="00FE2ABD" w:rsidRDefault="00FE2ABD" w:rsidP="00FE2ABD">
      <w:pPr>
        <w:ind w:firstLine="709"/>
        <w:jc w:val="both"/>
        <w:rPr>
          <w:sz w:val="28"/>
          <w:szCs w:val="28"/>
          <w:lang w:eastAsia="ru-RU"/>
        </w:rPr>
      </w:pPr>
      <w:r>
        <w:rPr>
          <w:sz w:val="28"/>
          <w:szCs w:val="28"/>
          <w:lang w:eastAsia="ru-RU"/>
        </w:rPr>
        <w:t>Не используется</w:t>
      </w:r>
    </w:p>
    <w:p w14:paraId="68E1E6A6" w14:textId="77777777" w:rsidR="00FE2ABD" w:rsidRDefault="00FE2ABD" w:rsidP="00FE2ABD">
      <w:pPr>
        <w:widowControl/>
        <w:tabs>
          <w:tab w:val="left" w:pos="284"/>
        </w:tabs>
        <w:spacing w:after="120"/>
        <w:rPr>
          <w:sz w:val="28"/>
          <w:szCs w:val="28"/>
          <w:lang w:eastAsia="ru-RU"/>
        </w:rPr>
      </w:pPr>
    </w:p>
    <w:p w14:paraId="3D5A67C4" w14:textId="77777777" w:rsidR="00FE2ABD" w:rsidRDefault="00FE2ABD" w:rsidP="00FE2ABD">
      <w:pPr>
        <w:pStyle w:val="1"/>
        <w:spacing w:after="120"/>
        <w:ind w:left="0"/>
        <w:rPr>
          <w:rFonts w:eastAsia="等? Light"/>
          <w:lang w:eastAsia="ru-RU"/>
        </w:rPr>
      </w:pPr>
      <w:bookmarkStart w:id="40" w:name="_Toc6853598"/>
      <w:r>
        <w:t>12. Описание материально-технической базы, необходимой для осуществления образовательного процесса по дисциплине.</w:t>
      </w:r>
      <w:bookmarkEnd w:id="40"/>
    </w:p>
    <w:p w14:paraId="504B8E89" w14:textId="77777777" w:rsidR="00FE2ABD" w:rsidRDefault="00FE2ABD" w:rsidP="00FE2ABD">
      <w:pPr>
        <w:spacing w:after="120"/>
        <w:jc w:val="both"/>
        <w:rPr>
          <w:sz w:val="28"/>
          <w:szCs w:val="28"/>
          <w:lang w:eastAsia="ru-RU"/>
        </w:rPr>
      </w:pPr>
      <w:r w:rsidRPr="00BA78BD">
        <w:rPr>
          <w:sz w:val="28"/>
          <w:szCs w:val="28"/>
          <w:lang w:eastAsia="ru-RU"/>
        </w:rPr>
        <w:t>Для осуществления образовательного процесса по дисциплине «Иностранный язык в профессиональной сфере» необходимо:</w:t>
      </w:r>
      <w:r>
        <w:rPr>
          <w:sz w:val="28"/>
          <w:szCs w:val="28"/>
          <w:lang w:eastAsia="ru-RU"/>
        </w:rPr>
        <w:t xml:space="preserve"> 1. аудио и видео воспроизводящие устройства; 2. мультимедийные аудитории; 2. компьютерные классы.</w:t>
      </w:r>
    </w:p>
    <w:p w14:paraId="7DA810C8" w14:textId="77777777" w:rsidR="001511B8" w:rsidRDefault="001511B8" w:rsidP="00FE2ABD">
      <w:pPr>
        <w:pStyle w:val="aff5"/>
        <w:spacing w:line="360" w:lineRule="auto"/>
        <w:jc w:val="center"/>
        <w:rPr>
          <w:sz w:val="28"/>
          <w:szCs w:val="28"/>
        </w:rPr>
      </w:pPr>
    </w:p>
    <w:sectPr w:rsidR="001511B8">
      <w:footerReference w:type="default" r:id="rId16"/>
      <w:pgSz w:w="11906" w:h="16838"/>
      <w:pgMar w:top="1134" w:right="851" w:bottom="1134" w:left="1134" w:header="0"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D1ED5" w14:textId="77777777" w:rsidR="003E4F33" w:rsidRDefault="003E4F33">
      <w:r>
        <w:separator/>
      </w:r>
    </w:p>
  </w:endnote>
  <w:endnote w:type="continuationSeparator" w:id="0">
    <w:p w14:paraId="5DC02438" w14:textId="77777777" w:rsidR="003E4F33" w:rsidRDefault="003E4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1"/>
    <w:family w:val="auto"/>
    <w:pitch w:val="variable"/>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等? Light">
    <w:altName w:val="Segoe Prin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1"/>
    <w:family w:val="roman"/>
    <w:pitch w:val="default"/>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NewRomanPS-BoldItalicMT">
    <w:altName w:val="Segoe Print"/>
    <w:charset w:val="01"/>
    <w:family w:val="roman"/>
    <w:pitch w:val="default"/>
  </w:font>
  <w:font w:name="TimesNewRomanPS-BoldMT">
    <w:altName w:val="Segoe Print"/>
    <w:charset w:val="01"/>
    <w:family w:val="roman"/>
    <w:pitch w:val="default"/>
  </w:font>
  <w:font w:name="TimesNewRomanPSMT">
    <w:altName w:val="Times New Roman"/>
    <w:charset w:val="01"/>
    <w:family w:val="roman"/>
    <w:pitch w:val="default"/>
  </w:font>
  <w:font w:name="SymbolMT">
    <w:altName w:val="Segoe Print"/>
    <w:charset w:val="01"/>
    <w:family w:val="roman"/>
    <w:pitch w:val="default"/>
  </w:font>
  <w:font w:name="TimesNewRomanPS-ItalicMT">
    <w:altName w:val="Segoe Print"/>
    <w:charset w:val="01"/>
    <w:family w:val="roman"/>
    <w:pitch w:val="default"/>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D3B61" w14:textId="77777777" w:rsidR="00E81095" w:rsidRDefault="00E81095">
    <w:pPr>
      <w:pStyle w:val="aff1"/>
      <w:rPr>
        <w:rFonts w:cs="Times New Roman"/>
      </w:rPr>
    </w:pPr>
    <w:r>
      <w:rPr>
        <w:rFonts w:cs="Times New Roman"/>
        <w:noProof/>
      </w:rPr>
      <mc:AlternateContent>
        <mc:Choice Requires="wps">
          <w:drawing>
            <wp:anchor distT="0" distB="0" distL="0" distR="0" simplePos="0" relativeHeight="48" behindDoc="1" locked="0" layoutInCell="0" allowOverlap="1" wp14:anchorId="3526A6F1" wp14:editId="26DF447E">
              <wp:simplePos x="0" y="0"/>
              <wp:positionH relativeFrom="margin">
                <wp:align>center</wp:align>
              </wp:positionH>
              <wp:positionV relativeFrom="paragraph">
                <wp:posOffset>635</wp:posOffset>
              </wp:positionV>
              <wp:extent cx="72390" cy="366395"/>
              <wp:effectExtent l="0" t="0" r="0" b="0"/>
              <wp:wrapNone/>
              <wp:docPr id="3" name="Text Box 41"/>
              <wp:cNvGraphicFramePr/>
              <a:graphic xmlns:a="http://schemas.openxmlformats.org/drawingml/2006/main">
                <a:graphicData uri="http://schemas.microsoft.com/office/word/2010/wordprocessingShape">
                  <wps:wsp>
                    <wps:cNvSpPr/>
                    <wps:spPr>
                      <a:xfrm>
                        <a:off x="0" y="0"/>
                        <a:ext cx="71640" cy="365760"/>
                      </a:xfrm>
                      <a:prstGeom prst="rect">
                        <a:avLst/>
                      </a:prstGeom>
                      <a:noFill/>
                      <a:ln w="0">
                        <a:noFill/>
                      </a:ln>
                    </wps:spPr>
                    <wps:style>
                      <a:lnRef idx="0">
                        <a:scrgbClr r="0" g="0" b="0"/>
                      </a:lnRef>
                      <a:fillRef idx="0">
                        <a:scrgbClr r="0" g="0" b="0"/>
                      </a:fillRef>
                      <a:effectRef idx="0">
                        <a:scrgbClr r="0" g="0" b="0"/>
                      </a:effectRef>
                      <a:fontRef idx="minor"/>
                    </wps:style>
                    <wps:txbx>
                      <w:txbxContent>
                        <w:p w14:paraId="2416C451" w14:textId="57FEDAB4" w:rsidR="00E81095" w:rsidRDefault="00E81095">
                          <w:pPr>
                            <w:pStyle w:val="aff1"/>
                            <w:rPr>
                              <w:rFonts w:cs="Times New Roman"/>
                            </w:rPr>
                          </w:pPr>
                          <w:r>
                            <w:rPr>
                              <w:color w:val="000000"/>
                            </w:rPr>
                            <w:fldChar w:fldCharType="begin"/>
                          </w:r>
                          <w:r>
                            <w:rPr>
                              <w:color w:val="000000"/>
                            </w:rPr>
                            <w:instrText>PAGE</w:instrText>
                          </w:r>
                          <w:r>
                            <w:rPr>
                              <w:color w:val="000000"/>
                            </w:rPr>
                            <w:fldChar w:fldCharType="separate"/>
                          </w:r>
                          <w:r w:rsidR="0006424D">
                            <w:rPr>
                              <w:noProof/>
                              <w:color w:val="000000"/>
                            </w:rPr>
                            <w:t>1</w:t>
                          </w:r>
                          <w:r>
                            <w:rPr>
                              <w:color w:val="000000"/>
                            </w:rPr>
                            <w:fldChar w:fldCharType="end"/>
                          </w:r>
                        </w:p>
                      </w:txbxContent>
                    </wps:txbx>
                    <wps:bodyPr lIns="0" tIns="0" rIns="0" bIns="0">
                      <a:spAutoFit/>
                    </wps:bodyPr>
                  </wps:wsp>
                </a:graphicData>
              </a:graphic>
            </wp:anchor>
          </w:drawing>
        </mc:Choice>
        <mc:Fallback>
          <w:pict>
            <v:rect w14:anchorId="3526A6F1" id="Text Box 41" o:spid="_x0000_s1027" style="position:absolute;margin-left:0;margin-top:.05pt;width:5.7pt;height:28.85pt;z-index:-50331643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" o:allowincell="f" filled="f" stroked="f" strokeweight="0">
              <v:textbox style="mso-fit-shape-to-text:t" inset="0,0,0,0">
                <w:txbxContent>
                  <w:p w14:paraId="2416C451" w14:textId="57FEDAB4" w:rsidR="00E81095" w:rsidRDefault="00E81095">
                    <w:pPr>
                      <w:pStyle w:val="aff1"/>
                      <w:rPr>
                        <w:rFonts w:cs="Times New Roman"/>
                      </w:rPr>
                    </w:pPr>
                    <w:r>
                      <w:rPr>
                        <w:color w:val="000000"/>
                      </w:rPr>
                      <w:fldChar w:fldCharType="begin"/>
                    </w:r>
                    <w:r>
                      <w:rPr>
                        <w:color w:val="000000"/>
                      </w:rPr>
                      <w:instrText>PAGE</w:instrText>
                    </w:r>
                    <w:r>
                      <w:rPr>
                        <w:color w:val="000000"/>
                      </w:rPr>
                      <w:fldChar w:fldCharType="separate"/>
                    </w:r>
                    <w:r w:rsidR="0006424D">
                      <w:rPr>
                        <w:noProof/>
                        <w:color w:val="000000"/>
                      </w:rPr>
                      <w:t>1</w:t>
                    </w:r>
                    <w:r>
                      <w:rPr>
                        <w:color w:val="000000"/>
                      </w:rPr>
                      <w:fldChar w:fldCharType="end"/>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A74D15" w14:textId="77777777" w:rsidR="003E4F33" w:rsidRDefault="003E4F33">
      <w:pPr>
        <w:rPr>
          <w:sz w:val="12"/>
        </w:rPr>
      </w:pPr>
      <w:r>
        <w:separator/>
      </w:r>
    </w:p>
  </w:footnote>
  <w:footnote w:type="continuationSeparator" w:id="0">
    <w:p w14:paraId="7A28DCDF" w14:textId="77777777" w:rsidR="003E4F33" w:rsidRDefault="003E4F33">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52388"/>
    <w:multiLevelType w:val="multilevel"/>
    <w:tmpl w:val="9CB44EB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A840ED"/>
    <w:multiLevelType w:val="multilevel"/>
    <w:tmpl w:val="F2F8DF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771395C"/>
    <w:multiLevelType w:val="multilevel"/>
    <w:tmpl w:val="563A4BF6"/>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rPr>
        <w:b w:val="0"/>
        <w:bCs w:val="0"/>
        <w:sz w:val="24"/>
        <w:szCs w:val="24"/>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DC8572A"/>
    <w:multiLevelType w:val="multilevel"/>
    <w:tmpl w:val="47F2969E"/>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558743D"/>
    <w:multiLevelType w:val="multilevel"/>
    <w:tmpl w:val="0D14208E"/>
    <w:lvl w:ilvl="0">
      <w:start w:val="1"/>
      <w:numFmt w:val="decimal"/>
      <w:lvlText w:val="%1."/>
      <w:lvlJc w:val="left"/>
      <w:pPr>
        <w:tabs>
          <w:tab w:val="num" w:pos="0"/>
        </w:tabs>
        <w:ind w:left="1093" w:hanging="281"/>
      </w:pPr>
      <w:rPr>
        <w:rFonts w:ascii="Times New Roman" w:eastAsia="Times New Roman" w:hAnsi="Times New Roman"/>
        <w:b/>
        <w:bCs/>
        <w:w w:val="100"/>
        <w:sz w:val="28"/>
        <w:szCs w:val="28"/>
      </w:rPr>
    </w:lvl>
    <w:lvl w:ilvl="1">
      <w:start w:val="1"/>
      <w:numFmt w:val="decimal"/>
      <w:lvlText w:val="%1.%2."/>
      <w:lvlJc w:val="left"/>
      <w:pPr>
        <w:tabs>
          <w:tab w:val="num" w:pos="0"/>
        </w:tabs>
        <w:ind w:left="1305" w:hanging="493"/>
      </w:pPr>
      <w:rPr>
        <w:rFonts w:ascii="Times New Roman" w:eastAsia="Times New Roman" w:hAnsi="Times New Roman"/>
        <w:b/>
        <w:bCs/>
        <w:w w:val="100"/>
        <w:sz w:val="28"/>
        <w:szCs w:val="28"/>
      </w:rPr>
    </w:lvl>
    <w:lvl w:ilvl="2">
      <w:numFmt w:val="bullet"/>
      <w:lvlText w:val=""/>
      <w:lvlJc w:val="left"/>
      <w:pPr>
        <w:tabs>
          <w:tab w:val="num" w:pos="0"/>
        </w:tabs>
        <w:ind w:left="1300" w:hanging="493"/>
      </w:pPr>
      <w:rPr>
        <w:rFonts w:ascii="Symbol" w:hAnsi="Symbol" w:cs="Symbol" w:hint="default"/>
      </w:rPr>
    </w:lvl>
    <w:lvl w:ilvl="3">
      <w:numFmt w:val="bullet"/>
      <w:lvlText w:val=""/>
      <w:lvlJc w:val="left"/>
      <w:pPr>
        <w:tabs>
          <w:tab w:val="num" w:pos="0"/>
        </w:tabs>
        <w:ind w:left="2508" w:hanging="493"/>
      </w:pPr>
      <w:rPr>
        <w:rFonts w:ascii="Symbol" w:hAnsi="Symbol" w:cs="Symbol" w:hint="default"/>
      </w:rPr>
    </w:lvl>
    <w:lvl w:ilvl="4">
      <w:numFmt w:val="bullet"/>
      <w:lvlText w:val=""/>
      <w:lvlJc w:val="left"/>
      <w:pPr>
        <w:tabs>
          <w:tab w:val="num" w:pos="0"/>
        </w:tabs>
        <w:ind w:left="3716" w:hanging="493"/>
      </w:pPr>
      <w:rPr>
        <w:rFonts w:ascii="Symbol" w:hAnsi="Symbol" w:cs="Symbol" w:hint="default"/>
      </w:rPr>
    </w:lvl>
    <w:lvl w:ilvl="5">
      <w:numFmt w:val="bullet"/>
      <w:lvlText w:val=""/>
      <w:lvlJc w:val="left"/>
      <w:pPr>
        <w:tabs>
          <w:tab w:val="num" w:pos="0"/>
        </w:tabs>
        <w:ind w:left="4924" w:hanging="493"/>
      </w:pPr>
      <w:rPr>
        <w:rFonts w:ascii="Symbol" w:hAnsi="Symbol" w:cs="Symbol" w:hint="default"/>
      </w:rPr>
    </w:lvl>
    <w:lvl w:ilvl="6">
      <w:numFmt w:val="bullet"/>
      <w:lvlText w:val=""/>
      <w:lvlJc w:val="left"/>
      <w:pPr>
        <w:tabs>
          <w:tab w:val="num" w:pos="0"/>
        </w:tabs>
        <w:ind w:left="6133" w:hanging="493"/>
      </w:pPr>
      <w:rPr>
        <w:rFonts w:ascii="Symbol" w:hAnsi="Symbol" w:cs="Symbol" w:hint="default"/>
      </w:rPr>
    </w:lvl>
    <w:lvl w:ilvl="7">
      <w:numFmt w:val="bullet"/>
      <w:lvlText w:val=""/>
      <w:lvlJc w:val="left"/>
      <w:pPr>
        <w:tabs>
          <w:tab w:val="num" w:pos="0"/>
        </w:tabs>
        <w:ind w:left="7341" w:hanging="493"/>
      </w:pPr>
      <w:rPr>
        <w:rFonts w:ascii="Symbol" w:hAnsi="Symbol" w:cs="Symbol" w:hint="default"/>
      </w:rPr>
    </w:lvl>
    <w:lvl w:ilvl="8">
      <w:numFmt w:val="bullet"/>
      <w:lvlText w:val=""/>
      <w:lvlJc w:val="left"/>
      <w:pPr>
        <w:tabs>
          <w:tab w:val="num" w:pos="0"/>
        </w:tabs>
        <w:ind w:left="8549" w:hanging="493"/>
      </w:pPr>
      <w:rPr>
        <w:rFonts w:ascii="Symbol" w:hAnsi="Symbol" w:cs="Symbol" w:hint="default"/>
      </w:rPr>
    </w:lvl>
  </w:abstractNum>
  <w:abstractNum w:abstractNumId="5" w15:restartNumberingAfterBreak="0">
    <w:nsid w:val="17C63A19"/>
    <w:multiLevelType w:val="multilevel"/>
    <w:tmpl w:val="38E61A4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8B04751"/>
    <w:multiLevelType w:val="multilevel"/>
    <w:tmpl w:val="42C4E25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8D854B1"/>
    <w:multiLevelType w:val="multilevel"/>
    <w:tmpl w:val="9154AC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90500C0"/>
    <w:multiLevelType w:val="multilevel"/>
    <w:tmpl w:val="F3CEBA6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B5D0148"/>
    <w:multiLevelType w:val="multilevel"/>
    <w:tmpl w:val="BFE6877C"/>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0" w15:restartNumberingAfterBreak="0">
    <w:nsid w:val="1B8B4D37"/>
    <w:multiLevelType w:val="multilevel"/>
    <w:tmpl w:val="03763D8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15:restartNumberingAfterBreak="0">
    <w:nsid w:val="1C3A012B"/>
    <w:multiLevelType w:val="multilevel"/>
    <w:tmpl w:val="F8FA2D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0272674"/>
    <w:multiLevelType w:val="multilevel"/>
    <w:tmpl w:val="B57834DE"/>
    <w:lvl w:ilvl="0">
      <w:start w:val="1"/>
      <w:numFmt w:val="decimal"/>
      <w:lvlText w:val="%1."/>
      <w:lvlJc w:val="left"/>
      <w:pPr>
        <w:tabs>
          <w:tab w:val="num" w:pos="425"/>
        </w:tabs>
        <w:ind w:left="425" w:hanging="425"/>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208C4122"/>
    <w:multiLevelType w:val="multilevel"/>
    <w:tmpl w:val="DABACFD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2083EC8"/>
    <w:multiLevelType w:val="hybridMultilevel"/>
    <w:tmpl w:val="73004EF0"/>
    <w:lvl w:ilvl="0" w:tplc="A96891DC">
      <w:start w:val="1"/>
      <w:numFmt w:val="decimal"/>
      <w:lvlText w:val="%1."/>
      <w:lvlJc w:val="left"/>
      <w:pPr>
        <w:ind w:left="720" w:hanging="360"/>
      </w:pPr>
      <w:rPr>
        <w:rFonts w:hint="default"/>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8740A4"/>
    <w:multiLevelType w:val="multilevel"/>
    <w:tmpl w:val="1FD8144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2D596FC9"/>
    <w:multiLevelType w:val="multilevel"/>
    <w:tmpl w:val="678249C4"/>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DE42EC6"/>
    <w:multiLevelType w:val="multilevel"/>
    <w:tmpl w:val="25DCAC7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E6C132D"/>
    <w:multiLevelType w:val="multilevel"/>
    <w:tmpl w:val="B1CC72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EBE5FD0"/>
    <w:multiLevelType w:val="multilevel"/>
    <w:tmpl w:val="028AA39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2EC6286A"/>
    <w:multiLevelType w:val="multilevel"/>
    <w:tmpl w:val="44803D6E"/>
    <w:lvl w:ilvl="0">
      <w:start w:val="1"/>
      <w:numFmt w:val="decimal"/>
      <w:lvlText w:val="%1."/>
      <w:lvlJc w:val="left"/>
      <w:pPr>
        <w:tabs>
          <w:tab w:val="num" w:pos="0"/>
        </w:tabs>
        <w:ind w:left="1982" w:hanging="281"/>
      </w:pPr>
      <w:rPr>
        <w:rFonts w:ascii="Times New Roman" w:eastAsia="Times New Roman" w:hAnsi="Times New Roman"/>
        <w:b w:val="0"/>
        <w:bCs w:val="0"/>
        <w:w w:val="100"/>
        <w:sz w:val="24"/>
        <w:szCs w:val="24"/>
      </w:rPr>
    </w:lvl>
    <w:lvl w:ilvl="1">
      <w:start w:val="1"/>
      <w:numFmt w:val="decimal"/>
      <w:lvlText w:val="%1.%2."/>
      <w:lvlJc w:val="left"/>
      <w:pPr>
        <w:tabs>
          <w:tab w:val="num" w:pos="0"/>
        </w:tabs>
        <w:ind w:left="2194" w:hanging="493"/>
      </w:pPr>
      <w:rPr>
        <w:rFonts w:ascii="Times New Roman" w:eastAsia="Times New Roman" w:hAnsi="Times New Roman"/>
        <w:b/>
        <w:bCs/>
        <w:w w:val="100"/>
        <w:sz w:val="28"/>
        <w:szCs w:val="28"/>
      </w:rPr>
    </w:lvl>
    <w:lvl w:ilvl="2">
      <w:numFmt w:val="bullet"/>
      <w:lvlText w:val=""/>
      <w:lvlJc w:val="left"/>
      <w:pPr>
        <w:tabs>
          <w:tab w:val="num" w:pos="0"/>
        </w:tabs>
        <w:ind w:left="2189" w:hanging="493"/>
      </w:pPr>
      <w:rPr>
        <w:rFonts w:ascii="Symbol" w:hAnsi="Symbol" w:cs="Symbol" w:hint="default"/>
      </w:rPr>
    </w:lvl>
    <w:lvl w:ilvl="3">
      <w:numFmt w:val="bullet"/>
      <w:lvlText w:val=""/>
      <w:lvlJc w:val="left"/>
      <w:pPr>
        <w:tabs>
          <w:tab w:val="num" w:pos="0"/>
        </w:tabs>
        <w:ind w:left="3397" w:hanging="493"/>
      </w:pPr>
      <w:rPr>
        <w:rFonts w:ascii="Symbol" w:hAnsi="Symbol" w:cs="Symbol" w:hint="default"/>
      </w:rPr>
    </w:lvl>
    <w:lvl w:ilvl="4">
      <w:numFmt w:val="bullet"/>
      <w:lvlText w:val=""/>
      <w:lvlJc w:val="left"/>
      <w:pPr>
        <w:tabs>
          <w:tab w:val="num" w:pos="0"/>
        </w:tabs>
        <w:ind w:left="4605" w:hanging="493"/>
      </w:pPr>
      <w:rPr>
        <w:rFonts w:ascii="Symbol" w:hAnsi="Symbol" w:cs="Symbol" w:hint="default"/>
      </w:rPr>
    </w:lvl>
    <w:lvl w:ilvl="5">
      <w:numFmt w:val="bullet"/>
      <w:lvlText w:val=""/>
      <w:lvlJc w:val="left"/>
      <w:pPr>
        <w:tabs>
          <w:tab w:val="num" w:pos="0"/>
        </w:tabs>
        <w:ind w:left="5813" w:hanging="493"/>
      </w:pPr>
      <w:rPr>
        <w:rFonts w:ascii="Symbol" w:hAnsi="Symbol" w:cs="Symbol" w:hint="default"/>
      </w:rPr>
    </w:lvl>
    <w:lvl w:ilvl="6">
      <w:numFmt w:val="bullet"/>
      <w:lvlText w:val=""/>
      <w:lvlJc w:val="left"/>
      <w:pPr>
        <w:tabs>
          <w:tab w:val="num" w:pos="0"/>
        </w:tabs>
        <w:ind w:left="7022" w:hanging="493"/>
      </w:pPr>
      <w:rPr>
        <w:rFonts w:ascii="Symbol" w:hAnsi="Symbol" w:cs="Symbol" w:hint="default"/>
      </w:rPr>
    </w:lvl>
    <w:lvl w:ilvl="7">
      <w:numFmt w:val="bullet"/>
      <w:lvlText w:val=""/>
      <w:lvlJc w:val="left"/>
      <w:pPr>
        <w:tabs>
          <w:tab w:val="num" w:pos="0"/>
        </w:tabs>
        <w:ind w:left="8230" w:hanging="493"/>
      </w:pPr>
      <w:rPr>
        <w:rFonts w:ascii="Symbol" w:hAnsi="Symbol" w:cs="Symbol" w:hint="default"/>
      </w:rPr>
    </w:lvl>
    <w:lvl w:ilvl="8">
      <w:numFmt w:val="bullet"/>
      <w:lvlText w:val=""/>
      <w:lvlJc w:val="left"/>
      <w:pPr>
        <w:tabs>
          <w:tab w:val="num" w:pos="0"/>
        </w:tabs>
        <w:ind w:left="9438" w:hanging="493"/>
      </w:pPr>
      <w:rPr>
        <w:rFonts w:ascii="Symbol" w:hAnsi="Symbol" w:cs="Symbol" w:hint="default"/>
      </w:rPr>
    </w:lvl>
  </w:abstractNum>
  <w:abstractNum w:abstractNumId="21" w15:restartNumberingAfterBreak="0">
    <w:nsid w:val="30143E97"/>
    <w:multiLevelType w:val="multilevel"/>
    <w:tmpl w:val="D6CC01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2924FDD"/>
    <w:multiLevelType w:val="multilevel"/>
    <w:tmpl w:val="39FCE88C"/>
    <w:lvl w:ilvl="0">
      <w:start w:val="1"/>
      <w:numFmt w:val="decimal"/>
      <w:lvlText w:val="%1."/>
      <w:lvlJc w:val="left"/>
      <w:pPr>
        <w:tabs>
          <w:tab w:val="num" w:pos="0"/>
        </w:tabs>
        <w:ind w:left="480" w:hanging="48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32CF75CC"/>
    <w:multiLevelType w:val="multilevel"/>
    <w:tmpl w:val="A3520CCC"/>
    <w:lvl w:ilvl="0">
      <w:start w:val="1"/>
      <w:numFmt w:val="bullet"/>
      <w:lvlText w:val=""/>
      <w:lvlJc w:val="left"/>
      <w:pPr>
        <w:tabs>
          <w:tab w:val="num" w:pos="42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36F21FE7"/>
    <w:multiLevelType w:val="multilevel"/>
    <w:tmpl w:val="35A0A4D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3759182E"/>
    <w:multiLevelType w:val="multilevel"/>
    <w:tmpl w:val="C01463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37602281"/>
    <w:multiLevelType w:val="multilevel"/>
    <w:tmpl w:val="F4B09E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3D233688"/>
    <w:multiLevelType w:val="multilevel"/>
    <w:tmpl w:val="70D8747E"/>
    <w:lvl w:ilvl="0">
      <w:start w:val="1"/>
      <w:numFmt w:val="bullet"/>
      <w:pStyle w:val="a"/>
      <w:lvlText w:val=""/>
      <w:lvlJc w:val="left"/>
      <w:pPr>
        <w:tabs>
          <w:tab w:val="num" w:pos="1260"/>
        </w:tabs>
        <w:ind w:left="1260" w:hanging="360"/>
      </w:pPr>
      <w:rPr>
        <w:rFonts w:ascii="Symbol" w:hAnsi="Symbol" w:cs="Symbol"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Wingdings" w:hint="default"/>
      </w:rPr>
    </w:lvl>
    <w:lvl w:ilvl="3">
      <w:start w:val="1"/>
      <w:numFmt w:val="bullet"/>
      <w:lvlText w:val=""/>
      <w:lvlJc w:val="left"/>
      <w:pPr>
        <w:tabs>
          <w:tab w:val="num" w:pos="3420"/>
        </w:tabs>
        <w:ind w:left="3420" w:hanging="360"/>
      </w:pPr>
      <w:rPr>
        <w:rFonts w:ascii="Symbol" w:hAnsi="Symbol" w:cs="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Wingdings" w:hint="default"/>
      </w:rPr>
    </w:lvl>
    <w:lvl w:ilvl="6">
      <w:start w:val="1"/>
      <w:numFmt w:val="bullet"/>
      <w:lvlText w:val=""/>
      <w:lvlJc w:val="left"/>
      <w:pPr>
        <w:tabs>
          <w:tab w:val="num" w:pos="5580"/>
        </w:tabs>
        <w:ind w:left="5580" w:hanging="360"/>
      </w:pPr>
      <w:rPr>
        <w:rFonts w:ascii="Symbol" w:hAnsi="Symbol" w:cs="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Wingdings" w:hint="default"/>
      </w:rPr>
    </w:lvl>
  </w:abstractNum>
  <w:abstractNum w:abstractNumId="28" w15:restartNumberingAfterBreak="0">
    <w:nsid w:val="3DF8129A"/>
    <w:multiLevelType w:val="multilevel"/>
    <w:tmpl w:val="A0DEDB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41FD4A84"/>
    <w:multiLevelType w:val="multilevel"/>
    <w:tmpl w:val="F5DA6ABA"/>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0" w15:restartNumberingAfterBreak="0">
    <w:nsid w:val="480D60D1"/>
    <w:multiLevelType w:val="multilevel"/>
    <w:tmpl w:val="1556F190"/>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4AF600B4"/>
    <w:multiLevelType w:val="multilevel"/>
    <w:tmpl w:val="2E365B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4B7A3FCA"/>
    <w:multiLevelType w:val="multilevel"/>
    <w:tmpl w:val="F17258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4CAD3B75"/>
    <w:multiLevelType w:val="multilevel"/>
    <w:tmpl w:val="70D4DF6A"/>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4E6A04C6"/>
    <w:multiLevelType w:val="multilevel"/>
    <w:tmpl w:val="A7B69E6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4F8F7616"/>
    <w:multiLevelType w:val="multilevel"/>
    <w:tmpl w:val="FCC003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4FCA3E30"/>
    <w:multiLevelType w:val="multilevel"/>
    <w:tmpl w:val="FE1E61B4"/>
    <w:lvl w:ilvl="0">
      <w:start w:val="1"/>
      <w:numFmt w:val="decimal"/>
      <w:lvlText w:val="%1."/>
      <w:lvlJc w:val="left"/>
      <w:pPr>
        <w:tabs>
          <w:tab w:val="num" w:pos="0"/>
        </w:tabs>
        <w:ind w:left="644" w:hanging="360"/>
      </w:pPr>
      <w:rPr>
        <w:b/>
        <w:bCs/>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7" w15:restartNumberingAfterBreak="0">
    <w:nsid w:val="52D63109"/>
    <w:multiLevelType w:val="multilevel"/>
    <w:tmpl w:val="DC84406C"/>
    <w:lvl w:ilvl="0">
      <w:start w:val="1"/>
      <w:numFmt w:val="bullet"/>
      <w:lvlText w:val=""/>
      <w:lvlJc w:val="left"/>
      <w:pPr>
        <w:tabs>
          <w:tab w:val="num" w:pos="0"/>
        </w:tabs>
        <w:ind w:left="557" w:hanging="360"/>
      </w:pPr>
      <w:rPr>
        <w:rFonts w:ascii="Symbol" w:hAnsi="Symbol" w:cs="Symbol" w:hint="default"/>
      </w:rPr>
    </w:lvl>
    <w:lvl w:ilvl="1">
      <w:start w:val="1"/>
      <w:numFmt w:val="bullet"/>
      <w:lvlText w:val="o"/>
      <w:lvlJc w:val="left"/>
      <w:pPr>
        <w:tabs>
          <w:tab w:val="num" w:pos="0"/>
        </w:tabs>
        <w:ind w:left="1277" w:hanging="360"/>
      </w:pPr>
      <w:rPr>
        <w:rFonts w:ascii="Courier New" w:hAnsi="Courier New" w:cs="Courier New" w:hint="default"/>
      </w:rPr>
    </w:lvl>
    <w:lvl w:ilvl="2">
      <w:start w:val="1"/>
      <w:numFmt w:val="bullet"/>
      <w:lvlText w:val=""/>
      <w:lvlJc w:val="left"/>
      <w:pPr>
        <w:tabs>
          <w:tab w:val="num" w:pos="0"/>
        </w:tabs>
        <w:ind w:left="1997" w:hanging="360"/>
      </w:pPr>
      <w:rPr>
        <w:rFonts w:ascii="Wingdings" w:hAnsi="Wingdings" w:cs="Wingdings" w:hint="default"/>
      </w:rPr>
    </w:lvl>
    <w:lvl w:ilvl="3">
      <w:start w:val="1"/>
      <w:numFmt w:val="bullet"/>
      <w:lvlText w:val=""/>
      <w:lvlJc w:val="left"/>
      <w:pPr>
        <w:tabs>
          <w:tab w:val="num" w:pos="0"/>
        </w:tabs>
        <w:ind w:left="2717" w:hanging="360"/>
      </w:pPr>
      <w:rPr>
        <w:rFonts w:ascii="Symbol" w:hAnsi="Symbol" w:cs="Symbol" w:hint="default"/>
      </w:rPr>
    </w:lvl>
    <w:lvl w:ilvl="4">
      <w:start w:val="1"/>
      <w:numFmt w:val="bullet"/>
      <w:lvlText w:val="o"/>
      <w:lvlJc w:val="left"/>
      <w:pPr>
        <w:tabs>
          <w:tab w:val="num" w:pos="0"/>
        </w:tabs>
        <w:ind w:left="3437" w:hanging="360"/>
      </w:pPr>
      <w:rPr>
        <w:rFonts w:ascii="Courier New" w:hAnsi="Courier New" w:cs="Courier New" w:hint="default"/>
      </w:rPr>
    </w:lvl>
    <w:lvl w:ilvl="5">
      <w:start w:val="1"/>
      <w:numFmt w:val="bullet"/>
      <w:lvlText w:val=""/>
      <w:lvlJc w:val="left"/>
      <w:pPr>
        <w:tabs>
          <w:tab w:val="num" w:pos="0"/>
        </w:tabs>
        <w:ind w:left="4157" w:hanging="360"/>
      </w:pPr>
      <w:rPr>
        <w:rFonts w:ascii="Wingdings" w:hAnsi="Wingdings" w:cs="Wingdings" w:hint="default"/>
      </w:rPr>
    </w:lvl>
    <w:lvl w:ilvl="6">
      <w:start w:val="1"/>
      <w:numFmt w:val="bullet"/>
      <w:lvlText w:val=""/>
      <w:lvlJc w:val="left"/>
      <w:pPr>
        <w:tabs>
          <w:tab w:val="num" w:pos="0"/>
        </w:tabs>
        <w:ind w:left="4877" w:hanging="360"/>
      </w:pPr>
      <w:rPr>
        <w:rFonts w:ascii="Symbol" w:hAnsi="Symbol" w:cs="Symbol" w:hint="default"/>
      </w:rPr>
    </w:lvl>
    <w:lvl w:ilvl="7">
      <w:start w:val="1"/>
      <w:numFmt w:val="bullet"/>
      <w:lvlText w:val="o"/>
      <w:lvlJc w:val="left"/>
      <w:pPr>
        <w:tabs>
          <w:tab w:val="num" w:pos="0"/>
        </w:tabs>
        <w:ind w:left="5597" w:hanging="360"/>
      </w:pPr>
      <w:rPr>
        <w:rFonts w:ascii="Courier New" w:hAnsi="Courier New" w:cs="Courier New" w:hint="default"/>
      </w:rPr>
    </w:lvl>
    <w:lvl w:ilvl="8">
      <w:start w:val="1"/>
      <w:numFmt w:val="bullet"/>
      <w:lvlText w:val=""/>
      <w:lvlJc w:val="left"/>
      <w:pPr>
        <w:tabs>
          <w:tab w:val="num" w:pos="0"/>
        </w:tabs>
        <w:ind w:left="6317" w:hanging="360"/>
      </w:pPr>
      <w:rPr>
        <w:rFonts w:ascii="Wingdings" w:hAnsi="Wingdings" w:cs="Wingdings" w:hint="default"/>
      </w:rPr>
    </w:lvl>
  </w:abstractNum>
  <w:abstractNum w:abstractNumId="38" w15:restartNumberingAfterBreak="0">
    <w:nsid w:val="56B06535"/>
    <w:multiLevelType w:val="multilevel"/>
    <w:tmpl w:val="C78841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5AC90FBB"/>
    <w:multiLevelType w:val="multilevel"/>
    <w:tmpl w:val="50460DF0"/>
    <w:lvl w:ilvl="0">
      <w:start w:val="1"/>
      <w:numFmt w:val="decimal"/>
      <w:lvlText w:val="%1."/>
      <w:lvlJc w:val="left"/>
      <w:pPr>
        <w:tabs>
          <w:tab w:val="num" w:pos="0"/>
        </w:tabs>
        <w:ind w:left="480" w:hanging="48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C6D19F8"/>
    <w:multiLevelType w:val="multilevel"/>
    <w:tmpl w:val="FA7272AE"/>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5F521AE2"/>
    <w:multiLevelType w:val="multilevel"/>
    <w:tmpl w:val="FAC88DA2"/>
    <w:lvl w:ilvl="0">
      <w:start w:val="5"/>
      <w:numFmt w:val="decimal"/>
      <w:lvlText w:val="%1"/>
      <w:lvlJc w:val="left"/>
      <w:pPr>
        <w:tabs>
          <w:tab w:val="num" w:pos="0"/>
        </w:tabs>
        <w:ind w:left="375" w:hanging="375"/>
      </w:pPr>
    </w:lvl>
    <w:lvl w:ilvl="1">
      <w:start w:val="1"/>
      <w:numFmt w:val="decimal"/>
      <w:lvlText w:val="%1.%2"/>
      <w:lvlJc w:val="left"/>
      <w:pPr>
        <w:tabs>
          <w:tab w:val="num" w:pos="0"/>
        </w:tabs>
        <w:ind w:left="1019" w:hanging="375"/>
      </w:pPr>
    </w:lvl>
    <w:lvl w:ilvl="2">
      <w:start w:val="1"/>
      <w:numFmt w:val="decimal"/>
      <w:lvlText w:val="%1.%2.%3"/>
      <w:lvlJc w:val="left"/>
      <w:pPr>
        <w:tabs>
          <w:tab w:val="num" w:pos="0"/>
        </w:tabs>
        <w:ind w:left="2008" w:hanging="720"/>
      </w:pPr>
    </w:lvl>
    <w:lvl w:ilvl="3">
      <w:start w:val="1"/>
      <w:numFmt w:val="decimal"/>
      <w:lvlText w:val="%1.%2.%3.%4"/>
      <w:lvlJc w:val="left"/>
      <w:pPr>
        <w:tabs>
          <w:tab w:val="num" w:pos="0"/>
        </w:tabs>
        <w:ind w:left="3012" w:hanging="1080"/>
      </w:pPr>
    </w:lvl>
    <w:lvl w:ilvl="4">
      <w:start w:val="1"/>
      <w:numFmt w:val="decimal"/>
      <w:lvlText w:val="%1.%2.%3.%4.%5"/>
      <w:lvlJc w:val="left"/>
      <w:pPr>
        <w:tabs>
          <w:tab w:val="num" w:pos="0"/>
        </w:tabs>
        <w:ind w:left="3656" w:hanging="1080"/>
      </w:pPr>
    </w:lvl>
    <w:lvl w:ilvl="5">
      <w:start w:val="1"/>
      <w:numFmt w:val="decimal"/>
      <w:lvlText w:val="%1.%2.%3.%4.%5.%6"/>
      <w:lvlJc w:val="left"/>
      <w:pPr>
        <w:tabs>
          <w:tab w:val="num" w:pos="0"/>
        </w:tabs>
        <w:ind w:left="4660" w:hanging="1440"/>
      </w:pPr>
    </w:lvl>
    <w:lvl w:ilvl="6">
      <w:start w:val="1"/>
      <w:numFmt w:val="decimal"/>
      <w:lvlText w:val="%1.%2.%3.%4.%5.%6.%7"/>
      <w:lvlJc w:val="left"/>
      <w:pPr>
        <w:tabs>
          <w:tab w:val="num" w:pos="0"/>
        </w:tabs>
        <w:ind w:left="5304" w:hanging="1440"/>
      </w:pPr>
    </w:lvl>
    <w:lvl w:ilvl="7">
      <w:start w:val="1"/>
      <w:numFmt w:val="decimal"/>
      <w:lvlText w:val="%1.%2.%3.%4.%5.%6.%7.%8"/>
      <w:lvlJc w:val="left"/>
      <w:pPr>
        <w:tabs>
          <w:tab w:val="num" w:pos="0"/>
        </w:tabs>
        <w:ind w:left="6308" w:hanging="1800"/>
      </w:pPr>
    </w:lvl>
    <w:lvl w:ilvl="8">
      <w:start w:val="1"/>
      <w:numFmt w:val="decimal"/>
      <w:lvlText w:val="%1.%2.%3.%4.%5.%6.%7.%8.%9"/>
      <w:lvlJc w:val="left"/>
      <w:pPr>
        <w:tabs>
          <w:tab w:val="num" w:pos="0"/>
        </w:tabs>
        <w:ind w:left="7312" w:hanging="2160"/>
      </w:pPr>
    </w:lvl>
  </w:abstractNum>
  <w:abstractNum w:abstractNumId="42" w15:restartNumberingAfterBreak="0">
    <w:nsid w:val="5FF16C74"/>
    <w:multiLevelType w:val="multilevel"/>
    <w:tmpl w:val="BEE047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60AF519D"/>
    <w:multiLevelType w:val="multilevel"/>
    <w:tmpl w:val="986287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64584965"/>
    <w:multiLevelType w:val="multilevel"/>
    <w:tmpl w:val="D23CE0C8"/>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66761781"/>
    <w:multiLevelType w:val="multilevel"/>
    <w:tmpl w:val="C69CF4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67340654"/>
    <w:multiLevelType w:val="multilevel"/>
    <w:tmpl w:val="F5B0F3AC"/>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6CAA1067"/>
    <w:multiLevelType w:val="multilevel"/>
    <w:tmpl w:val="EB745B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6E8663ED"/>
    <w:multiLevelType w:val="multilevel"/>
    <w:tmpl w:val="9D8A31C8"/>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6EA32566"/>
    <w:multiLevelType w:val="multilevel"/>
    <w:tmpl w:val="04C2F1F0"/>
    <w:lvl w:ilvl="0">
      <w:start w:val="1"/>
      <w:numFmt w:val="bullet"/>
      <w:lvlText w:val=""/>
      <w:lvlJc w:val="left"/>
      <w:pPr>
        <w:tabs>
          <w:tab w:val="num" w:pos="1778"/>
        </w:tabs>
        <w:ind w:left="1778"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0" w15:restartNumberingAfterBreak="0">
    <w:nsid w:val="6F1961E9"/>
    <w:multiLevelType w:val="multilevel"/>
    <w:tmpl w:val="F2A425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71FA4314"/>
    <w:multiLevelType w:val="multilevel"/>
    <w:tmpl w:val="2A845C80"/>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75127B36"/>
    <w:multiLevelType w:val="multilevel"/>
    <w:tmpl w:val="1FF0C580"/>
    <w:lvl w:ilvl="0">
      <w:start w:val="1"/>
      <w:numFmt w:val="bullet"/>
      <w:lvlText w:val=""/>
      <w:lvlJc w:val="left"/>
      <w:pPr>
        <w:tabs>
          <w:tab w:val="num" w:pos="0"/>
        </w:tabs>
        <w:ind w:left="1068" w:hanging="360"/>
      </w:pPr>
      <w:rPr>
        <w:rFonts w:ascii="Symbol" w:hAnsi="Symbol" w:cs="Symbol"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53" w15:restartNumberingAfterBreak="0">
    <w:nsid w:val="786B7326"/>
    <w:multiLevelType w:val="multilevel"/>
    <w:tmpl w:val="976CB1BE"/>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rPr>
        <w:b w:val="0"/>
        <w:bCs w:val="0"/>
        <w:sz w:val="24"/>
        <w:szCs w:val="24"/>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4" w15:restartNumberingAfterBreak="0">
    <w:nsid w:val="7BB360B8"/>
    <w:multiLevelType w:val="multilevel"/>
    <w:tmpl w:val="9F5624C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7EEE4017"/>
    <w:multiLevelType w:val="multilevel"/>
    <w:tmpl w:val="D8ACD09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7F746117"/>
    <w:multiLevelType w:val="multilevel"/>
    <w:tmpl w:val="047A12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7FB3526B"/>
    <w:multiLevelType w:val="multilevel"/>
    <w:tmpl w:val="24424210"/>
    <w:lvl w:ilvl="0">
      <w:numFmt w:val="bullet"/>
      <w:lvlText w:val="-"/>
      <w:lvlJc w:val="left"/>
      <w:pPr>
        <w:tabs>
          <w:tab w:val="num" w:pos="0"/>
        </w:tabs>
        <w:ind w:left="109" w:hanging="272"/>
      </w:pPr>
      <w:rPr>
        <w:rFonts w:ascii="Times New Roman" w:hAnsi="Times New Roman" w:cs="Times New Roman" w:hint="default"/>
        <w:b/>
        <w:bCs/>
        <w:i/>
        <w:iCs/>
        <w:w w:val="99"/>
        <w:sz w:val="24"/>
        <w:szCs w:val="24"/>
      </w:rPr>
    </w:lvl>
    <w:lvl w:ilvl="1">
      <w:numFmt w:val="bullet"/>
      <w:lvlText w:val=""/>
      <w:lvlJc w:val="left"/>
      <w:pPr>
        <w:tabs>
          <w:tab w:val="num" w:pos="0"/>
        </w:tabs>
        <w:ind w:left="654" w:hanging="272"/>
      </w:pPr>
      <w:rPr>
        <w:rFonts w:ascii="Symbol" w:hAnsi="Symbol" w:cs="Symbol" w:hint="default"/>
      </w:rPr>
    </w:lvl>
    <w:lvl w:ilvl="2">
      <w:numFmt w:val="bullet"/>
      <w:lvlText w:val=""/>
      <w:lvlJc w:val="left"/>
      <w:pPr>
        <w:tabs>
          <w:tab w:val="num" w:pos="0"/>
        </w:tabs>
        <w:ind w:left="1209" w:hanging="272"/>
      </w:pPr>
      <w:rPr>
        <w:rFonts w:ascii="Symbol" w:hAnsi="Symbol" w:cs="Symbol" w:hint="default"/>
      </w:rPr>
    </w:lvl>
    <w:lvl w:ilvl="3">
      <w:numFmt w:val="bullet"/>
      <w:lvlText w:val=""/>
      <w:lvlJc w:val="left"/>
      <w:pPr>
        <w:tabs>
          <w:tab w:val="num" w:pos="0"/>
        </w:tabs>
        <w:ind w:left="1764" w:hanging="272"/>
      </w:pPr>
      <w:rPr>
        <w:rFonts w:ascii="Symbol" w:hAnsi="Symbol" w:cs="Symbol" w:hint="default"/>
      </w:rPr>
    </w:lvl>
    <w:lvl w:ilvl="4">
      <w:numFmt w:val="bullet"/>
      <w:lvlText w:val=""/>
      <w:lvlJc w:val="left"/>
      <w:pPr>
        <w:tabs>
          <w:tab w:val="num" w:pos="0"/>
        </w:tabs>
        <w:ind w:left="2318" w:hanging="272"/>
      </w:pPr>
      <w:rPr>
        <w:rFonts w:ascii="Symbol" w:hAnsi="Symbol" w:cs="Symbol" w:hint="default"/>
      </w:rPr>
    </w:lvl>
    <w:lvl w:ilvl="5">
      <w:numFmt w:val="bullet"/>
      <w:lvlText w:val=""/>
      <w:lvlJc w:val="left"/>
      <w:pPr>
        <w:tabs>
          <w:tab w:val="num" w:pos="0"/>
        </w:tabs>
        <w:ind w:left="2873" w:hanging="272"/>
      </w:pPr>
      <w:rPr>
        <w:rFonts w:ascii="Symbol" w:hAnsi="Symbol" w:cs="Symbol" w:hint="default"/>
      </w:rPr>
    </w:lvl>
    <w:lvl w:ilvl="6">
      <w:numFmt w:val="bullet"/>
      <w:lvlText w:val=""/>
      <w:lvlJc w:val="left"/>
      <w:pPr>
        <w:tabs>
          <w:tab w:val="num" w:pos="0"/>
        </w:tabs>
        <w:ind w:left="3428" w:hanging="272"/>
      </w:pPr>
      <w:rPr>
        <w:rFonts w:ascii="Symbol" w:hAnsi="Symbol" w:cs="Symbol" w:hint="default"/>
      </w:rPr>
    </w:lvl>
    <w:lvl w:ilvl="7">
      <w:numFmt w:val="bullet"/>
      <w:lvlText w:val=""/>
      <w:lvlJc w:val="left"/>
      <w:pPr>
        <w:tabs>
          <w:tab w:val="num" w:pos="0"/>
        </w:tabs>
        <w:ind w:left="3982" w:hanging="272"/>
      </w:pPr>
      <w:rPr>
        <w:rFonts w:ascii="Symbol" w:hAnsi="Symbol" w:cs="Symbol" w:hint="default"/>
      </w:rPr>
    </w:lvl>
    <w:lvl w:ilvl="8">
      <w:numFmt w:val="bullet"/>
      <w:lvlText w:val=""/>
      <w:lvlJc w:val="left"/>
      <w:pPr>
        <w:tabs>
          <w:tab w:val="num" w:pos="0"/>
        </w:tabs>
        <w:ind w:left="4537" w:hanging="272"/>
      </w:pPr>
      <w:rPr>
        <w:rFonts w:ascii="Symbol" w:hAnsi="Symbol" w:cs="Symbol" w:hint="default"/>
      </w:rPr>
    </w:lvl>
  </w:abstractNum>
  <w:num w:numId="1">
    <w:abstractNumId w:val="27"/>
  </w:num>
  <w:num w:numId="2">
    <w:abstractNumId w:val="36"/>
  </w:num>
  <w:num w:numId="3">
    <w:abstractNumId w:val="41"/>
  </w:num>
  <w:num w:numId="4">
    <w:abstractNumId w:val="4"/>
  </w:num>
  <w:num w:numId="5">
    <w:abstractNumId w:val="20"/>
  </w:num>
  <w:num w:numId="6">
    <w:abstractNumId w:val="57"/>
  </w:num>
  <w:num w:numId="7">
    <w:abstractNumId w:val="39"/>
  </w:num>
  <w:num w:numId="8">
    <w:abstractNumId w:val="2"/>
  </w:num>
  <w:num w:numId="9">
    <w:abstractNumId w:val="29"/>
  </w:num>
  <w:num w:numId="10">
    <w:abstractNumId w:val="48"/>
  </w:num>
  <w:num w:numId="11">
    <w:abstractNumId w:val="9"/>
  </w:num>
  <w:num w:numId="12">
    <w:abstractNumId w:val="16"/>
  </w:num>
  <w:num w:numId="13">
    <w:abstractNumId w:val="8"/>
  </w:num>
  <w:num w:numId="14">
    <w:abstractNumId w:val="21"/>
  </w:num>
  <w:num w:numId="15">
    <w:abstractNumId w:val="1"/>
  </w:num>
  <w:num w:numId="16">
    <w:abstractNumId w:val="42"/>
  </w:num>
  <w:num w:numId="17">
    <w:abstractNumId w:val="13"/>
  </w:num>
  <w:num w:numId="18">
    <w:abstractNumId w:val="37"/>
  </w:num>
  <w:num w:numId="19">
    <w:abstractNumId w:val="54"/>
  </w:num>
  <w:num w:numId="20">
    <w:abstractNumId w:val="34"/>
  </w:num>
  <w:num w:numId="21">
    <w:abstractNumId w:val="26"/>
  </w:num>
  <w:num w:numId="22">
    <w:abstractNumId w:val="18"/>
  </w:num>
  <w:num w:numId="23">
    <w:abstractNumId w:val="0"/>
  </w:num>
  <w:num w:numId="24">
    <w:abstractNumId w:val="17"/>
  </w:num>
  <w:num w:numId="25">
    <w:abstractNumId w:val="5"/>
  </w:num>
  <w:num w:numId="26">
    <w:abstractNumId w:val="52"/>
  </w:num>
  <w:num w:numId="27">
    <w:abstractNumId w:val="12"/>
  </w:num>
  <w:num w:numId="28">
    <w:abstractNumId w:val="33"/>
  </w:num>
  <w:num w:numId="29">
    <w:abstractNumId w:val="23"/>
  </w:num>
  <w:num w:numId="30">
    <w:abstractNumId w:val="24"/>
  </w:num>
  <w:num w:numId="31">
    <w:abstractNumId w:val="50"/>
  </w:num>
  <w:num w:numId="32">
    <w:abstractNumId w:val="19"/>
  </w:num>
  <w:num w:numId="33">
    <w:abstractNumId w:val="25"/>
  </w:num>
  <w:num w:numId="34">
    <w:abstractNumId w:val="56"/>
  </w:num>
  <w:num w:numId="35">
    <w:abstractNumId w:val="49"/>
  </w:num>
  <w:num w:numId="36">
    <w:abstractNumId w:val="10"/>
  </w:num>
  <w:num w:numId="37">
    <w:abstractNumId w:val="6"/>
  </w:num>
  <w:num w:numId="38">
    <w:abstractNumId w:val="11"/>
  </w:num>
  <w:num w:numId="39">
    <w:abstractNumId w:val="38"/>
  </w:num>
  <w:num w:numId="40">
    <w:abstractNumId w:val="35"/>
  </w:num>
  <w:num w:numId="41">
    <w:abstractNumId w:val="32"/>
  </w:num>
  <w:num w:numId="42">
    <w:abstractNumId w:val="47"/>
  </w:num>
  <w:num w:numId="43">
    <w:abstractNumId w:val="43"/>
  </w:num>
  <w:num w:numId="44">
    <w:abstractNumId w:val="30"/>
  </w:num>
  <w:num w:numId="45">
    <w:abstractNumId w:val="44"/>
  </w:num>
  <w:num w:numId="46">
    <w:abstractNumId w:val="3"/>
  </w:num>
  <w:num w:numId="47">
    <w:abstractNumId w:val="46"/>
  </w:num>
  <w:num w:numId="48">
    <w:abstractNumId w:val="40"/>
  </w:num>
  <w:num w:numId="49">
    <w:abstractNumId w:val="51"/>
  </w:num>
  <w:num w:numId="50">
    <w:abstractNumId w:val="55"/>
  </w:num>
  <w:num w:numId="51">
    <w:abstractNumId w:val="31"/>
  </w:num>
  <w:num w:numId="52">
    <w:abstractNumId w:val="45"/>
  </w:num>
  <w:num w:numId="53">
    <w:abstractNumId w:val="28"/>
  </w:num>
  <w:num w:numId="54">
    <w:abstractNumId w:val="7"/>
  </w:num>
  <w:num w:numId="55">
    <w:abstractNumId w:val="6"/>
    <w:lvlOverride w:ilvl="0">
      <w:startOverride w:val="1"/>
    </w:lvlOverride>
  </w:num>
  <w:num w:numId="56">
    <w:abstractNumId w:val="55"/>
    <w:lvlOverride w:ilvl="0">
      <w:startOverride w:val="1"/>
    </w:lvlOverride>
  </w:num>
  <w:num w:numId="57">
    <w:abstractNumId w:val="14"/>
  </w:num>
  <w:num w:numId="58">
    <w:abstractNumId w:val="22"/>
  </w:num>
  <w:num w:numId="59">
    <w:abstractNumId w:val="53"/>
  </w:num>
  <w:num w:numId="60">
    <w:abstractNumId w:val="1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autoHyphenation/>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11B8"/>
    <w:rsid w:val="00063245"/>
    <w:rsid w:val="0006424D"/>
    <w:rsid w:val="000A549B"/>
    <w:rsid w:val="001511B8"/>
    <w:rsid w:val="001A0515"/>
    <w:rsid w:val="00201495"/>
    <w:rsid w:val="00267A1A"/>
    <w:rsid w:val="003E4F33"/>
    <w:rsid w:val="00413852"/>
    <w:rsid w:val="00594D1E"/>
    <w:rsid w:val="008E6215"/>
    <w:rsid w:val="008F6010"/>
    <w:rsid w:val="009A0D35"/>
    <w:rsid w:val="00B267C9"/>
    <w:rsid w:val="00BA78BD"/>
    <w:rsid w:val="00BD1CC3"/>
    <w:rsid w:val="00C32094"/>
    <w:rsid w:val="00CF5007"/>
    <w:rsid w:val="00E00927"/>
    <w:rsid w:val="00E23A0D"/>
    <w:rsid w:val="00E81095"/>
    <w:rsid w:val="00FE2AB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26634C"/>
  <w15:docId w15:val="{94B9C6AF-E37E-468F-874F-70A67DFEC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2ABD"/>
    <w:pPr>
      <w:widowControl w:val="0"/>
    </w:pPr>
    <w:rPr>
      <w:rFonts w:ascii="Times New Roman" w:eastAsia="Times New Roman" w:hAnsi="Times New Roman"/>
      <w:lang w:eastAsia="en-US"/>
    </w:rPr>
  </w:style>
  <w:style w:type="paragraph" w:styleId="1">
    <w:name w:val="heading 1"/>
    <w:basedOn w:val="a0"/>
    <w:next w:val="a0"/>
    <w:uiPriority w:val="99"/>
    <w:qFormat/>
    <w:rsid w:val="002F75CC"/>
    <w:pPr>
      <w:ind w:left="812"/>
      <w:outlineLvl w:val="0"/>
    </w:pPr>
    <w:rPr>
      <w:b/>
      <w:bCs/>
      <w:sz w:val="28"/>
      <w:szCs w:val="28"/>
    </w:rPr>
  </w:style>
  <w:style w:type="paragraph" w:styleId="2">
    <w:name w:val="heading 2"/>
    <w:basedOn w:val="a0"/>
    <w:next w:val="a0"/>
    <w:uiPriority w:val="99"/>
    <w:qFormat/>
    <w:rsid w:val="002F75CC"/>
    <w:pPr>
      <w:keepNext/>
      <w:keepLines/>
      <w:spacing w:before="40"/>
      <w:outlineLvl w:val="1"/>
    </w:pPr>
    <w:rPr>
      <w:rFonts w:ascii="Calibri Light" w:eastAsia="等? Light" w:hAnsi="Calibri Light" w:cs="Calibri Light"/>
      <w:color w:val="2E74B5"/>
      <w:sz w:val="26"/>
      <w:szCs w:val="26"/>
    </w:rPr>
  </w:style>
  <w:style w:type="paragraph" w:styleId="3">
    <w:name w:val="heading 3"/>
    <w:basedOn w:val="a0"/>
    <w:next w:val="a0"/>
    <w:link w:val="30"/>
    <w:uiPriority w:val="99"/>
    <w:qFormat/>
    <w:rsid w:val="002F75CC"/>
    <w:pPr>
      <w:keepNext/>
      <w:keepLines/>
      <w:widowControl/>
      <w:spacing w:before="40" w:line="276" w:lineRule="auto"/>
      <w:outlineLvl w:val="2"/>
    </w:pPr>
    <w:rPr>
      <w:rFonts w:ascii="Calibri Light" w:eastAsia="等? Light" w:hAnsi="Calibri Light" w:cs="Calibri Light"/>
      <w:color w:val="1F4E79"/>
      <w:sz w:val="24"/>
      <w:szCs w:val="24"/>
      <w:lang w:eastAsia="ru-RU"/>
    </w:rPr>
  </w:style>
  <w:style w:type="paragraph" w:styleId="4">
    <w:name w:val="heading 4"/>
    <w:basedOn w:val="a0"/>
    <w:next w:val="a0"/>
    <w:link w:val="40"/>
    <w:uiPriority w:val="99"/>
    <w:qFormat/>
    <w:rsid w:val="002F75CC"/>
    <w:pPr>
      <w:keepNext/>
      <w:keepLines/>
      <w:widowControl/>
      <w:spacing w:before="40" w:line="276" w:lineRule="auto"/>
      <w:outlineLvl w:val="3"/>
    </w:pPr>
    <w:rPr>
      <w:rFonts w:ascii="Calibri Light" w:eastAsia="等? Light" w:hAnsi="Calibri Light" w:cs="Calibri Light"/>
      <w:i/>
      <w:iCs/>
      <w:color w:val="2E74B5"/>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Текст сноски Знак3"/>
    <w:basedOn w:val="a1"/>
    <w:link w:val="a4"/>
    <w:uiPriority w:val="99"/>
    <w:qFormat/>
    <w:locked/>
    <w:rsid w:val="002F75CC"/>
    <w:rPr>
      <w:rFonts w:ascii="Times New Roman" w:hAnsi="Times New Roman" w:cs="Times New Roman"/>
      <w:b/>
      <w:bCs/>
      <w:sz w:val="28"/>
      <w:szCs w:val="28"/>
    </w:rPr>
  </w:style>
  <w:style w:type="character" w:customStyle="1" w:styleId="20">
    <w:name w:val="Заголовок 2 Знак"/>
    <w:basedOn w:val="a1"/>
    <w:uiPriority w:val="99"/>
    <w:qFormat/>
    <w:locked/>
    <w:rsid w:val="002F75CC"/>
    <w:rPr>
      <w:rFonts w:ascii="Calibri Light" w:eastAsia="等? Light" w:hAnsi="Calibri Light" w:cs="Calibri Light"/>
      <w:color w:val="2E74B5"/>
      <w:sz w:val="26"/>
      <w:szCs w:val="26"/>
    </w:rPr>
  </w:style>
  <w:style w:type="character" w:customStyle="1" w:styleId="30">
    <w:name w:val="Заголовок 3 Знак"/>
    <w:basedOn w:val="a1"/>
    <w:link w:val="3"/>
    <w:uiPriority w:val="99"/>
    <w:qFormat/>
    <w:locked/>
    <w:rsid w:val="002F75CC"/>
    <w:rPr>
      <w:rFonts w:ascii="Calibri Light" w:eastAsia="等? Light" w:hAnsi="Calibri Light" w:cs="Calibri Light"/>
      <w:color w:val="1F4E79"/>
      <w:sz w:val="24"/>
      <w:szCs w:val="24"/>
      <w:lang w:eastAsia="ru-RU"/>
    </w:rPr>
  </w:style>
  <w:style w:type="character" w:customStyle="1" w:styleId="40">
    <w:name w:val="Заголовок 4 Знак"/>
    <w:basedOn w:val="a1"/>
    <w:link w:val="4"/>
    <w:uiPriority w:val="99"/>
    <w:semiHidden/>
    <w:qFormat/>
    <w:locked/>
    <w:rsid w:val="002F75CC"/>
    <w:rPr>
      <w:rFonts w:ascii="Calibri Light" w:eastAsia="等? Light" w:hAnsi="Calibri Light" w:cs="Calibri Light"/>
      <w:i/>
      <w:iCs/>
      <w:color w:val="2E74B5"/>
      <w:lang w:eastAsia="ru-RU"/>
    </w:rPr>
  </w:style>
  <w:style w:type="character" w:customStyle="1" w:styleId="a5">
    <w:name w:val="Текст выноски Знак"/>
    <w:basedOn w:val="a1"/>
    <w:uiPriority w:val="99"/>
    <w:qFormat/>
    <w:locked/>
    <w:rsid w:val="002F75CC"/>
    <w:rPr>
      <w:rFonts w:ascii="Segoe UI" w:hAnsi="Segoe UI" w:cs="Segoe UI"/>
      <w:sz w:val="18"/>
      <w:szCs w:val="18"/>
    </w:rPr>
  </w:style>
  <w:style w:type="character" w:customStyle="1" w:styleId="a6">
    <w:name w:val="Основной текст Знак"/>
    <w:basedOn w:val="a1"/>
    <w:uiPriority w:val="99"/>
    <w:qFormat/>
    <w:locked/>
    <w:rsid w:val="002F75CC"/>
    <w:rPr>
      <w:rFonts w:ascii="Times New Roman" w:hAnsi="Times New Roman" w:cs="Times New Roman"/>
      <w:sz w:val="24"/>
      <w:szCs w:val="24"/>
    </w:rPr>
  </w:style>
  <w:style w:type="character" w:customStyle="1" w:styleId="21">
    <w:name w:val="Основной текст 2 Знак"/>
    <w:basedOn w:val="a1"/>
    <w:link w:val="22"/>
    <w:uiPriority w:val="99"/>
    <w:qFormat/>
    <w:locked/>
    <w:rsid w:val="002F75CC"/>
    <w:rPr>
      <w:rFonts w:ascii="Times New Roman" w:hAnsi="Times New Roman" w:cs="Times New Roman"/>
      <w:sz w:val="20"/>
      <w:szCs w:val="20"/>
      <w:lang w:eastAsia="ru-RU"/>
    </w:rPr>
  </w:style>
  <w:style w:type="character" w:customStyle="1" w:styleId="a7">
    <w:name w:val="Основной текст с отступом Знак"/>
    <w:basedOn w:val="a1"/>
    <w:uiPriority w:val="99"/>
    <w:semiHidden/>
    <w:qFormat/>
    <w:locked/>
    <w:rsid w:val="002F75CC"/>
    <w:rPr>
      <w:rFonts w:ascii="Calibri" w:hAnsi="Calibri" w:cs="Calibri"/>
      <w:lang w:eastAsia="ru-RU"/>
    </w:rPr>
  </w:style>
  <w:style w:type="character" w:customStyle="1" w:styleId="a8">
    <w:name w:val="Текст примечания Знак"/>
    <w:basedOn w:val="a1"/>
    <w:uiPriority w:val="99"/>
    <w:semiHidden/>
    <w:qFormat/>
    <w:locked/>
    <w:rsid w:val="002F75CC"/>
    <w:rPr>
      <w:rFonts w:ascii="Times New Roman" w:hAnsi="Times New Roman" w:cs="Times New Roman"/>
      <w:sz w:val="20"/>
      <w:szCs w:val="20"/>
    </w:rPr>
  </w:style>
  <w:style w:type="character" w:customStyle="1" w:styleId="a9">
    <w:name w:val="Тема примечания Знак"/>
    <w:basedOn w:val="a8"/>
    <w:uiPriority w:val="99"/>
    <w:semiHidden/>
    <w:qFormat/>
    <w:locked/>
    <w:rsid w:val="002F75CC"/>
    <w:rPr>
      <w:rFonts w:ascii="Times New Roman" w:hAnsi="Times New Roman" w:cs="Times New Roman"/>
      <w:b/>
      <w:bCs/>
      <w:sz w:val="20"/>
      <w:szCs w:val="20"/>
    </w:rPr>
  </w:style>
  <w:style w:type="character" w:customStyle="1" w:styleId="aa">
    <w:name w:val="Нижний колонтитул Знак"/>
    <w:basedOn w:val="a1"/>
    <w:uiPriority w:val="99"/>
    <w:qFormat/>
    <w:locked/>
    <w:rsid w:val="002F75CC"/>
    <w:rPr>
      <w:rFonts w:ascii="Calibri" w:hAnsi="Calibri" w:cs="Calibri"/>
      <w:lang w:eastAsia="ru-RU"/>
    </w:rPr>
  </w:style>
  <w:style w:type="character" w:customStyle="1" w:styleId="10">
    <w:name w:val="Текст сноски Знак1"/>
    <w:basedOn w:val="a1"/>
    <w:uiPriority w:val="99"/>
    <w:qFormat/>
    <w:locked/>
    <w:rsid w:val="002F75CC"/>
    <w:rPr>
      <w:rFonts w:ascii="Times New Roman" w:hAnsi="Times New Roman" w:cs="Times New Roman"/>
      <w:sz w:val="20"/>
      <w:szCs w:val="20"/>
      <w:lang w:eastAsia="ru-RU"/>
    </w:rPr>
  </w:style>
  <w:style w:type="character" w:customStyle="1" w:styleId="ab">
    <w:name w:val="Верхний колонтитул Знак"/>
    <w:basedOn w:val="a1"/>
    <w:uiPriority w:val="99"/>
    <w:qFormat/>
    <w:locked/>
    <w:rsid w:val="002F75CC"/>
    <w:rPr>
      <w:rFonts w:ascii="Calibri" w:hAnsi="Calibri" w:cs="Calibri"/>
      <w:lang w:eastAsia="ru-RU"/>
    </w:rPr>
  </w:style>
  <w:style w:type="character" w:styleId="ac">
    <w:name w:val="annotation reference"/>
    <w:basedOn w:val="a1"/>
    <w:uiPriority w:val="99"/>
    <w:semiHidden/>
    <w:qFormat/>
    <w:rsid w:val="002F75CC"/>
    <w:rPr>
      <w:sz w:val="16"/>
      <w:szCs w:val="16"/>
    </w:rPr>
  </w:style>
  <w:style w:type="character" w:styleId="ad">
    <w:name w:val="Emphasis"/>
    <w:basedOn w:val="a1"/>
    <w:uiPriority w:val="99"/>
    <w:qFormat/>
    <w:rsid w:val="002F75CC"/>
    <w:rPr>
      <w:b/>
      <w:bCs/>
    </w:rPr>
  </w:style>
  <w:style w:type="character" w:customStyle="1" w:styleId="ae">
    <w:name w:val="Посещённая гиперссылка"/>
    <w:basedOn w:val="a1"/>
    <w:uiPriority w:val="99"/>
    <w:semiHidden/>
    <w:rsid w:val="002F75CC"/>
    <w:rPr>
      <w:color w:val="auto"/>
      <w:u w:val="single"/>
    </w:rPr>
  </w:style>
  <w:style w:type="character" w:customStyle="1" w:styleId="af">
    <w:name w:val="Привязка сноски"/>
    <w:rPr>
      <w:vertAlign w:val="superscript"/>
    </w:rPr>
  </w:style>
  <w:style w:type="character" w:customStyle="1" w:styleId="FootnoteCharacters">
    <w:name w:val="Footnote Characters"/>
    <w:basedOn w:val="a1"/>
    <w:uiPriority w:val="99"/>
    <w:semiHidden/>
    <w:qFormat/>
    <w:rsid w:val="002F75CC"/>
    <w:rPr>
      <w:vertAlign w:val="superscript"/>
    </w:rPr>
  </w:style>
  <w:style w:type="character" w:customStyle="1" w:styleId="-">
    <w:name w:val="Интернет-ссылка"/>
    <w:basedOn w:val="a1"/>
    <w:uiPriority w:val="99"/>
    <w:rsid w:val="002F75CC"/>
    <w:rPr>
      <w:color w:val="0000FF"/>
      <w:u w:val="single"/>
    </w:rPr>
  </w:style>
  <w:style w:type="character" w:styleId="af0">
    <w:name w:val="page number"/>
    <w:basedOn w:val="a1"/>
    <w:uiPriority w:val="99"/>
    <w:qFormat/>
    <w:rsid w:val="002F75CC"/>
  </w:style>
  <w:style w:type="character" w:styleId="af1">
    <w:name w:val="Strong"/>
    <w:basedOn w:val="a1"/>
    <w:uiPriority w:val="99"/>
    <w:qFormat/>
    <w:rsid w:val="002F75CC"/>
    <w:rPr>
      <w:b/>
      <w:bCs/>
    </w:rPr>
  </w:style>
  <w:style w:type="character" w:customStyle="1" w:styleId="af2">
    <w:name w:val="Текст сноски Знак"/>
    <w:basedOn w:val="a1"/>
    <w:uiPriority w:val="99"/>
    <w:qFormat/>
    <w:rsid w:val="002F75CC"/>
    <w:rPr>
      <w:rFonts w:ascii="Times New Roman" w:hAnsi="Times New Roman" w:cs="Times New Roman"/>
      <w:sz w:val="20"/>
      <w:szCs w:val="20"/>
    </w:rPr>
  </w:style>
  <w:style w:type="character" w:customStyle="1" w:styleId="text-smallcaps">
    <w:name w:val="text-smallcaps"/>
    <w:basedOn w:val="a1"/>
    <w:uiPriority w:val="99"/>
    <w:qFormat/>
    <w:rsid w:val="002F75CC"/>
  </w:style>
  <w:style w:type="character" w:customStyle="1" w:styleId="mainheader1">
    <w:name w:val="mainheader1"/>
    <w:uiPriority w:val="99"/>
    <w:qFormat/>
    <w:rsid w:val="002F75CC"/>
    <w:rPr>
      <w:rFonts w:ascii="Arial" w:hAnsi="Arial" w:cs="Arial"/>
      <w:b/>
      <w:bCs/>
      <w:color w:val="333333"/>
      <w:sz w:val="21"/>
      <w:szCs w:val="21"/>
    </w:rPr>
  </w:style>
  <w:style w:type="character" w:customStyle="1" w:styleId="t24p0251">
    <w:name w:val="t24p0251"/>
    <w:uiPriority w:val="99"/>
    <w:qFormat/>
    <w:rsid w:val="002F75CC"/>
    <w:rPr>
      <w:rFonts w:ascii="Times New Roman" w:hAnsi="Times New Roman" w:cs="Times New Roman"/>
      <w:color w:val="auto"/>
      <w:sz w:val="36"/>
      <w:szCs w:val="36"/>
      <w:u w:val="none"/>
    </w:rPr>
  </w:style>
  <w:style w:type="character" w:customStyle="1" w:styleId="FontStyle40">
    <w:name w:val="Font Style40"/>
    <w:uiPriority w:val="99"/>
    <w:qFormat/>
    <w:rsid w:val="002F75CC"/>
    <w:rPr>
      <w:rFonts w:ascii="Angsana New" w:hAnsi="Angsana New" w:cs="Angsana New"/>
      <w:b/>
      <w:bCs/>
      <w:sz w:val="44"/>
      <w:szCs w:val="44"/>
    </w:rPr>
  </w:style>
  <w:style w:type="character" w:customStyle="1" w:styleId="FontStyle52">
    <w:name w:val="Font Style52"/>
    <w:uiPriority w:val="99"/>
    <w:qFormat/>
    <w:rsid w:val="002F75CC"/>
    <w:rPr>
      <w:rFonts w:ascii="Arial Unicode MS" w:eastAsia="Arial Unicode MS" w:hAnsi="Arial Unicode MS" w:cs="Arial Unicode MS"/>
      <w:sz w:val="26"/>
      <w:szCs w:val="26"/>
    </w:rPr>
  </w:style>
  <w:style w:type="character" w:customStyle="1" w:styleId="FontStyle63">
    <w:name w:val="Font Style63"/>
    <w:uiPriority w:val="99"/>
    <w:qFormat/>
    <w:rsid w:val="002F75CC"/>
    <w:rPr>
      <w:rFonts w:ascii="Angsana New" w:hAnsi="Angsana New" w:cs="Angsana New"/>
      <w:b/>
      <w:bCs/>
      <w:i/>
      <w:iCs/>
      <w:sz w:val="44"/>
      <w:szCs w:val="44"/>
    </w:rPr>
  </w:style>
  <w:style w:type="character" w:customStyle="1" w:styleId="11">
    <w:name w:val="Текст выноски Знак1"/>
    <w:basedOn w:val="a1"/>
    <w:uiPriority w:val="99"/>
    <w:semiHidden/>
    <w:qFormat/>
    <w:rsid w:val="002F75CC"/>
    <w:rPr>
      <w:rFonts w:ascii="Segoe UI" w:hAnsi="Segoe UI" w:cs="Segoe UI"/>
      <w:sz w:val="18"/>
      <w:szCs w:val="18"/>
    </w:rPr>
  </w:style>
  <w:style w:type="character" w:customStyle="1" w:styleId="apple-converted-space">
    <w:name w:val="apple-converted-space"/>
    <w:basedOn w:val="a1"/>
    <w:uiPriority w:val="99"/>
    <w:qFormat/>
    <w:rsid w:val="002F75CC"/>
  </w:style>
  <w:style w:type="character" w:customStyle="1" w:styleId="FontStyle25">
    <w:name w:val="Font Style25"/>
    <w:uiPriority w:val="99"/>
    <w:qFormat/>
    <w:rsid w:val="002F75CC"/>
    <w:rPr>
      <w:rFonts w:ascii="Arial" w:hAnsi="Arial" w:cs="Arial"/>
      <w:sz w:val="20"/>
      <w:szCs w:val="20"/>
    </w:rPr>
  </w:style>
  <w:style w:type="character" w:customStyle="1" w:styleId="FontStyle11">
    <w:name w:val="Font Style11"/>
    <w:uiPriority w:val="99"/>
    <w:qFormat/>
    <w:rsid w:val="002F75CC"/>
    <w:rPr>
      <w:rFonts w:ascii="Times New Roman" w:hAnsi="Times New Roman" w:cs="Times New Roman"/>
      <w:sz w:val="20"/>
      <w:szCs w:val="20"/>
    </w:rPr>
  </w:style>
  <w:style w:type="character" w:customStyle="1" w:styleId="FontStyle12">
    <w:name w:val="Font Style12"/>
    <w:uiPriority w:val="99"/>
    <w:qFormat/>
    <w:rsid w:val="002F75CC"/>
    <w:rPr>
      <w:rFonts w:ascii="Times New Roman" w:hAnsi="Times New Roman" w:cs="Times New Roman"/>
      <w:sz w:val="24"/>
      <w:szCs w:val="24"/>
    </w:rPr>
  </w:style>
  <w:style w:type="character" w:customStyle="1" w:styleId="1-1pt">
    <w:name w:val="Заголовок №1 + Интервал -1 pt"/>
    <w:uiPriority w:val="99"/>
    <w:qFormat/>
    <w:rsid w:val="002F75CC"/>
    <w:rPr>
      <w:rFonts w:ascii="Sylfaen" w:eastAsia="Times New Roman" w:hAnsi="Sylfaen" w:cs="Sylfaen"/>
      <w:spacing w:val="-20"/>
      <w:sz w:val="31"/>
      <w:szCs w:val="31"/>
      <w:shd w:val="clear" w:color="auto" w:fill="FFFFFF"/>
    </w:rPr>
  </w:style>
  <w:style w:type="character" w:customStyle="1" w:styleId="bookid1">
    <w:name w:val="bookid1"/>
    <w:uiPriority w:val="99"/>
    <w:qFormat/>
    <w:rsid w:val="002F75CC"/>
    <w:rPr>
      <w:vanish/>
    </w:rPr>
  </w:style>
  <w:style w:type="character" w:customStyle="1" w:styleId="161pt">
    <w:name w:val="Основной текст (16) + Интервал 1 pt"/>
    <w:basedOn w:val="a1"/>
    <w:uiPriority w:val="99"/>
    <w:qFormat/>
    <w:rsid w:val="002F75CC"/>
    <w:rPr>
      <w:rFonts w:ascii="Arial Narrow" w:eastAsia="Times New Roman" w:hAnsi="Arial Narrow" w:cs="Arial Narrow"/>
      <w:color w:val="000000"/>
      <w:spacing w:val="22"/>
      <w:w w:val="100"/>
      <w:sz w:val="20"/>
      <w:szCs w:val="20"/>
      <w:shd w:val="clear" w:color="auto" w:fill="FFFFFF"/>
      <w:lang w:val="es-ES" w:eastAsia="es-ES"/>
    </w:rPr>
  </w:style>
  <w:style w:type="character" w:customStyle="1" w:styleId="af3">
    <w:name w:val="Основной текст_"/>
    <w:basedOn w:val="a1"/>
    <w:link w:val="23"/>
    <w:uiPriority w:val="99"/>
    <w:qFormat/>
    <w:locked/>
    <w:rsid w:val="002F75CC"/>
    <w:rPr>
      <w:rFonts w:ascii="Arial" w:eastAsia="Times New Roman" w:hAnsi="Arial" w:cs="Arial"/>
      <w:sz w:val="19"/>
      <w:szCs w:val="19"/>
      <w:shd w:val="clear" w:color="auto" w:fill="FFFFFF"/>
    </w:rPr>
  </w:style>
  <w:style w:type="character" w:customStyle="1" w:styleId="24">
    <w:name w:val="Основной текст (2)_"/>
    <w:basedOn w:val="a1"/>
    <w:link w:val="25"/>
    <w:uiPriority w:val="99"/>
    <w:qFormat/>
    <w:locked/>
    <w:rsid w:val="002F75CC"/>
    <w:rPr>
      <w:rFonts w:ascii="Arial" w:eastAsia="Times New Roman" w:hAnsi="Arial" w:cs="Arial"/>
      <w:sz w:val="18"/>
      <w:szCs w:val="18"/>
      <w:shd w:val="clear" w:color="auto" w:fill="FFFFFF"/>
    </w:rPr>
  </w:style>
  <w:style w:type="character" w:customStyle="1" w:styleId="a-size-small">
    <w:name w:val="a-size-small"/>
    <w:basedOn w:val="a1"/>
    <w:uiPriority w:val="99"/>
    <w:qFormat/>
    <w:rsid w:val="002F75CC"/>
  </w:style>
  <w:style w:type="character" w:customStyle="1" w:styleId="110">
    <w:name w:val="Основной текст + 11"/>
    <w:basedOn w:val="a6"/>
    <w:uiPriority w:val="99"/>
    <w:qFormat/>
    <w:rsid w:val="002F75CC"/>
    <w:rPr>
      <w:rFonts w:ascii="Times New Roman" w:hAnsi="Times New Roman" w:cs="Times New Roman"/>
      <w:sz w:val="23"/>
      <w:szCs w:val="23"/>
      <w:shd w:val="clear" w:color="auto" w:fill="FFFFFF"/>
      <w:lang w:eastAsia="ru-RU"/>
    </w:rPr>
  </w:style>
  <w:style w:type="character" w:customStyle="1" w:styleId="12">
    <w:name w:val="Основной текст Знак1"/>
    <w:basedOn w:val="a1"/>
    <w:uiPriority w:val="99"/>
    <w:semiHidden/>
    <w:qFormat/>
    <w:rsid w:val="002F75CC"/>
  </w:style>
  <w:style w:type="character" w:customStyle="1" w:styleId="210">
    <w:name w:val="Основной текст 2 Знак1"/>
    <w:basedOn w:val="a1"/>
    <w:uiPriority w:val="99"/>
    <w:semiHidden/>
    <w:qFormat/>
    <w:rsid w:val="002F75CC"/>
  </w:style>
  <w:style w:type="character" w:customStyle="1" w:styleId="13">
    <w:name w:val="Нижний колонтитул Знак1"/>
    <w:basedOn w:val="a1"/>
    <w:uiPriority w:val="99"/>
    <w:semiHidden/>
    <w:qFormat/>
    <w:rsid w:val="002F75CC"/>
  </w:style>
  <w:style w:type="character" w:customStyle="1" w:styleId="14">
    <w:name w:val="Верхний колонтитул Знак1"/>
    <w:basedOn w:val="a1"/>
    <w:uiPriority w:val="99"/>
    <w:semiHidden/>
    <w:qFormat/>
    <w:rsid w:val="002F75CC"/>
  </w:style>
  <w:style w:type="character" w:customStyle="1" w:styleId="15">
    <w:name w:val="Основной текст с отступом Знак1"/>
    <w:basedOn w:val="a1"/>
    <w:uiPriority w:val="99"/>
    <w:semiHidden/>
    <w:qFormat/>
    <w:rsid w:val="002F75CC"/>
  </w:style>
  <w:style w:type="character" w:customStyle="1" w:styleId="branding">
    <w:name w:val="branding"/>
    <w:basedOn w:val="a1"/>
    <w:uiPriority w:val="99"/>
    <w:qFormat/>
    <w:rsid w:val="002F75CC"/>
  </w:style>
  <w:style w:type="character" w:customStyle="1" w:styleId="fontstyle01">
    <w:name w:val="fontstyle01"/>
    <w:basedOn w:val="a1"/>
    <w:uiPriority w:val="99"/>
    <w:qFormat/>
    <w:rsid w:val="0030407E"/>
    <w:rPr>
      <w:rFonts w:ascii="TimesNewRomanPS-BoldItalicMT" w:hAnsi="TimesNewRomanPS-BoldItalicMT" w:cs="TimesNewRomanPS-BoldItalicMT"/>
      <w:b/>
      <w:bCs/>
      <w:i/>
      <w:iCs/>
      <w:color w:val="000000"/>
      <w:sz w:val="24"/>
      <w:szCs w:val="24"/>
    </w:rPr>
  </w:style>
  <w:style w:type="character" w:customStyle="1" w:styleId="fontstyle21">
    <w:name w:val="fontstyle21"/>
    <w:basedOn w:val="a1"/>
    <w:uiPriority w:val="99"/>
    <w:qFormat/>
    <w:rsid w:val="0030407E"/>
    <w:rPr>
      <w:rFonts w:ascii="TimesNewRomanPS-BoldMT" w:hAnsi="TimesNewRomanPS-BoldMT" w:cs="TimesNewRomanPS-BoldMT"/>
      <w:b/>
      <w:bCs/>
      <w:color w:val="000000"/>
      <w:sz w:val="24"/>
      <w:szCs w:val="24"/>
    </w:rPr>
  </w:style>
  <w:style w:type="character" w:customStyle="1" w:styleId="fontstyle31">
    <w:name w:val="fontstyle31"/>
    <w:basedOn w:val="a1"/>
    <w:uiPriority w:val="99"/>
    <w:qFormat/>
    <w:rsid w:val="0030407E"/>
    <w:rPr>
      <w:rFonts w:ascii="TimesNewRomanPSMT" w:hAnsi="TimesNewRomanPSMT" w:cs="TimesNewRomanPSMT"/>
      <w:color w:val="000000"/>
      <w:sz w:val="24"/>
      <w:szCs w:val="24"/>
    </w:rPr>
  </w:style>
  <w:style w:type="character" w:customStyle="1" w:styleId="fontstyle110">
    <w:name w:val="fontstyle11"/>
    <w:basedOn w:val="a1"/>
    <w:uiPriority w:val="99"/>
    <w:qFormat/>
    <w:rsid w:val="000E034F"/>
    <w:rPr>
      <w:rFonts w:ascii="TimesNewRomanPS-BoldItalicMT" w:hAnsi="TimesNewRomanPS-BoldItalicMT" w:cs="TimesNewRomanPS-BoldItalicMT"/>
      <w:b/>
      <w:bCs/>
      <w:i/>
      <w:iCs/>
      <w:color w:val="000000"/>
      <w:sz w:val="24"/>
      <w:szCs w:val="24"/>
    </w:rPr>
  </w:style>
  <w:style w:type="character" w:customStyle="1" w:styleId="fontstyle41">
    <w:name w:val="fontstyle41"/>
    <w:basedOn w:val="a1"/>
    <w:uiPriority w:val="99"/>
    <w:qFormat/>
    <w:rsid w:val="00C71D23"/>
    <w:rPr>
      <w:rFonts w:ascii="Calibri" w:hAnsi="Calibri" w:cs="Calibri"/>
      <w:color w:val="000000"/>
      <w:sz w:val="22"/>
      <w:szCs w:val="22"/>
    </w:rPr>
  </w:style>
  <w:style w:type="character" w:customStyle="1" w:styleId="fontstyle51">
    <w:name w:val="fontstyle51"/>
    <w:basedOn w:val="a1"/>
    <w:uiPriority w:val="99"/>
    <w:qFormat/>
    <w:rsid w:val="00C71D23"/>
    <w:rPr>
      <w:rFonts w:ascii="SymbolMT" w:hAnsi="SymbolMT" w:cs="SymbolMT"/>
      <w:color w:val="000000"/>
      <w:sz w:val="20"/>
      <w:szCs w:val="20"/>
    </w:rPr>
  </w:style>
  <w:style w:type="character" w:customStyle="1" w:styleId="fontstyle61">
    <w:name w:val="fontstyle61"/>
    <w:basedOn w:val="a1"/>
    <w:uiPriority w:val="99"/>
    <w:qFormat/>
    <w:rsid w:val="00C71D23"/>
    <w:rPr>
      <w:rFonts w:ascii="TimesNewRomanPS-ItalicMT" w:hAnsi="TimesNewRomanPS-ItalicMT" w:cs="TimesNewRomanPS-ItalicMT"/>
      <w:i/>
      <w:iCs/>
      <w:color w:val="000000"/>
      <w:sz w:val="24"/>
      <w:szCs w:val="24"/>
    </w:rPr>
  </w:style>
  <w:style w:type="character" w:customStyle="1" w:styleId="26">
    <w:name w:val="Текст сноски Знак2"/>
    <w:uiPriority w:val="99"/>
    <w:qFormat/>
    <w:locked/>
    <w:rsid w:val="00BD3FCB"/>
    <w:rPr>
      <w:rFonts w:ascii="Times New Roman" w:hAnsi="Times New Roman" w:cs="Times New Roman"/>
      <w:sz w:val="20"/>
      <w:szCs w:val="20"/>
      <w:lang w:eastAsia="ru-RU"/>
    </w:rPr>
  </w:style>
  <w:style w:type="character" w:customStyle="1" w:styleId="af4">
    <w:name w:val="Символ сноски"/>
    <w:qFormat/>
  </w:style>
  <w:style w:type="character" w:customStyle="1" w:styleId="af5">
    <w:name w:val="Привязка концевой сноски"/>
    <w:rPr>
      <w:vertAlign w:val="superscript"/>
    </w:rPr>
  </w:style>
  <w:style w:type="character" w:customStyle="1" w:styleId="af6">
    <w:name w:val="Символ концевой сноски"/>
    <w:qFormat/>
  </w:style>
  <w:style w:type="paragraph" w:styleId="af7">
    <w:name w:val="Title"/>
    <w:basedOn w:val="a0"/>
    <w:next w:val="af8"/>
    <w:qFormat/>
    <w:pPr>
      <w:keepNext/>
      <w:spacing w:before="240" w:after="120"/>
    </w:pPr>
    <w:rPr>
      <w:rFonts w:ascii="PT Astra Serif" w:eastAsia="Tahoma" w:hAnsi="PT Astra Serif" w:cs="Noto Sans Devanagari"/>
      <w:sz w:val="28"/>
      <w:szCs w:val="28"/>
    </w:rPr>
  </w:style>
  <w:style w:type="paragraph" w:styleId="af8">
    <w:name w:val="Body Text"/>
    <w:basedOn w:val="a0"/>
    <w:uiPriority w:val="99"/>
    <w:rsid w:val="002F75CC"/>
    <w:rPr>
      <w:sz w:val="24"/>
      <w:szCs w:val="24"/>
    </w:rPr>
  </w:style>
  <w:style w:type="paragraph" w:styleId="af9">
    <w:name w:val="List"/>
    <w:basedOn w:val="af8"/>
    <w:rPr>
      <w:rFonts w:ascii="PT Astra Serif" w:hAnsi="PT Astra Serif" w:cs="Noto Sans Devanagari"/>
    </w:rPr>
  </w:style>
  <w:style w:type="paragraph" w:styleId="afa">
    <w:name w:val="caption"/>
    <w:basedOn w:val="a0"/>
    <w:qFormat/>
    <w:pPr>
      <w:suppressLineNumbers/>
      <w:spacing w:before="120" w:after="120"/>
    </w:pPr>
    <w:rPr>
      <w:rFonts w:ascii="PT Astra Serif" w:hAnsi="PT Astra Serif" w:cs="Noto Sans Devanagari"/>
      <w:i/>
      <w:iCs/>
      <w:sz w:val="24"/>
      <w:szCs w:val="24"/>
    </w:rPr>
  </w:style>
  <w:style w:type="paragraph" w:styleId="afb">
    <w:name w:val="index heading"/>
    <w:basedOn w:val="a0"/>
    <w:qFormat/>
    <w:pPr>
      <w:suppressLineNumbers/>
    </w:pPr>
    <w:rPr>
      <w:rFonts w:ascii="PT Astra Serif" w:hAnsi="PT Astra Serif" w:cs="Noto Sans Devanagari"/>
    </w:rPr>
  </w:style>
  <w:style w:type="paragraph" w:styleId="afc">
    <w:name w:val="Balloon Text"/>
    <w:basedOn w:val="a0"/>
    <w:uiPriority w:val="99"/>
    <w:semiHidden/>
    <w:qFormat/>
    <w:rsid w:val="002F75CC"/>
    <w:rPr>
      <w:rFonts w:ascii="Segoe UI" w:hAnsi="Segoe UI" w:cs="Segoe UI"/>
      <w:sz w:val="18"/>
      <w:szCs w:val="18"/>
    </w:rPr>
  </w:style>
  <w:style w:type="paragraph" w:styleId="22">
    <w:name w:val="Body Text 2"/>
    <w:basedOn w:val="a0"/>
    <w:link w:val="21"/>
    <w:uiPriority w:val="99"/>
    <w:qFormat/>
    <w:rsid w:val="002F75CC"/>
    <w:pPr>
      <w:widowControl/>
      <w:overflowPunct w:val="0"/>
      <w:spacing w:after="120" w:line="480" w:lineRule="auto"/>
      <w:textAlignment w:val="baseline"/>
    </w:pPr>
    <w:rPr>
      <w:sz w:val="20"/>
      <w:szCs w:val="20"/>
      <w:lang w:eastAsia="ru-RU"/>
    </w:rPr>
  </w:style>
  <w:style w:type="paragraph" w:styleId="afd">
    <w:name w:val="Body Text Indent"/>
    <w:basedOn w:val="a0"/>
    <w:uiPriority w:val="99"/>
    <w:semiHidden/>
    <w:rsid w:val="002F75CC"/>
    <w:pPr>
      <w:widowControl/>
      <w:spacing w:after="120" w:line="276" w:lineRule="auto"/>
      <w:ind w:left="283"/>
    </w:pPr>
    <w:rPr>
      <w:rFonts w:ascii="Calibri" w:hAnsi="Calibri" w:cs="Calibri"/>
      <w:lang w:eastAsia="ru-RU"/>
    </w:rPr>
  </w:style>
  <w:style w:type="paragraph" w:styleId="afe">
    <w:name w:val="annotation text"/>
    <w:basedOn w:val="a0"/>
    <w:uiPriority w:val="99"/>
    <w:semiHidden/>
    <w:qFormat/>
    <w:rsid w:val="002F75CC"/>
    <w:rPr>
      <w:sz w:val="20"/>
      <w:szCs w:val="20"/>
    </w:rPr>
  </w:style>
  <w:style w:type="paragraph" w:styleId="aff">
    <w:name w:val="annotation subject"/>
    <w:basedOn w:val="afe"/>
    <w:next w:val="afe"/>
    <w:uiPriority w:val="99"/>
    <w:semiHidden/>
    <w:qFormat/>
    <w:rsid w:val="002F75CC"/>
    <w:rPr>
      <w:b/>
      <w:bCs/>
    </w:rPr>
  </w:style>
  <w:style w:type="paragraph" w:customStyle="1" w:styleId="aff0">
    <w:name w:val="Верхний и нижний колонтитулы"/>
    <w:basedOn w:val="a0"/>
    <w:qFormat/>
  </w:style>
  <w:style w:type="paragraph" w:styleId="aff1">
    <w:name w:val="footer"/>
    <w:basedOn w:val="a0"/>
    <w:uiPriority w:val="99"/>
    <w:rsid w:val="002F75CC"/>
    <w:pPr>
      <w:widowControl/>
      <w:tabs>
        <w:tab w:val="center" w:pos="4677"/>
        <w:tab w:val="right" w:pos="9355"/>
      </w:tabs>
      <w:spacing w:after="200" w:line="276" w:lineRule="auto"/>
    </w:pPr>
    <w:rPr>
      <w:rFonts w:ascii="Calibri" w:hAnsi="Calibri" w:cs="Calibri"/>
      <w:lang w:eastAsia="ru-RU"/>
    </w:rPr>
  </w:style>
  <w:style w:type="paragraph" w:styleId="a4">
    <w:name w:val="footnote text"/>
    <w:basedOn w:val="a0"/>
    <w:link w:val="31"/>
    <w:uiPriority w:val="99"/>
    <w:semiHidden/>
    <w:rsid w:val="002F75CC"/>
    <w:rPr>
      <w:sz w:val="20"/>
      <w:szCs w:val="20"/>
      <w:lang w:eastAsia="ru-RU"/>
    </w:rPr>
  </w:style>
  <w:style w:type="paragraph" w:styleId="aff2">
    <w:name w:val="header"/>
    <w:basedOn w:val="a0"/>
    <w:uiPriority w:val="99"/>
    <w:rsid w:val="002F75CC"/>
    <w:pPr>
      <w:widowControl/>
      <w:tabs>
        <w:tab w:val="center" w:pos="4677"/>
        <w:tab w:val="right" w:pos="9355"/>
      </w:tabs>
      <w:spacing w:after="200" w:line="276" w:lineRule="auto"/>
    </w:pPr>
    <w:rPr>
      <w:rFonts w:ascii="Calibri" w:hAnsi="Calibri" w:cs="Calibri"/>
      <w:lang w:eastAsia="ru-RU"/>
    </w:rPr>
  </w:style>
  <w:style w:type="paragraph" w:styleId="aff3">
    <w:name w:val="Normal (Web)"/>
    <w:basedOn w:val="a0"/>
    <w:uiPriority w:val="99"/>
    <w:qFormat/>
    <w:rsid w:val="002F75CC"/>
    <w:pPr>
      <w:widowControl/>
      <w:spacing w:beforeAutospacing="1" w:afterAutospacing="1"/>
    </w:pPr>
    <w:rPr>
      <w:sz w:val="24"/>
      <w:szCs w:val="24"/>
      <w:lang w:eastAsia="ru-RU"/>
    </w:rPr>
  </w:style>
  <w:style w:type="paragraph" w:styleId="16">
    <w:name w:val="toc 1"/>
    <w:basedOn w:val="a0"/>
    <w:next w:val="a0"/>
    <w:autoRedefine/>
    <w:uiPriority w:val="99"/>
    <w:semiHidden/>
    <w:rsid w:val="002F75CC"/>
    <w:pPr>
      <w:widowControl/>
      <w:tabs>
        <w:tab w:val="right" w:leader="dot" w:pos="9060"/>
      </w:tabs>
      <w:spacing w:before="240"/>
    </w:pPr>
    <w:rPr>
      <w:rFonts w:eastAsia="SimSun"/>
      <w:sz w:val="28"/>
      <w:szCs w:val="28"/>
      <w:lang w:eastAsia="ru-RU"/>
    </w:rPr>
  </w:style>
  <w:style w:type="paragraph" w:styleId="27">
    <w:name w:val="toc 2"/>
    <w:basedOn w:val="a0"/>
    <w:next w:val="a0"/>
    <w:autoRedefine/>
    <w:uiPriority w:val="99"/>
    <w:semiHidden/>
    <w:rsid w:val="002F75CC"/>
    <w:pPr>
      <w:widowControl/>
      <w:spacing w:after="100" w:line="259" w:lineRule="auto"/>
      <w:ind w:left="220"/>
    </w:pPr>
    <w:rPr>
      <w:rFonts w:ascii="Calibri" w:eastAsia="Calibri" w:hAnsi="Calibri" w:cs="Calibri"/>
    </w:rPr>
  </w:style>
  <w:style w:type="paragraph" w:styleId="32">
    <w:name w:val="toc 3"/>
    <w:basedOn w:val="a0"/>
    <w:next w:val="a0"/>
    <w:autoRedefine/>
    <w:uiPriority w:val="99"/>
    <w:semiHidden/>
    <w:rsid w:val="002F75CC"/>
    <w:pPr>
      <w:widowControl/>
      <w:spacing w:after="100" w:line="276" w:lineRule="auto"/>
      <w:ind w:left="440"/>
    </w:pPr>
    <w:rPr>
      <w:rFonts w:ascii="Calibri" w:hAnsi="Calibri" w:cs="Calibri"/>
      <w:lang w:eastAsia="ru-RU"/>
    </w:rPr>
  </w:style>
  <w:style w:type="paragraph" w:styleId="aff4">
    <w:name w:val="List Paragraph"/>
    <w:basedOn w:val="a0"/>
    <w:uiPriority w:val="99"/>
    <w:qFormat/>
    <w:rsid w:val="002F75CC"/>
    <w:pPr>
      <w:ind w:left="720"/>
    </w:pPr>
  </w:style>
  <w:style w:type="paragraph" w:customStyle="1" w:styleId="TableParagraph">
    <w:name w:val="Table Paragraph"/>
    <w:basedOn w:val="a0"/>
    <w:uiPriority w:val="99"/>
    <w:qFormat/>
    <w:rsid w:val="002F75CC"/>
    <w:pPr>
      <w:ind w:left="110"/>
    </w:pPr>
  </w:style>
  <w:style w:type="paragraph" w:styleId="aff5">
    <w:name w:val="No Spacing"/>
    <w:uiPriority w:val="1"/>
    <w:qFormat/>
    <w:rsid w:val="002F75CC"/>
    <w:rPr>
      <w:rFonts w:eastAsia="Times New Roman" w:cs="Calibri"/>
    </w:rPr>
  </w:style>
  <w:style w:type="paragraph" w:customStyle="1" w:styleId="a">
    <w:name w:val="список с точками"/>
    <w:basedOn w:val="a0"/>
    <w:uiPriority w:val="99"/>
    <w:qFormat/>
    <w:rsid w:val="002F75CC"/>
    <w:pPr>
      <w:widowControl/>
      <w:numPr>
        <w:numId w:val="1"/>
      </w:numPr>
      <w:tabs>
        <w:tab w:val="left" w:pos="756"/>
      </w:tabs>
      <w:spacing w:line="312" w:lineRule="auto"/>
      <w:ind w:left="756" w:firstLine="0"/>
      <w:jc w:val="both"/>
    </w:pPr>
    <w:rPr>
      <w:sz w:val="24"/>
      <w:szCs w:val="24"/>
      <w:lang w:eastAsia="ru-RU"/>
    </w:rPr>
  </w:style>
  <w:style w:type="paragraph" w:customStyle="1" w:styleId="aff6">
    <w:name w:val="Для таблиц"/>
    <w:basedOn w:val="a0"/>
    <w:uiPriority w:val="99"/>
    <w:qFormat/>
    <w:rsid w:val="002F75CC"/>
    <w:pPr>
      <w:widowControl/>
    </w:pPr>
    <w:rPr>
      <w:sz w:val="24"/>
      <w:szCs w:val="24"/>
      <w:lang w:eastAsia="ru-RU"/>
    </w:rPr>
  </w:style>
  <w:style w:type="paragraph" w:customStyle="1" w:styleId="Write-In">
    <w:name w:val="Write-In"/>
    <w:basedOn w:val="a0"/>
    <w:next w:val="a0"/>
    <w:uiPriority w:val="99"/>
    <w:qFormat/>
    <w:rsid w:val="002F75CC"/>
    <w:pPr>
      <w:keepNext/>
      <w:widowControl/>
      <w:spacing w:line="360" w:lineRule="auto"/>
    </w:pPr>
    <w:rPr>
      <w:sz w:val="24"/>
      <w:szCs w:val="24"/>
      <w:lang w:val="en-GB"/>
    </w:rPr>
  </w:style>
  <w:style w:type="paragraph" w:customStyle="1" w:styleId="Style5">
    <w:name w:val="Style5"/>
    <w:basedOn w:val="a0"/>
    <w:uiPriority w:val="99"/>
    <w:qFormat/>
    <w:rsid w:val="002F75CC"/>
    <w:rPr>
      <w:rFonts w:ascii="Angsana New" w:hAnsi="Angsana New" w:cs="Angsana New"/>
      <w:sz w:val="24"/>
      <w:szCs w:val="24"/>
      <w:lang w:eastAsia="ru-RU"/>
    </w:rPr>
  </w:style>
  <w:style w:type="paragraph" w:customStyle="1" w:styleId="Style12">
    <w:name w:val="Style12"/>
    <w:basedOn w:val="a0"/>
    <w:uiPriority w:val="99"/>
    <w:qFormat/>
    <w:rsid w:val="002F75CC"/>
    <w:rPr>
      <w:rFonts w:ascii="Angsana New" w:hAnsi="Angsana New" w:cs="Angsana New"/>
      <w:sz w:val="24"/>
      <w:szCs w:val="24"/>
      <w:lang w:eastAsia="ru-RU"/>
    </w:rPr>
  </w:style>
  <w:style w:type="paragraph" w:customStyle="1" w:styleId="Style18">
    <w:name w:val="Style18"/>
    <w:basedOn w:val="a0"/>
    <w:uiPriority w:val="99"/>
    <w:qFormat/>
    <w:rsid w:val="002F75CC"/>
    <w:pPr>
      <w:spacing w:line="272" w:lineRule="exact"/>
    </w:pPr>
    <w:rPr>
      <w:rFonts w:ascii="Angsana New" w:hAnsi="Angsana New" w:cs="Angsana New"/>
      <w:sz w:val="24"/>
      <w:szCs w:val="24"/>
      <w:lang w:eastAsia="ru-RU"/>
    </w:rPr>
  </w:style>
  <w:style w:type="paragraph" w:customStyle="1" w:styleId="17">
    <w:name w:val="Без интервала1"/>
    <w:uiPriority w:val="99"/>
    <w:qFormat/>
    <w:rsid w:val="002F75CC"/>
    <w:rPr>
      <w:rFonts w:eastAsia="Times New Roman" w:cs="Calibri"/>
      <w:lang w:eastAsia="en-US"/>
    </w:rPr>
  </w:style>
  <w:style w:type="paragraph" w:customStyle="1" w:styleId="Style2">
    <w:name w:val="Style2"/>
    <w:basedOn w:val="a0"/>
    <w:uiPriority w:val="99"/>
    <w:qFormat/>
    <w:rsid w:val="002F75CC"/>
    <w:pPr>
      <w:spacing w:line="481" w:lineRule="exact"/>
      <w:ind w:firstLine="706"/>
      <w:jc w:val="both"/>
    </w:pPr>
    <w:rPr>
      <w:sz w:val="24"/>
      <w:szCs w:val="24"/>
      <w:lang w:eastAsia="ru-RU"/>
    </w:rPr>
  </w:style>
  <w:style w:type="paragraph" w:customStyle="1" w:styleId="yiv9361272532msonormal">
    <w:name w:val="yiv9361272532msonormal"/>
    <w:basedOn w:val="a0"/>
    <w:uiPriority w:val="99"/>
    <w:qFormat/>
    <w:rsid w:val="002F75CC"/>
    <w:pPr>
      <w:widowControl/>
      <w:spacing w:beforeAutospacing="1" w:afterAutospacing="1"/>
    </w:pPr>
    <w:rPr>
      <w:sz w:val="24"/>
      <w:szCs w:val="24"/>
      <w:lang w:eastAsia="ru-RU"/>
    </w:rPr>
  </w:style>
  <w:style w:type="paragraph" w:customStyle="1" w:styleId="18">
    <w:name w:val="Абзац списка1"/>
    <w:basedOn w:val="a0"/>
    <w:uiPriority w:val="99"/>
    <w:qFormat/>
    <w:rsid w:val="002F75CC"/>
    <w:pPr>
      <w:widowControl/>
      <w:spacing w:after="200" w:line="276" w:lineRule="auto"/>
      <w:ind w:left="720"/>
    </w:pPr>
    <w:rPr>
      <w:rFonts w:ascii="Calibri" w:hAnsi="Calibri" w:cs="Calibri"/>
      <w:lang w:eastAsia="ru-RU"/>
    </w:rPr>
  </w:style>
  <w:style w:type="paragraph" w:customStyle="1" w:styleId="Default">
    <w:name w:val="Default"/>
    <w:uiPriority w:val="99"/>
    <w:qFormat/>
    <w:rsid w:val="002F75CC"/>
    <w:rPr>
      <w:rFonts w:ascii="Times New Roman" w:hAnsi="Times New Roman"/>
      <w:color w:val="000000"/>
      <w:sz w:val="24"/>
      <w:szCs w:val="24"/>
      <w:lang w:eastAsia="en-US"/>
    </w:rPr>
  </w:style>
  <w:style w:type="paragraph" w:customStyle="1" w:styleId="23">
    <w:name w:val="Без интервала2"/>
    <w:link w:val="af3"/>
    <w:uiPriority w:val="99"/>
    <w:qFormat/>
    <w:rsid w:val="002F75CC"/>
    <w:rPr>
      <w:rFonts w:eastAsia="Times New Roman" w:cs="Calibri"/>
    </w:rPr>
  </w:style>
  <w:style w:type="paragraph" w:customStyle="1" w:styleId="FR1">
    <w:name w:val="FR1"/>
    <w:uiPriority w:val="99"/>
    <w:qFormat/>
    <w:rsid w:val="002F75CC"/>
    <w:pPr>
      <w:widowControl w:val="0"/>
      <w:ind w:left="120"/>
    </w:pPr>
    <w:rPr>
      <w:rFonts w:ascii="Times New Roman" w:eastAsia="Times New Roman" w:hAnsi="Times New Roman"/>
      <w:sz w:val="40"/>
      <w:szCs w:val="40"/>
      <w:lang w:val="fr-FR"/>
    </w:rPr>
  </w:style>
  <w:style w:type="paragraph" w:customStyle="1" w:styleId="28">
    <w:name w:val="Основной текст2"/>
    <w:basedOn w:val="a0"/>
    <w:uiPriority w:val="99"/>
    <w:qFormat/>
    <w:rsid w:val="002F75CC"/>
    <w:pPr>
      <w:widowControl/>
      <w:shd w:val="clear" w:color="auto" w:fill="FFFFFF"/>
      <w:spacing w:before="540" w:after="60" w:line="240" w:lineRule="exact"/>
      <w:ind w:hanging="440"/>
    </w:pPr>
    <w:rPr>
      <w:rFonts w:ascii="Arial" w:eastAsia="Calibri" w:hAnsi="Arial" w:cs="Arial"/>
      <w:sz w:val="19"/>
      <w:szCs w:val="19"/>
    </w:rPr>
  </w:style>
  <w:style w:type="paragraph" w:customStyle="1" w:styleId="25">
    <w:name w:val="Основной текст (2)"/>
    <w:basedOn w:val="a0"/>
    <w:link w:val="24"/>
    <w:uiPriority w:val="99"/>
    <w:qFormat/>
    <w:rsid w:val="002F75CC"/>
    <w:pPr>
      <w:widowControl/>
      <w:shd w:val="clear" w:color="auto" w:fill="FFFFFF"/>
      <w:spacing w:before="540" w:line="336" w:lineRule="exact"/>
      <w:ind w:hanging="300"/>
    </w:pPr>
    <w:rPr>
      <w:rFonts w:ascii="Arial" w:eastAsia="Calibri" w:hAnsi="Arial" w:cs="Arial"/>
      <w:sz w:val="18"/>
      <w:szCs w:val="18"/>
    </w:rPr>
  </w:style>
  <w:style w:type="paragraph" w:customStyle="1" w:styleId="19">
    <w:name w:val="Обычный1"/>
    <w:uiPriority w:val="99"/>
    <w:qFormat/>
    <w:rsid w:val="002F75CC"/>
    <w:rPr>
      <w:rFonts w:ascii="Times New Roman" w:eastAsia="Times New Roman" w:hAnsi="Times New Roman"/>
      <w:sz w:val="20"/>
      <w:szCs w:val="20"/>
    </w:rPr>
  </w:style>
  <w:style w:type="paragraph" w:customStyle="1" w:styleId="Standard">
    <w:name w:val="Standard"/>
    <w:uiPriority w:val="99"/>
    <w:qFormat/>
    <w:rsid w:val="002F75CC"/>
    <w:pPr>
      <w:widowControl w:val="0"/>
      <w:textAlignment w:val="baseline"/>
    </w:pPr>
    <w:rPr>
      <w:rFonts w:ascii="Times New Roman" w:eastAsia="SimSun" w:hAnsi="Times New Roman"/>
      <w:kern w:val="2"/>
      <w:sz w:val="24"/>
      <w:szCs w:val="24"/>
      <w:lang w:eastAsia="zh-CN"/>
    </w:rPr>
  </w:style>
  <w:style w:type="paragraph" w:customStyle="1" w:styleId="Textbody">
    <w:name w:val="Text body"/>
    <w:basedOn w:val="Standard"/>
    <w:uiPriority w:val="99"/>
    <w:qFormat/>
    <w:rsid w:val="002F75CC"/>
    <w:pPr>
      <w:spacing w:after="120"/>
    </w:pPr>
  </w:style>
  <w:style w:type="paragraph" w:customStyle="1" w:styleId="fig-contentchapo">
    <w:name w:val="fig-content__chapo"/>
    <w:basedOn w:val="a0"/>
    <w:uiPriority w:val="99"/>
    <w:qFormat/>
    <w:rsid w:val="002F75CC"/>
    <w:pPr>
      <w:widowControl/>
      <w:spacing w:beforeAutospacing="1" w:afterAutospacing="1"/>
    </w:pPr>
    <w:rPr>
      <w:sz w:val="24"/>
      <w:szCs w:val="24"/>
      <w:lang w:eastAsia="ru-RU"/>
    </w:rPr>
  </w:style>
  <w:style w:type="paragraph" w:customStyle="1" w:styleId="intro2">
    <w:name w:val="intro2"/>
    <w:basedOn w:val="a0"/>
    <w:uiPriority w:val="99"/>
    <w:qFormat/>
    <w:rsid w:val="002F75CC"/>
    <w:pPr>
      <w:widowControl/>
      <w:spacing w:beforeAutospacing="1" w:afterAutospacing="1" w:line="375" w:lineRule="atLeast"/>
    </w:pPr>
    <w:rPr>
      <w:rFonts w:ascii="Georgia" w:hAnsi="Georgia" w:cs="Georgia"/>
      <w:color w:val="000000"/>
      <w:sz w:val="26"/>
      <w:szCs w:val="26"/>
      <w:lang w:eastAsia="ru-RU"/>
    </w:rPr>
  </w:style>
  <w:style w:type="paragraph" w:customStyle="1" w:styleId="aff7">
    <w:name w:val="Содержимое врезки"/>
    <w:basedOn w:val="a0"/>
    <w:qFormat/>
  </w:style>
  <w:style w:type="paragraph" w:customStyle="1" w:styleId="aff8">
    <w:name w:val="Содержимое таблицы"/>
    <w:basedOn w:val="a0"/>
    <w:qFormat/>
    <w:pPr>
      <w:suppressLineNumbers/>
    </w:pPr>
  </w:style>
  <w:style w:type="paragraph" w:customStyle="1" w:styleId="aff9">
    <w:name w:val="Заголовок таблицы"/>
    <w:basedOn w:val="aff8"/>
    <w:qFormat/>
    <w:pPr>
      <w:jc w:val="center"/>
    </w:pPr>
    <w:rPr>
      <w:b/>
      <w:bCs/>
    </w:rPr>
  </w:style>
  <w:style w:type="table" w:styleId="affa">
    <w:name w:val="Table Grid"/>
    <w:basedOn w:val="a2"/>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a">
    <w:name w:val="Сетка таблицы1"/>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b">
    <w:name w:val="Hyperlink"/>
    <w:basedOn w:val="a1"/>
    <w:unhideWhenUsed/>
    <w:locked/>
    <w:rsid w:val="00FE2AB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bbc.com/news/technology-57281678" TargetMode="External"/><Relationship Id="rId13" Type="http://schemas.openxmlformats.org/officeDocument/2006/relationships/hyperlink" Target="https://www.unwto.org/news/unwto-and-itc-collaborate-to-strengthen-coastal-tourism-in-liberi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dition.cnn.com/2021/05/11/tech/monarch-autonomous-electric-tractor-spc-intl/index.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citechdaily.com/batteries-not-required-the-future-of-the-iot-internet-of-things/"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s://scitechdaily.com/mit-smart-clothes-tactile-textiles-sense-movement-via-touch/" TargetMode="External"/><Relationship Id="rId4" Type="http://schemas.openxmlformats.org/officeDocument/2006/relationships/settings" Target="settings.xml"/><Relationship Id="rId9" Type="http://schemas.openxmlformats.org/officeDocument/2006/relationships/hyperlink" Target="https://www.bbc.com/news/technology-57268121" TargetMode="External"/><Relationship Id="rId14" Type="http://schemas.openxmlformats.org/officeDocument/2006/relationships/hyperlink" Target="http://www.fa.ru/sveden/Documents/2017/430302-bak-turism.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1DFB5-8CDF-4930-A7ED-A9E636746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46</Pages>
  <Words>13082</Words>
  <Characters>74568</Characters>
  <Application>Microsoft Office Word</Application>
  <DocSecurity>0</DocSecurity>
  <Lines>621</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Глушкова Надежда Маматкуловна</dc:creator>
  <dc:description/>
  <cp:lastModifiedBy>Шумилина Анна Юрьевна</cp:lastModifiedBy>
  <cp:revision>7</cp:revision>
  <dcterms:created xsi:type="dcterms:W3CDTF">2022-11-24T09:12:00Z</dcterms:created>
  <dcterms:modified xsi:type="dcterms:W3CDTF">2023-09-28T07:24:00Z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